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F37CE" w:rsidRDefault="00000000">
      <w:r>
        <w:t>Robotics</w:t>
      </w:r>
    </w:p>
    <w:p w14:paraId="00000002" w14:textId="77777777" w:rsidR="00DF37CE" w:rsidRDefault="00000000">
      <w:pPr>
        <w:spacing w:before="240"/>
      </w:pPr>
      <w:r>
        <w:br/>
      </w:r>
    </w:p>
    <w:p w14:paraId="00000003" w14:textId="77777777" w:rsidR="00DF37CE" w:rsidRDefault="00000000">
      <w:pPr>
        <w:spacing w:before="240"/>
      </w:pPr>
      <w:r>
        <w:br/>
      </w:r>
    </w:p>
    <w:p w14:paraId="00000004" w14:textId="77777777" w:rsidR="00DF37CE" w:rsidRDefault="00000000">
      <w:pPr>
        <w:spacing w:before="240"/>
      </w:pPr>
      <w:r>
        <w:br/>
      </w:r>
    </w:p>
    <w:p w14:paraId="00000005" w14:textId="77777777" w:rsidR="00DF37CE" w:rsidRDefault="00000000">
      <w:pPr>
        <w:spacing w:before="240"/>
      </w:pPr>
      <w:r>
        <w:br/>
      </w:r>
    </w:p>
    <w:p w14:paraId="00000006" w14:textId="77777777" w:rsidR="00DF37CE" w:rsidRDefault="00000000">
      <w:pPr>
        <w:spacing w:before="240"/>
      </w:pPr>
      <w:r>
        <w:br/>
      </w:r>
    </w:p>
    <w:p w14:paraId="00000007" w14:textId="77777777" w:rsidR="00DF37CE" w:rsidRDefault="00000000">
      <w:pPr>
        <w:spacing w:before="240"/>
      </w:pPr>
      <w:r>
        <w:br/>
      </w:r>
    </w:p>
    <w:p w14:paraId="00000008" w14:textId="77777777" w:rsidR="00DF37CE" w:rsidRDefault="00000000">
      <w:pPr>
        <w:spacing w:before="240"/>
      </w:pPr>
      <w:r>
        <w:br/>
      </w:r>
    </w:p>
    <w:p w14:paraId="00000009" w14:textId="77777777" w:rsidR="00DF37CE" w:rsidRDefault="00000000">
      <w:pPr>
        <w:spacing w:before="240"/>
      </w:pPr>
      <w:r>
        <w:br/>
      </w:r>
    </w:p>
    <w:p w14:paraId="0000000A" w14:textId="77777777" w:rsidR="00DF37CE" w:rsidRDefault="00000000">
      <w:pPr>
        <w:spacing w:before="240"/>
      </w:pPr>
      <w:r>
        <w:br/>
      </w:r>
    </w:p>
    <w:p w14:paraId="0000000B" w14:textId="77777777" w:rsidR="00DF37CE" w:rsidRDefault="00000000">
      <w:pPr>
        <w:spacing w:before="240"/>
      </w:pPr>
      <w:r>
        <w:br/>
      </w:r>
    </w:p>
    <w:p w14:paraId="0000000C" w14:textId="77777777" w:rsidR="00DF37CE" w:rsidRDefault="00000000">
      <w:pPr>
        <w:spacing w:before="240"/>
      </w:pPr>
      <w:r>
        <w:br/>
      </w:r>
    </w:p>
    <w:p w14:paraId="0000000D" w14:textId="77777777" w:rsidR="00DF37CE" w:rsidRDefault="00000000">
      <w:pPr>
        <w:spacing w:before="240"/>
      </w:pPr>
      <w:r>
        <w:br/>
      </w:r>
    </w:p>
    <w:p w14:paraId="0000000E" w14:textId="77777777" w:rsidR="00DF37CE" w:rsidRDefault="00000000">
      <w:pPr>
        <w:spacing w:before="240"/>
      </w:pPr>
      <w:r>
        <w:br/>
      </w:r>
    </w:p>
    <w:p w14:paraId="0000000F" w14:textId="77777777" w:rsidR="00DF37CE" w:rsidRDefault="00000000">
      <w:pPr>
        <w:spacing w:before="240"/>
      </w:pPr>
      <w:r>
        <w:br/>
      </w:r>
    </w:p>
    <w:p w14:paraId="00000010" w14:textId="77777777" w:rsidR="00DF37CE" w:rsidRDefault="00000000">
      <w:pPr>
        <w:spacing w:before="240"/>
      </w:pPr>
      <w:r>
        <w:br/>
      </w:r>
    </w:p>
    <w:p w14:paraId="00000011" w14:textId="77777777" w:rsidR="00DF37CE" w:rsidRDefault="00000000">
      <w:pPr>
        <w:spacing w:before="240"/>
      </w:pPr>
      <w:r>
        <w:lastRenderedPageBreak/>
        <w:t>Introduction</w:t>
      </w:r>
    </w:p>
    <w:p w14:paraId="00000012" w14:textId="77777777" w:rsidR="00DF37CE" w:rsidRDefault="00000000">
      <w:pPr>
        <w:spacing w:before="240"/>
      </w:pPr>
      <w:r>
        <w:t>This project involves simulating a robot that separates different-</w:t>
      </w:r>
      <w:proofErr w:type="spellStart"/>
      <w:r>
        <w:t>coloured</w:t>
      </w:r>
      <w:proofErr w:type="spellEnd"/>
      <w:r>
        <w:t xml:space="preserve"> dumbbells from other items and places the dumbbells in the bin.</w:t>
      </w:r>
    </w:p>
    <w:p w14:paraId="00000013" w14:textId="77777777" w:rsidR="00DF37CE" w:rsidRDefault="00DF37CE">
      <w:pPr>
        <w:spacing w:before="240"/>
      </w:pPr>
    </w:p>
    <w:p w14:paraId="00000014" w14:textId="77777777" w:rsidR="00DF37CE" w:rsidRDefault="00000000">
      <w:pPr>
        <w:spacing w:before="240"/>
      </w:pPr>
      <w:r>
        <w:t>Environment</w:t>
      </w:r>
    </w:p>
    <w:p w14:paraId="00000015" w14:textId="77777777" w:rsidR="00DF37CE" w:rsidRDefault="00000000">
      <w:pPr>
        <w:spacing w:before="240"/>
      </w:pPr>
      <w:r>
        <w:t xml:space="preserve">The environment is enclosed by walls and features bins, collectables, obstacles and the robot itself. Dumbbells are randomly spawned in weights ranging from 5 to 18 kg for each </w:t>
      </w:r>
      <w:proofErr w:type="spellStart"/>
      <w:r>
        <w:t>colour</w:t>
      </w:r>
      <w:proofErr w:type="spellEnd"/>
      <w:r>
        <w:t xml:space="preserve">. This spawning occurs every 15 to 60 seconds until the total weight of spawned dumbbells exceeds 100 kg. There are four bins, one for each </w:t>
      </w:r>
      <w:proofErr w:type="spellStart"/>
      <w:r>
        <w:t>colour</w:t>
      </w:r>
      <w:proofErr w:type="spellEnd"/>
      <w:r>
        <w:t xml:space="preserve">, each equipped with a central opening that allows the robot to deposit the dumbbells. The bins also provide updates when they’re filled with dumbbells, including the total weight they contain. </w:t>
      </w:r>
      <w:r>
        <w:rPr>
          <w:color w:val="FF3333"/>
        </w:rPr>
        <w:t>(can be simplified if dumbbells are spawned in world file with their details on launch)</w:t>
      </w:r>
      <w:r>
        <w:rPr>
          <w:color w:val="FF3333"/>
        </w:rPr>
        <w:br/>
      </w:r>
    </w:p>
    <w:p w14:paraId="00000016" w14:textId="77777777" w:rsidR="00DF37CE" w:rsidRDefault="00000000">
      <w:pPr>
        <w:spacing w:before="240"/>
      </w:pPr>
      <w:r>
        <w:t>Vision:</w:t>
      </w:r>
    </w:p>
    <w:p w14:paraId="00000017" w14:textId="2F0799F1" w:rsidR="00DF37CE" w:rsidRDefault="00135167">
      <w:pPr>
        <w:spacing w:before="240"/>
      </w:pPr>
      <w:r>
        <w:t># vision details go here, like how the robot was trained and how the camera is used for “Mark”</w:t>
      </w:r>
      <w:r w:rsidR="00000000">
        <w:br/>
      </w:r>
    </w:p>
    <w:p w14:paraId="00000018" w14:textId="77777777" w:rsidR="00DF37CE" w:rsidRDefault="00000000">
      <w:pPr>
        <w:spacing w:before="240"/>
      </w:pPr>
      <w:r>
        <w:br/>
      </w:r>
    </w:p>
    <w:p w14:paraId="00000019" w14:textId="77777777" w:rsidR="00DF37CE" w:rsidRDefault="00000000">
      <w:pPr>
        <w:spacing w:before="240"/>
      </w:pPr>
      <w:r>
        <w:t>Navigation:</w:t>
      </w:r>
    </w:p>
    <w:p w14:paraId="0000001A" w14:textId="08A5196A" w:rsidR="00DF37CE" w:rsidRDefault="00000000">
      <w:pPr>
        <w:spacing w:before="240"/>
      </w:pPr>
      <w:r>
        <w:t xml:space="preserve">The </w:t>
      </w:r>
      <w:proofErr w:type="spellStart"/>
      <w:r>
        <w:t>sortabot</w:t>
      </w:r>
      <w:proofErr w:type="spellEnd"/>
      <w:r>
        <w:t xml:space="preserve"> navigates using its LIDAR sensor to detect obstacles and move in discrete steps. Whenever the robot decides to roam, it chooses to turn at an angle between 45 degrees clockwise and </w:t>
      </w:r>
      <w:r w:rsidR="002748A6">
        <w:t>anticlockwise</w:t>
      </w:r>
      <w:r>
        <w:t xml:space="preserve"> from where it is currently facing. Should it encounter an obstacle it will try turning at an angle between 70 and 80 degrees on </w:t>
      </w:r>
      <w:r w:rsidR="002748A6">
        <w:t>one side</w:t>
      </w:r>
      <w:r>
        <w:t>, if it still cannot move it'll try 90 degrees and if that fails it will face the direction it came from.</w:t>
      </w:r>
    </w:p>
    <w:p w14:paraId="0000001B" w14:textId="700904AB" w:rsidR="00DF37CE" w:rsidRDefault="002748A6">
      <w:pPr>
        <w:spacing w:before="240"/>
        <w:rPr>
          <w:color w:val="FF3333"/>
        </w:rPr>
      </w:pPr>
      <w:r>
        <w:t xml:space="preserve">To move efficiently the </w:t>
      </w:r>
      <w:proofErr w:type="spellStart"/>
      <w:r>
        <w:t>sortabot</w:t>
      </w:r>
      <w:proofErr w:type="spellEnd"/>
      <w:r>
        <w:t xml:space="preserve"> uses vision to mark locations of dumbbells and bins as well as label them, this is the “Mark” action in the reinforcement learning aspect. It then has a “</w:t>
      </w:r>
      <w:proofErr w:type="spellStart"/>
      <w:r>
        <w:t>GoTo</w:t>
      </w:r>
      <w:proofErr w:type="spellEnd"/>
      <w:r>
        <w:t xml:space="preserve">” method which uses A* to map the shortest route to a previously marked dumbbell or bin based on its need. The method uses LIDAR data collected during traversal to figure out the layout of the area. If traversal is blocked by a previously unseen obstacle the </w:t>
      </w:r>
      <w:proofErr w:type="spellStart"/>
      <w:r>
        <w:t>sortabot</w:t>
      </w:r>
      <w:proofErr w:type="spellEnd"/>
      <w:r>
        <w:t xml:space="preserve"> will reorient as it does in its regular roaming and try again until it finds a viable way to its target destination. </w:t>
      </w:r>
      <w:r>
        <w:rPr>
          <w:color w:val="FF3333"/>
        </w:rPr>
        <w:t>(can be simplified if the robot already knows bin locations and the dumbbells are spawned at the start)</w:t>
      </w:r>
    </w:p>
    <w:p w14:paraId="0000001C" w14:textId="77777777" w:rsidR="00DF37CE" w:rsidRDefault="00000000">
      <w:pPr>
        <w:spacing w:before="240"/>
        <w:rPr>
          <w:color w:val="FF3333"/>
        </w:rPr>
      </w:pPr>
      <w:r>
        <w:rPr>
          <w:color w:val="FF3333"/>
        </w:rPr>
        <w:br/>
      </w:r>
    </w:p>
    <w:p w14:paraId="0000001D" w14:textId="25328E2B" w:rsidR="00DF37CE" w:rsidRDefault="00000000">
      <w:pPr>
        <w:spacing w:before="240"/>
      </w:pPr>
      <w:r>
        <w:lastRenderedPageBreak/>
        <w:t>Weight Checking:</w:t>
      </w:r>
      <w:r>
        <w:br/>
      </w:r>
      <w:r w:rsidR="00135167">
        <w:br/>
      </w:r>
      <w:r>
        <w:t xml:space="preserve">The </w:t>
      </w:r>
      <w:proofErr w:type="spellStart"/>
      <w:r>
        <w:t>sortabot</w:t>
      </w:r>
      <w:proofErr w:type="spellEnd"/>
      <w:r>
        <w:t xml:space="preserve"> </w:t>
      </w:r>
      <w:r w:rsidR="002748A6">
        <w:t>can</w:t>
      </w:r>
      <w:r>
        <w:t xml:space="preserve"> lift</w:t>
      </w:r>
      <w:r w:rsidR="002748A6">
        <w:t xml:space="preserve"> only</w:t>
      </w:r>
      <w:r>
        <w:t xml:space="preserve"> up to 12kg with a single hand,</w:t>
      </w:r>
      <w:r w:rsidR="00562608">
        <w:t xml:space="preserve"> as such</w:t>
      </w:r>
      <w:r>
        <w:t xml:space="preserve"> </w:t>
      </w:r>
      <w:r w:rsidR="00562608">
        <w:t>in the event that</w:t>
      </w:r>
      <w:r>
        <w:t xml:space="preserve"> the </w:t>
      </w:r>
      <w:r w:rsidR="00562608">
        <w:t>target object wieght</w:t>
      </w:r>
      <w:r>
        <w:t xml:space="preserve"> exceeds this it must either drop the weight and come back for it later or </w:t>
      </w:r>
      <w:r w:rsidR="00135167">
        <w:t>lift it using</w:t>
      </w:r>
      <w:r>
        <w:t xml:space="preserve"> both of its hands.</w:t>
      </w:r>
    </w:p>
    <w:p w14:paraId="0000001E" w14:textId="77777777" w:rsidR="00DF37CE" w:rsidRDefault="00DF37CE">
      <w:pPr>
        <w:spacing w:before="240"/>
      </w:pPr>
    </w:p>
    <w:p w14:paraId="0000001F" w14:textId="77777777" w:rsidR="00DF37CE" w:rsidRDefault="00000000">
      <w:pPr>
        <w:spacing w:before="240"/>
      </w:pPr>
      <w:r>
        <w:t>Reinforcement Learning:</w:t>
      </w:r>
    </w:p>
    <w:p w14:paraId="00000020" w14:textId="45D7869D" w:rsidR="00DF37CE" w:rsidRPr="00CF773A" w:rsidRDefault="00000000">
      <w:pPr>
        <w:spacing w:before="240"/>
        <w:rPr>
          <w:color w:val="EE0000"/>
        </w:rPr>
      </w:pPr>
      <w:r>
        <w:t xml:space="preserve">There are a number of discrete actions the </w:t>
      </w:r>
      <w:proofErr w:type="spellStart"/>
      <w:r>
        <w:t>sortabot</w:t>
      </w:r>
      <w:proofErr w:type="spellEnd"/>
      <w:r>
        <w:t xml:space="preserve"> may opt to do: “Roam” in which it performs regular navigation; “Mark” by which </w:t>
      </w:r>
      <w:proofErr w:type="spellStart"/>
      <w:r>
        <w:t>sortabot</w:t>
      </w:r>
      <w:proofErr w:type="spellEnd"/>
      <w:r>
        <w:t xml:space="preserve"> moves its camera and records any dumbbell object or bin's current position on the occupancy grid, for the sake of adaptability this will always overwrite any previous markings; “</w:t>
      </w:r>
      <w:proofErr w:type="spellStart"/>
      <w:r>
        <w:t>GoTo</w:t>
      </w:r>
      <w:proofErr w:type="spellEnd"/>
      <w:r>
        <w:t xml:space="preserve">” in which the </w:t>
      </w:r>
      <w:proofErr w:type="spellStart"/>
      <w:r>
        <w:t>sortabot</w:t>
      </w:r>
      <w:proofErr w:type="spellEnd"/>
      <w:r>
        <w:t xml:space="preserve"> plots and traverses the shortest path to a dumbbell/bin via A*; “</w:t>
      </w:r>
      <w:proofErr w:type="spellStart"/>
      <w:r>
        <w:t>pickUp</w:t>
      </w:r>
      <w:proofErr w:type="spellEnd"/>
      <w:r>
        <w:t xml:space="preserve">” in which the </w:t>
      </w:r>
      <w:proofErr w:type="spellStart"/>
      <w:r>
        <w:t>sortabot</w:t>
      </w:r>
      <w:proofErr w:type="spellEnd"/>
      <w:r>
        <w:t xml:space="preserve"> chooses a hand (or both in the instance of heavy dumbbells) to pick up a dumbbell object; “</w:t>
      </w:r>
      <w:proofErr w:type="spellStart"/>
      <w:r>
        <w:t>putDown</w:t>
      </w:r>
      <w:proofErr w:type="spellEnd"/>
      <w:r>
        <w:t xml:space="preserve">” in which the </w:t>
      </w:r>
      <w:proofErr w:type="spellStart"/>
      <w:r>
        <w:t>sortabot</w:t>
      </w:r>
      <w:proofErr w:type="spellEnd"/>
      <w:r>
        <w:t xml:space="preserve"> releases a dumbbell object from its hand or hands.</w:t>
      </w:r>
      <w:r w:rsidR="00CF773A">
        <w:t xml:space="preserve"> </w:t>
      </w:r>
      <w:r w:rsidR="00CF773A">
        <w:rPr>
          <w:color w:val="EE0000"/>
        </w:rPr>
        <w:t>(Can be simplified by not including RL and just having the robot go to and pick up objects the moment they see one, and rush to the appropriate bin the moment they have an object in hand)</w:t>
      </w:r>
    </w:p>
    <w:p w14:paraId="00000021" w14:textId="77777777" w:rsidR="00DF37CE" w:rsidRDefault="00DF37CE"/>
    <w:sectPr w:rsidR="00DF37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F16C9D-8BE7-4DB9-89CB-15CCF3F0B29D}"/>
  </w:font>
  <w:font w:name="Cambria">
    <w:panose1 w:val="02040503050406030204"/>
    <w:charset w:val="00"/>
    <w:family w:val="roman"/>
    <w:pitch w:val="variable"/>
    <w:sig w:usb0="E00006FF" w:usb1="420024FF" w:usb2="02000000" w:usb3="00000000" w:csb0="0000019F" w:csb1="00000000"/>
    <w:embedRegular r:id="rId2" w:fontKey="{EFD3A1B9-984A-4E73-BCF6-EA05F17738E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7CE"/>
    <w:rsid w:val="00135167"/>
    <w:rsid w:val="002666CB"/>
    <w:rsid w:val="002748A6"/>
    <w:rsid w:val="003470EE"/>
    <w:rsid w:val="00562608"/>
    <w:rsid w:val="00CF773A"/>
    <w:rsid w:val="00DF37CE"/>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C9E79"/>
  <w15:docId w15:val="{78D0B154-1881-43CA-AD97-83D135F4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Zammit</cp:lastModifiedBy>
  <cp:revision>6</cp:revision>
  <dcterms:created xsi:type="dcterms:W3CDTF">2026-02-04T13:49:00Z</dcterms:created>
  <dcterms:modified xsi:type="dcterms:W3CDTF">2026-02-04T14:43:00Z</dcterms:modified>
</cp:coreProperties>
</file>