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6E" w:rsidRDefault="0033306E">
      <w:r>
        <w:rPr>
          <w:noProof/>
          <w:lang w:eastAsia="de-DE"/>
        </w:rPr>
        <w:drawing>
          <wp:inline distT="0" distB="0" distL="0" distR="0" wp14:anchorId="5677CDA5" wp14:editId="5933B67A">
            <wp:extent cx="5715000" cy="4572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/>
    <w:p w:rsidR="0033306E" w:rsidRDefault="0033306E"/>
    <w:p w:rsidR="0033306E" w:rsidRDefault="0033306E"/>
    <w:p w:rsidR="0033306E" w:rsidRDefault="0033306E"/>
    <w:p w:rsidR="003523A1" w:rsidRDefault="0033306E" w:rsidP="0033306E">
      <w:pPr>
        <w:jc w:val="center"/>
        <w:rPr>
          <w:b/>
          <w:sz w:val="52"/>
          <w:szCs w:val="52"/>
        </w:rPr>
      </w:pPr>
      <w:r w:rsidRPr="0033306E">
        <w:rPr>
          <w:b/>
          <w:sz w:val="52"/>
          <w:szCs w:val="52"/>
        </w:rPr>
        <w:t>Dokumentation der GUI-Elemente</w:t>
      </w:r>
    </w:p>
    <w:p w:rsidR="003523A1" w:rsidRDefault="003523A1" w:rsidP="0033306E">
      <w:pPr>
        <w:jc w:val="center"/>
        <w:rPr>
          <w:b/>
          <w:sz w:val="52"/>
          <w:szCs w:val="52"/>
        </w:rPr>
      </w:pPr>
    </w:p>
    <w:p w:rsidR="003523A1" w:rsidRDefault="003523A1" w:rsidP="003523A1">
      <w:pPr>
        <w:jc w:val="both"/>
        <w:rPr>
          <w:b/>
          <w:sz w:val="28"/>
          <w:szCs w:val="28"/>
        </w:rPr>
      </w:pPr>
      <w:r>
        <w:rPr>
          <w:b/>
          <w:sz w:val="52"/>
          <w:szCs w:val="52"/>
        </w:rPr>
        <w:br w:type="page"/>
      </w:r>
    </w:p>
    <w:p w:rsidR="003523A1" w:rsidRPr="003523A1" w:rsidRDefault="003523A1" w:rsidP="003523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Liste der Panels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710"/>
        <w:gridCol w:w="1701"/>
        <w:gridCol w:w="3827"/>
        <w:gridCol w:w="3544"/>
      </w:tblGrid>
      <w:tr w:rsidR="00C43F81" w:rsidTr="00291ECD">
        <w:tc>
          <w:tcPr>
            <w:tcW w:w="710" w:type="dxa"/>
          </w:tcPr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1701" w:type="dxa"/>
          </w:tcPr>
          <w:p w:rsidR="00C43F81" w:rsidRDefault="00291ECD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im Quelltext</w:t>
            </w:r>
          </w:p>
        </w:tc>
        <w:tc>
          <w:tcPr>
            <w:tcW w:w="3827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Titel </w:t>
            </w:r>
          </w:p>
          <w:p w:rsidR="00C43F81" w:rsidRPr="003523A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(Bedeutung)</w:t>
            </w:r>
          </w:p>
        </w:tc>
        <w:tc>
          <w:tcPr>
            <w:tcW w:w="3544" w:type="dxa"/>
          </w:tcPr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Menu-</w:t>
            </w:r>
          </w:p>
          <w:p w:rsidR="00C43F81" w:rsidRDefault="00C43F81" w:rsidP="003523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Pfad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1701" w:type="dxa"/>
          </w:tcPr>
          <w:p w:rsidR="00C43F81" w:rsidRDefault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Fluss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Fluss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Prozessmodul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Produktsystem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Produktsystem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leer</w:t>
            </w:r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(„leer“)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Hilfe / Über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listeFluss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Flüsse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Flüsse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Prozessmodule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Prozessmodule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listeProdukt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Produktsysteme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</w:t>
            </w: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Umweltvektoren der Produktsysteme</w:t>
            </w:r>
          </w:p>
        </w:tc>
        <w:tc>
          <w:tcPr>
            <w:tcW w:w="3544" w:type="dxa"/>
          </w:tcPr>
          <w:p w:rsidR="00C43F8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Berechnen / Sachbilanz berechnen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C43F81" w:rsidRDefault="00291ECD" w:rsidP="00C43F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 w:rsidP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(„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>“)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editModul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Prozessmodul editieren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/ Prozessmodul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neuWK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Wirkungskategorie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Wirkungskategorie</w:t>
            </w:r>
          </w:p>
        </w:tc>
      </w:tr>
      <w:tr w:rsidR="00C43F81" w:rsidTr="00291ECD">
        <w:tc>
          <w:tcPr>
            <w:tcW w:w="710" w:type="dxa"/>
          </w:tcPr>
          <w:p w:rsidR="00C43F81" w:rsidRPr="003523A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neuPB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Produktdeklaration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Produktdeklaration</w:t>
            </w:r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:rsidR="00C43F8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listeWKs</w:t>
            </w:r>
            <w:proofErr w:type="spellEnd"/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Wirkungskategorien</w:t>
            </w: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Wirkungskategorien</w:t>
            </w:r>
          </w:p>
        </w:tc>
      </w:tr>
      <w:tr w:rsidR="00C43F81" w:rsidTr="00291ECD">
        <w:tc>
          <w:tcPr>
            <w:tcW w:w="710" w:type="dxa"/>
          </w:tcPr>
          <w:p w:rsidR="00C43F81" w:rsidRDefault="00291ECD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listePBa</w:t>
            </w:r>
            <w:proofErr w:type="spellEnd"/>
          </w:p>
        </w:tc>
        <w:tc>
          <w:tcPr>
            <w:tcW w:w="3827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Produktdeklarationen</w:t>
            </w:r>
          </w:p>
        </w:tc>
        <w:tc>
          <w:tcPr>
            <w:tcW w:w="3544" w:type="dxa"/>
          </w:tcPr>
          <w:p w:rsidR="00C43F81" w:rsidRPr="003523A1" w:rsidRDefault="00291E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Produktdeklarationen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neuCF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Neuer Charakterisierungsfaktor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Charakterisierungsfaktor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listeCFs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der Charakterisierungsfaktoren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Charakterisierungsfaktoren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neuBM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Bewertungsmethode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Bewertungsmethode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listeBMs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Bewertungsmethoden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Bewertungsmethoden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neuPKente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 Produktkomponente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 / Produktkomponente</w:t>
            </w:r>
          </w:p>
        </w:tc>
      </w:tr>
      <w:tr w:rsidR="00291ECD" w:rsidTr="00291ECD">
        <w:tc>
          <w:tcPr>
            <w:tcW w:w="710" w:type="dxa"/>
          </w:tcPr>
          <w:p w:rsidR="00291ECD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291ECD" w:rsidRDefault="00291EC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listePKentes</w:t>
            </w:r>
            <w:proofErr w:type="spellEnd"/>
          </w:p>
        </w:tc>
        <w:tc>
          <w:tcPr>
            <w:tcW w:w="3827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Produktkomponenten</w:t>
            </w:r>
          </w:p>
        </w:tc>
        <w:tc>
          <w:tcPr>
            <w:tcW w:w="3544" w:type="dxa"/>
          </w:tcPr>
          <w:p w:rsidR="00291ECD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Produktkomponenten</w:t>
            </w:r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neuPKtion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Neue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 / </w:t>
            </w:r>
            <w:proofErr w:type="spellStart"/>
            <w:r>
              <w:rPr>
                <w:sz w:val="28"/>
                <w:szCs w:val="28"/>
              </w:rPr>
              <w:t>Produktskomposition</w:t>
            </w:r>
            <w:proofErr w:type="spellEnd"/>
          </w:p>
        </w:tc>
      </w:tr>
      <w:tr w:rsidR="00C43F81" w:rsidTr="00291ECD">
        <w:tc>
          <w:tcPr>
            <w:tcW w:w="710" w:type="dxa"/>
          </w:tcPr>
          <w:p w:rsidR="00C43F81" w:rsidRDefault="00D84E03" w:rsidP="00C43F8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01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listePKtions</w:t>
            </w:r>
            <w:proofErr w:type="spellEnd"/>
          </w:p>
        </w:tc>
        <w:tc>
          <w:tcPr>
            <w:tcW w:w="3827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der Produktkompositionen</w:t>
            </w:r>
          </w:p>
        </w:tc>
        <w:tc>
          <w:tcPr>
            <w:tcW w:w="3544" w:type="dxa"/>
          </w:tcPr>
          <w:p w:rsidR="00C43F81" w:rsidRPr="003523A1" w:rsidRDefault="00D84E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 / Produktkompositionen</w:t>
            </w:r>
          </w:p>
        </w:tc>
      </w:tr>
      <w:tr w:rsidR="00C43F81" w:rsidTr="00291ECD">
        <w:tc>
          <w:tcPr>
            <w:tcW w:w="710" w:type="dxa"/>
          </w:tcPr>
          <w:p w:rsidR="00C43F81" w:rsidRDefault="00C43F81" w:rsidP="00C43F8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C43F81" w:rsidRPr="003523A1" w:rsidRDefault="00C43F81">
            <w:pPr>
              <w:rPr>
                <w:sz w:val="28"/>
                <w:szCs w:val="28"/>
              </w:rPr>
            </w:pPr>
          </w:p>
        </w:tc>
      </w:tr>
    </w:tbl>
    <w:p w:rsidR="003523A1" w:rsidRDefault="003523A1">
      <w:pPr>
        <w:rPr>
          <w:b/>
          <w:sz w:val="28"/>
          <w:szCs w:val="28"/>
        </w:rPr>
      </w:pPr>
    </w:p>
    <w:p w:rsidR="003523A1" w:rsidRDefault="003523A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4122" w:rsidRDefault="00E94A3A">
      <w:r>
        <w:rPr>
          <w:noProof/>
          <w:lang w:eastAsia="de-DE"/>
        </w:rPr>
        <w:lastRenderedPageBreak/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752252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7523E732">
            <wp:extent cx="5718810" cy="45726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252" w:rsidRDefault="00752252">
      <w:pPr>
        <w:rPr>
          <w:sz w:val="28"/>
          <w:szCs w:val="28"/>
        </w:rPr>
      </w:pPr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Eingabefeld</w:t>
      </w:r>
      <w:r w:rsidR="00523E45">
        <w:rPr>
          <w:sz w:val="28"/>
          <w:szCs w:val="28"/>
        </w:rPr>
        <w:t xml:space="preserve"> WK:</w:t>
      </w:r>
      <w:r w:rsidR="00523E45">
        <w:rPr>
          <w:sz w:val="28"/>
          <w:szCs w:val="28"/>
        </w:rPr>
        <w:tab/>
      </w:r>
      <w:r w:rsidR="00523E4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txtNameWK</w:t>
      </w:r>
      <w:proofErr w:type="spellEnd"/>
    </w:p>
    <w:p w:rsidR="00752252" w:rsidRDefault="00523E45" w:rsidP="00752252">
      <w:pPr>
        <w:rPr>
          <w:sz w:val="28"/>
          <w:szCs w:val="28"/>
        </w:rPr>
      </w:pPr>
      <w:r>
        <w:rPr>
          <w:sz w:val="28"/>
          <w:szCs w:val="28"/>
        </w:rPr>
        <w:t>WK-Indikator: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52252">
        <w:rPr>
          <w:sz w:val="28"/>
          <w:szCs w:val="28"/>
        </w:rPr>
        <w:t>comboBoxWK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 w:rsidP="00752252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</w:t>
      </w:r>
      <w:r w:rsidR="00523E45">
        <w:rPr>
          <w:sz w:val="28"/>
          <w:szCs w:val="28"/>
        </w:rPr>
        <w:t>WK</w:t>
      </w:r>
      <w:proofErr w:type="spellEnd"/>
    </w:p>
    <w:p w:rsidR="00752252" w:rsidRDefault="00752252">
      <w:pPr>
        <w:rPr>
          <w:sz w:val="28"/>
          <w:szCs w:val="28"/>
        </w:rPr>
      </w:pPr>
    </w:p>
    <w:p w:rsidR="00752252" w:rsidRDefault="007522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2252" w:rsidRDefault="0075225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w:lastRenderedPageBreak/>
        <w:drawing>
          <wp:inline distT="0" distB="0" distL="0" distR="0" wp14:anchorId="1FAB9FAC">
            <wp:extent cx="5718810" cy="45726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1A2F" w:rsidRDefault="00421A2F">
      <w:pPr>
        <w:rPr>
          <w:noProof/>
          <w:sz w:val="28"/>
          <w:szCs w:val="28"/>
          <w:lang w:eastAsia="de-DE"/>
        </w:rPr>
      </w:pP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PD: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txtP12n1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BM: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txtP12n4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BM neu anl.:</w:t>
      </w:r>
      <w:r>
        <w:rPr>
          <w:sz w:val="28"/>
          <w:szCs w:val="28"/>
        </w:rPr>
        <w:tab/>
        <w:t>chbP12n1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PD anl.: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btnP12n1</w:t>
      </w:r>
      <w:r>
        <w:rPr>
          <w:sz w:val="28"/>
          <w:szCs w:val="28"/>
        </w:rPr>
        <w:tab/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WK: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txtP12n2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ChkBox</w:t>
      </w:r>
      <w:proofErr w:type="spellEnd"/>
      <w:r>
        <w:rPr>
          <w:sz w:val="28"/>
          <w:szCs w:val="28"/>
        </w:rPr>
        <w:t xml:space="preserve"> WK neu anl.: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chbP12n2</w:t>
      </w:r>
    </w:p>
    <w:p w:rsidR="00523E45" w:rsidRDefault="00523E45" w:rsidP="00523E45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txtP12n3</w:t>
      </w:r>
    </w:p>
    <w:p w:rsidR="00523E45" w:rsidRDefault="00523E45" w:rsidP="00523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</w:t>
      </w:r>
      <w:r w:rsidR="00CE5999">
        <w:rPr>
          <w:sz w:val="28"/>
          <w:szCs w:val="28"/>
        </w:rPr>
        <w:t>Wirk</w:t>
      </w:r>
      <w:bookmarkStart w:id="0" w:name="_GoBack"/>
      <w:bookmarkEnd w:id="0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54BA">
        <w:rPr>
          <w:sz w:val="28"/>
          <w:szCs w:val="28"/>
        </w:rPr>
        <w:t>btnP12n3</w:t>
      </w:r>
    </w:p>
    <w:p w:rsidR="00523E45" w:rsidRDefault="00523E45" w:rsidP="00523E45">
      <w:pPr>
        <w:rPr>
          <w:noProof/>
          <w:sz w:val="28"/>
          <w:szCs w:val="28"/>
          <w:lang w:eastAsia="de-DE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</w:t>
      </w:r>
      <w:r w:rsidR="004C54BA">
        <w:rPr>
          <w:sz w:val="28"/>
          <w:szCs w:val="28"/>
        </w:rPr>
        <w:t>P12n1</w:t>
      </w:r>
    </w:p>
    <w:p w:rsidR="004B7EAF" w:rsidRDefault="0033306E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412A6BCB" wp14:editId="369A1DD6">
            <wp:extent cx="5715000" cy="4572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6E" w:rsidRDefault="0033306E" w:rsidP="0033306E">
      <w:pPr>
        <w:rPr>
          <w:sz w:val="28"/>
          <w:szCs w:val="28"/>
        </w:rPr>
      </w:pP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  <w:t>txtModName3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bearb.: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btnEditModul</w:t>
      </w:r>
      <w:proofErr w:type="spellEnd"/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txtFlussName2</w:t>
      </w:r>
    </w:p>
    <w:p w:rsidR="0033306E" w:rsidRDefault="0033306E" w:rsidP="0033306E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  <w:t>txtMenge2</w:t>
      </w:r>
    </w:p>
    <w:p w:rsidR="0033306E" w:rsidRDefault="0033306E" w:rsidP="003330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</w:t>
      </w:r>
      <w:r w:rsidR="00D12BFF">
        <w:rPr>
          <w:sz w:val="28"/>
          <w:szCs w:val="28"/>
        </w:rPr>
        <w:t>Edit</w:t>
      </w:r>
      <w:r>
        <w:rPr>
          <w:sz w:val="28"/>
          <w:szCs w:val="28"/>
        </w:rPr>
        <w:t>Fluss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</w:t>
      </w:r>
      <w:r w:rsidR="00D12BFF">
        <w:rPr>
          <w:sz w:val="28"/>
          <w:szCs w:val="28"/>
        </w:rPr>
        <w:t>3</w:t>
      </w:r>
    </w:p>
    <w:p w:rsidR="0033306E" w:rsidRDefault="00D12BFF" w:rsidP="0033306E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lblStatus4</w:t>
      </w:r>
    </w:p>
    <w:p w:rsidR="00752252" w:rsidRPr="00E94A3A" w:rsidRDefault="00752252">
      <w:pPr>
        <w:rPr>
          <w:sz w:val="28"/>
          <w:szCs w:val="28"/>
        </w:rPr>
      </w:pPr>
    </w:p>
    <w:sectPr w:rsidR="00752252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291ECD"/>
    <w:rsid w:val="0033306E"/>
    <w:rsid w:val="003523A1"/>
    <w:rsid w:val="003C6E8C"/>
    <w:rsid w:val="00410DEA"/>
    <w:rsid w:val="00421A2F"/>
    <w:rsid w:val="004B7EAF"/>
    <w:rsid w:val="004C54BA"/>
    <w:rsid w:val="004C63A7"/>
    <w:rsid w:val="00523E45"/>
    <w:rsid w:val="006059A8"/>
    <w:rsid w:val="00651498"/>
    <w:rsid w:val="006D19D1"/>
    <w:rsid w:val="00724122"/>
    <w:rsid w:val="00752252"/>
    <w:rsid w:val="008B21CB"/>
    <w:rsid w:val="00C43F81"/>
    <w:rsid w:val="00CE5999"/>
    <w:rsid w:val="00D12BFF"/>
    <w:rsid w:val="00D84E03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A2F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5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12</cp:revision>
  <cp:lastPrinted>2017-05-22T09:11:00Z</cp:lastPrinted>
  <dcterms:created xsi:type="dcterms:W3CDTF">2017-03-09T09:35:00Z</dcterms:created>
  <dcterms:modified xsi:type="dcterms:W3CDTF">2017-07-20T11:47:00Z</dcterms:modified>
</cp:coreProperties>
</file>