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Instructivo "Jurados - MDM”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0"/>
        </w:rPr>
        <w:t xml:space="preserve">Son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requisitos </w:t>
      </w:r>
      <w:r w:rsidDel="00000000" w:rsidR="00000000" w:rsidRPr="00000000">
        <w:rPr>
          <w:i w:val="1"/>
          <w:iCs w:val="1"/>
          <w:rtl w:val="0"/>
        </w:rPr>
        <w:t xml:space="preserve">indispensables para solicitar la Designación de Jurados: i) contar con “Plan de tesis” ya aprobado (Res. CD firmada); ii) Tener TODAS LAS MATERIAS del posgrado aprobadas; iii) Tener TODAS LAS CUOTAS en condición de abonadas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 estudiante</w:t>
      </w:r>
      <w:r w:rsidDel="00000000" w:rsidR="00000000" w:rsidRPr="00000000">
        <w:rPr>
          <w:rtl w:val="0"/>
        </w:rPr>
        <w:t xml:space="preserve"> que requiere dar inicio a la tramitación administrativa, la cual culmina con un acto administrativo (Resolución CD) de la designación de Jurados para la posterior defensa de su Tesis de Maestría, </w:t>
      </w:r>
      <w:r w:rsidDel="00000000" w:rsidR="00000000" w:rsidRPr="00000000">
        <w:rPr>
          <w:b w:val="1"/>
          <w:bCs w:val="1"/>
          <w:rtl w:val="0"/>
        </w:rPr>
        <w:t xml:space="preserve">deberá completar el formulario online</w:t>
      </w:r>
      <w:r w:rsidDel="00000000" w:rsidR="00000000" w:rsidRPr="00000000">
        <w:rPr>
          <w:rtl w:val="0"/>
        </w:rPr>
        <w:t xml:space="preserve"> creado por la Secretaría MDM para tal fin </w:t>
      </w:r>
      <w:r w:rsidDel="00000000" w:rsidR="00000000" w:rsidRPr="00000000">
        <w:rPr>
          <w:b w:val="1"/>
          <w:bCs w:val="1"/>
          <w:rtl w:val="0"/>
        </w:rPr>
        <w:t xml:space="preserve">ingresando </w:t>
      </w:r>
      <w:r w:rsidDel="00000000" w:rsidR="00000000" w:rsidRPr="00000000">
        <w:rPr>
          <w:rtl w:val="0"/>
        </w:rPr>
        <w:t xml:space="preserve">al siguiente enlace: </w:t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FORMULARIO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APROBACIÓN PLAN DE TESIS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https://forms.gle/xyeMXRDdVvdviox56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[ (¡)</w:t>
      </w:r>
      <w:r w:rsidDel="00000000" w:rsidR="00000000" w:rsidRPr="00000000">
        <w:rPr>
          <w:rtl w:val="0"/>
        </w:rPr>
        <w:t xml:space="preserve"> PARA LA CARGA DE ARCHIVOS REQUERIDOS:</w:t>
      </w:r>
      <w:r w:rsidDel="00000000" w:rsidR="00000000" w:rsidRPr="00000000">
        <w:rPr>
          <w:b w:val="1"/>
          <w:bCs w:val="1"/>
          <w:rtl w:val="0"/>
        </w:rPr>
        <w:t xml:space="preserve"> UTILIZAR ARCHIVOS EN 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(!)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jc w:val="both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1)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Cuadro técnico de Jurados</w:t>
      </w:r>
      <w:r w:rsidDel="00000000" w:rsidR="00000000" w:rsidRPr="00000000">
        <w:rPr>
          <w:color w:val="202124"/>
          <w:rtl w:val="0"/>
        </w:rPr>
        <w:t xml:space="preserve">, (</w:t>
      </w:r>
      <w:r w:rsidDel="00000000" w:rsidR="00000000" w:rsidRPr="00000000">
        <w:rPr>
          <w:i w:val="1"/>
          <w:iCs w:val="1"/>
          <w:color w:val="202124"/>
          <w:rtl w:val="0"/>
        </w:rPr>
        <w:t xml:space="preserve">usar modelo de referencia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2- CUADRO MODELO- PEDIDO DE JURADOS.xlsx</w:t>
        </w:r>
      </w:hyperlink>
      <w:r w:rsidDel="00000000" w:rsidR="00000000" w:rsidRPr="00000000">
        <w:rPr>
          <w:color w:val="2021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jc w:val="both"/>
        <w:rPr>
          <w:i w:val="1"/>
          <w:iCs w:val="1"/>
          <w:color w:val="202124"/>
          <w:u w:val="single"/>
        </w:rPr>
      </w:pPr>
      <w:r w:rsidDel="00000000" w:rsidR="00000000" w:rsidRPr="00000000">
        <w:rPr>
          <w:i w:val="1"/>
          <w:iCs w:val="1"/>
          <w:color w:val="202124"/>
          <w:u w:val="single"/>
          <w:rtl w:val="0"/>
        </w:rPr>
        <w:t xml:space="preserve">Detalles no de los Jurados sobre el cuadro técnico de Jurados: </w:t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jc w:val="both"/>
        <w:rPr>
          <w:i w:val="1"/>
          <w:iCs w:val="1"/>
          <w:color w:val="2021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ind w:left="0" w:firstLine="0"/>
        <w:jc w:val="both"/>
        <w:rPr>
          <w:i w:val="1"/>
          <w:iCs w:val="1"/>
          <w:color w:val="202124"/>
        </w:rPr>
      </w:pPr>
      <w:r w:rsidDel="00000000" w:rsidR="00000000" w:rsidRPr="00000000">
        <w:rPr>
          <w:i w:val="1"/>
          <w:iCs w:val="1"/>
          <w:color w:val="202124"/>
          <w:rtl w:val="0"/>
        </w:rPr>
        <w:t xml:space="preserve">Nota importante: NECESARIAMENTE se deben completar todos los campos presentados, y </w:t>
      </w: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solo en esta instancia subir en formato .XLS o planilla de cálculo</w:t>
      </w:r>
      <w:r w:rsidDel="00000000" w:rsidR="00000000" w:rsidRPr="00000000">
        <w:rPr>
          <w:i w:val="1"/>
          <w:iCs w:val="1"/>
          <w:color w:val="2021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jc w:val="both"/>
        <w:rPr>
          <w:i w:val="1"/>
          <w:iCs w:val="1"/>
          <w:color w:val="202124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jc w:val="both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2)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 Carátula</w:t>
      </w:r>
      <w:r w:rsidDel="00000000" w:rsidR="00000000" w:rsidRPr="00000000">
        <w:rPr>
          <w:color w:val="202124"/>
          <w:rtl w:val="0"/>
        </w:rPr>
        <w:t xml:space="preserve"> - (</w:t>
      </w:r>
      <w:r w:rsidDel="00000000" w:rsidR="00000000" w:rsidRPr="00000000">
        <w:rPr>
          <w:i w:val="1"/>
          <w:iCs w:val="1"/>
          <w:color w:val="202124"/>
          <w:rtl w:val="0"/>
        </w:rPr>
        <w:t xml:space="preserve">ver modelo de carátula</w:t>
      </w:r>
      <w:r w:rsidDel="00000000" w:rsidR="00000000" w:rsidRPr="00000000">
        <w:rPr>
          <w:color w:val="202124"/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1- Caratula de MAESTRIA MDM.docx</w:t>
        </w:r>
      </w:hyperlink>
      <w:r w:rsidDel="00000000" w:rsidR="00000000" w:rsidRPr="00000000">
        <w:rPr>
          <w:color w:val="202124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jc w:val="both"/>
        <w:rPr>
          <w:i w:val="1"/>
          <w:i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jc w:val="both"/>
        <w:rPr>
          <w:i w:val="1"/>
          <w:iCs w:val="1"/>
          <w:color w:val="202124"/>
        </w:rPr>
      </w:pPr>
      <w:r w:rsidDel="00000000" w:rsidR="00000000" w:rsidRPr="00000000">
        <w:rPr>
          <w:i w:val="1"/>
          <w:iCs w:val="1"/>
          <w:color w:val="202124"/>
          <w:u w:val="single"/>
          <w:rtl w:val="0"/>
        </w:rPr>
        <w:t xml:space="preserve">Detalles Carátula:</w:t>
      </w:r>
      <w:r w:rsidDel="00000000" w:rsidR="00000000" w:rsidRPr="00000000">
        <w:rPr>
          <w:i w:val="1"/>
          <w:iCs w:val="1"/>
          <w:color w:val="2021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jc w:val="both"/>
        <w:rPr>
          <w:color w:val="202124"/>
        </w:rPr>
      </w:pPr>
      <w:r w:rsidDel="00000000" w:rsidR="00000000" w:rsidRPr="00000000">
        <w:rPr>
          <w:i w:val="1"/>
          <w:iCs w:val="1"/>
          <w:color w:val="202124"/>
          <w:rtl w:val="0"/>
        </w:rPr>
        <w:t xml:space="preserve">Presentación en arreglo a </w:t>
      </w:r>
      <w:r w:rsidDel="00000000" w:rsidR="00000000" w:rsidRPr="00000000">
        <w:rPr>
          <w:i w:val="1"/>
          <w:iCs w:val="1"/>
          <w:color w:val="202124"/>
          <w:rtl w:val="0"/>
        </w:rPr>
        <w:t xml:space="preserve">CD nº 2265/18 y  al </w:t>
      </w: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instructivo</w:t>
        </w:r>
      </w:hyperlink>
      <w:r w:rsidDel="00000000" w:rsidR="00000000" w:rsidRPr="00000000">
        <w:rPr>
          <w:i w:val="1"/>
          <w:iCs w:val="1"/>
          <w:color w:val="202124"/>
          <w:rtl w:val="0"/>
        </w:rPr>
        <w:t xml:space="preserve">  de EXACTAS</w:t>
      </w:r>
      <w:hyperlink r:id="rId11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Res CD-18-2265 - PROCEDIMIENTO PARA LA DEFENSA.pdf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jc w:val="both"/>
        <w:rPr>
          <w:b w:val="1"/>
          <w:bCs w:val="1"/>
          <w:color w:val="202124"/>
        </w:rPr>
      </w:pPr>
      <w:r w:rsidDel="00000000" w:rsidR="00000000" w:rsidRPr="00000000">
        <w:rPr>
          <w:color w:val="202124"/>
          <w:rtl w:val="0"/>
        </w:rPr>
        <w:t xml:space="preserve">3)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Resumen</w:t>
      </w:r>
      <w:r w:rsidDel="00000000" w:rsidR="00000000" w:rsidRPr="00000000">
        <w:rPr>
          <w:color w:val="202124"/>
          <w:rtl w:val="0"/>
        </w:rPr>
        <w:t xml:space="preserve">/Abstract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de la Tesis </w:t>
      </w:r>
      <w:r w:rsidDel="00000000" w:rsidR="00000000" w:rsidRPr="00000000">
        <w:rPr>
          <w:color w:val="202124"/>
          <w:rtl w:val="0"/>
        </w:rPr>
        <w:t xml:space="preserve">por parte del 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jc w:val="both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4</w:t>
      </w:r>
      <w:r w:rsidDel="00000000" w:rsidR="00000000" w:rsidRPr="00000000">
        <w:rPr>
          <w:color w:val="202124"/>
          <w:rtl w:val="0"/>
        </w:rPr>
        <w:t xml:space="preserve">)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Informe</w:t>
      </w:r>
      <w:r w:rsidDel="00000000" w:rsidR="00000000" w:rsidRPr="00000000">
        <w:rPr>
          <w:color w:val="202124"/>
          <w:rtl w:val="0"/>
        </w:rPr>
        <w:t xml:space="preserve">/s del/la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Director</w:t>
      </w:r>
      <w:r w:rsidDel="00000000" w:rsidR="00000000" w:rsidRPr="00000000">
        <w:rPr>
          <w:color w:val="202124"/>
          <w:rtl w:val="0"/>
        </w:rPr>
        <w:t xml:space="preserve">/a y Codirector/a (</w:t>
      </w:r>
      <w:r w:rsidDel="00000000" w:rsidR="00000000" w:rsidRPr="00000000">
        <w:rPr>
          <w:b w:val="1"/>
          <w:bCs w:val="1"/>
          <w:i w:val="1"/>
          <w:iCs w:val="1"/>
          <w:color w:val="202124"/>
          <w:rtl w:val="0"/>
        </w:rPr>
        <w:t xml:space="preserve">con firma </w:t>
      </w:r>
      <w:r w:rsidDel="00000000" w:rsidR="00000000" w:rsidRPr="00000000">
        <w:rPr>
          <w:i w:val="1"/>
          <w:iCs w:val="1"/>
          <w:color w:val="202124"/>
          <w:rtl w:val="0"/>
        </w:rPr>
        <w:t xml:space="preserve">de ambos</w:t>
      </w:r>
      <w:r w:rsidDel="00000000" w:rsidR="00000000" w:rsidRPr="00000000">
        <w:rPr>
          <w:color w:val="202124"/>
          <w:rtl w:val="0"/>
        </w:rPr>
        <w:t xml:space="preserve">), brindando su aval.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i w:val="1"/>
          <w:iCs w:val="1"/>
          <w:color w:val="2021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jc w:val="both"/>
        <w:rPr>
          <w:b w:val="1"/>
          <w:bCs w:val="1"/>
          <w:color w:val="202124"/>
        </w:rPr>
      </w:pPr>
      <w:r w:rsidDel="00000000" w:rsidR="00000000" w:rsidRPr="00000000">
        <w:rPr>
          <w:color w:val="202124"/>
          <w:rtl w:val="0"/>
        </w:rPr>
        <w:t xml:space="preserve">5)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CV d</w:t>
      </w:r>
      <w:r w:rsidDel="00000000" w:rsidR="00000000" w:rsidRPr="00000000">
        <w:rPr>
          <w:color w:val="202124"/>
          <w:rtl w:val="0"/>
        </w:rPr>
        <w:t xml:space="preserve">e cada uno de los 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Jurados </w:t>
      </w:r>
    </w:p>
    <w:p w:rsidR="00000000" w:rsidDel="00000000" w:rsidP="00000000" w:rsidRDefault="00000000" w:rsidRPr="00000000" w14:paraId="00000024">
      <w:pPr>
        <w:shd w:fill="ffffff" w:val="clear"/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jc w:val="both"/>
        <w:rPr>
          <w:i w:val="1"/>
          <w:iCs w:val="1"/>
          <w:color w:val="202124"/>
          <w:u w:val="single"/>
        </w:rPr>
      </w:pPr>
      <w:r w:rsidDel="00000000" w:rsidR="00000000" w:rsidRPr="00000000">
        <w:rPr>
          <w:i w:val="1"/>
          <w:iCs w:val="1"/>
          <w:color w:val="202124"/>
          <w:u w:val="single"/>
          <w:rtl w:val="0"/>
        </w:rPr>
        <w:t xml:space="preserve">Detalles sobre el CV de Jurados: </w:t>
      </w:r>
    </w:p>
    <w:p w:rsidR="00000000" w:rsidDel="00000000" w:rsidP="00000000" w:rsidRDefault="00000000" w:rsidRPr="00000000" w14:paraId="00000026">
      <w:pPr>
        <w:shd w:fill="ffffff" w:val="clear"/>
        <w:jc w:val="both"/>
        <w:rPr>
          <w:i w:val="1"/>
          <w:iCs w:val="1"/>
          <w:color w:val="2021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jc w:val="both"/>
        <w:rPr>
          <w:color w:val="202124"/>
        </w:rPr>
      </w:pPr>
      <w:r w:rsidDel="00000000" w:rsidR="00000000" w:rsidRPr="00000000">
        <w:rPr>
          <w:i w:val="1"/>
          <w:iCs w:val="1"/>
          <w:color w:val="202124"/>
          <w:rtl w:val="0"/>
        </w:rPr>
        <w:t xml:space="preserve">Presentar cada uno en archivos separados, en formato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Nota importante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Revisar </w:t>
      </w:r>
      <w:r w:rsidDel="00000000" w:rsidR="00000000" w:rsidRPr="00000000">
        <w:rPr>
          <w:i w:val="1"/>
          <w:iCs w:val="1"/>
          <w:rtl w:val="0"/>
        </w:rPr>
        <w:t xml:space="preserve">con sumo detalle </w:t>
      </w:r>
      <w:r w:rsidDel="00000000" w:rsidR="00000000" w:rsidRPr="00000000">
        <w:rPr>
          <w:i w:val="1"/>
          <w:iCs w:val="1"/>
          <w:u w:val="single"/>
          <w:rtl w:val="0"/>
        </w:rPr>
        <w:t xml:space="preserve">todos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los datos suministrados</w:t>
      </w:r>
      <w:r w:rsidDel="00000000" w:rsidR="00000000" w:rsidRPr="00000000">
        <w:rPr>
          <w:i w:val="1"/>
          <w:iCs w:val="1"/>
          <w:rtl w:val="0"/>
        </w:rPr>
        <w:t xml:space="preserve">, y la </w:t>
      </w:r>
      <w:r w:rsidDel="00000000" w:rsidR="00000000" w:rsidRPr="00000000">
        <w:rPr>
          <w:i w:val="1"/>
          <w:iCs w:val="1"/>
          <w:u w:val="single"/>
          <w:rtl w:val="0"/>
        </w:rPr>
        <w:t xml:space="preserve">correcta / completa</w:t>
      </w:r>
      <w:r w:rsidDel="00000000" w:rsidR="00000000" w:rsidRPr="00000000">
        <w:rPr>
          <w:i w:val="1"/>
          <w:iCs w:val="1"/>
          <w:rtl w:val="0"/>
        </w:rPr>
        <w:t xml:space="preserve"> presentación de los documentos requeridos (en forma y contenido)</w:t>
      </w:r>
    </w:p>
    <w:p w:rsidR="00000000" w:rsidDel="00000000" w:rsidP="00000000" w:rsidRDefault="00000000" w:rsidRPr="00000000" w14:paraId="0000002B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menciona esto ya que, en caso de errores u omisiones involuntarios, el trámite puede sufrir retrasos prolongados en los circuitos de gestión documental de la Secretaría de Posgrado y del Consejo Directivo junto con sus respectivas comisiones.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n51JARyWCUG3IrBmPKBhxfhLCdSO2tFs/view?usp=sharing" TargetMode="External"/><Relationship Id="rId10" Type="http://schemas.openxmlformats.org/officeDocument/2006/relationships/hyperlink" Target="https://exactas.uba.ar/wp-content/uploads/2017/04/instructivo_para_la_presentaci%C3%B3n_de_tesis.pdf" TargetMode="External"/><Relationship Id="rId9" Type="http://schemas.openxmlformats.org/officeDocument/2006/relationships/hyperlink" Target="https://docs.google.com/document/d/1rYJ3RWGabBQyWU39AyS76Fc-5N3b7yQZ/edit?usp=sharing&amp;ouid=112687661966350067115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ms.gle/xyeMXRDdVvdviox56" TargetMode="External"/><Relationship Id="rId7" Type="http://schemas.openxmlformats.org/officeDocument/2006/relationships/hyperlink" Target="https://forms.gle/xyeMXRDdVvdviox56" TargetMode="External"/><Relationship Id="rId8" Type="http://schemas.openxmlformats.org/officeDocument/2006/relationships/hyperlink" Target="https://docs.google.com/spreadsheets/d/1IGOrKIaH_ax-_eO4Gz6rPLnx-WdlW0Ag/edit?usp=sharing&amp;ouid=104598878157781906742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