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D2E2" w14:textId="77777777" w:rsidR="00F76F81" w:rsidRDefault="0036148D" w:rsidP="00825F6A">
      <w:pPr>
        <w:pStyle w:val="Titre"/>
        <w:jc w:val="right"/>
      </w:pPr>
      <w:r>
        <w:t>TP 3</w:t>
      </w:r>
      <w:r w:rsidR="007A04A8">
        <w:t xml:space="preserve"> – Différence entre Switch et HUB</w:t>
      </w:r>
    </w:p>
    <w:p w14:paraId="16400670" w14:textId="77777777" w:rsidR="00F76F81" w:rsidRPr="00F76F81" w:rsidRDefault="00F76F81" w:rsidP="00F76F81"/>
    <w:p w14:paraId="3143C477" w14:textId="77777777" w:rsidR="00AD1C38" w:rsidRDefault="009E22A1" w:rsidP="00030D60">
      <w:pPr>
        <w:pStyle w:val="Titre1"/>
      </w:pPr>
      <w:r w:rsidRPr="00030D60">
        <w:t>Objectifs</w:t>
      </w:r>
      <w:r w:rsidR="00F76F81">
        <w:t xml:space="preserve"> / Compétences</w:t>
      </w:r>
    </w:p>
    <w:p w14:paraId="0FD4D18A" w14:textId="77777777" w:rsidR="00912FF0" w:rsidRDefault="007A04A8" w:rsidP="007A04A8">
      <w:r>
        <w:t xml:space="preserve">Analyser le comportement du réseau lorsque l’on envoie une trame d’un poste vers un autre poste en transitant soit par un hub, </w:t>
      </w:r>
      <w:proofErr w:type="gramStart"/>
      <w:r>
        <w:t>soit pas</w:t>
      </w:r>
      <w:proofErr w:type="gramEnd"/>
      <w:r>
        <w:t xml:space="preserve"> un switch. </w:t>
      </w:r>
    </w:p>
    <w:p w14:paraId="72775978" w14:textId="77777777" w:rsidR="002364DD" w:rsidRDefault="002364DD" w:rsidP="007A04A8">
      <w:r>
        <w:t>Comprendre le principe d’envoi / réception de trames.</w:t>
      </w:r>
    </w:p>
    <w:p w14:paraId="67B05597" w14:textId="77777777" w:rsidR="00030D60" w:rsidRDefault="00F76F81" w:rsidP="00030D60">
      <w:pPr>
        <w:pStyle w:val="Titre1"/>
      </w:pPr>
      <w:r>
        <w:t>Travail à réaliser</w:t>
      </w:r>
    </w:p>
    <w:p w14:paraId="72D06B94" w14:textId="77777777" w:rsidR="00FA160D" w:rsidRDefault="007A04A8" w:rsidP="00FA160D">
      <w:pPr>
        <w:pStyle w:val="Titre2"/>
      </w:pPr>
      <w:r>
        <w:t>Test de communication</w:t>
      </w:r>
    </w:p>
    <w:p w14:paraId="40BBF1EB" w14:textId="77777777" w:rsidR="00DB3940" w:rsidRDefault="007A04A8" w:rsidP="00DB3940">
      <w:pPr>
        <w:pStyle w:val="Titre3"/>
      </w:pPr>
      <w:r>
        <w:t xml:space="preserve">Récupérer le fichier </w:t>
      </w:r>
      <w:r w:rsidRPr="007A04A8">
        <w:rPr>
          <w:b/>
          <w:u w:val="single"/>
        </w:rPr>
        <w:t xml:space="preserve">DEMO2 – Différence entre </w:t>
      </w:r>
      <w:r>
        <w:rPr>
          <w:b/>
          <w:u w:val="single"/>
        </w:rPr>
        <w:t>HUB</w:t>
      </w:r>
      <w:r w:rsidRPr="007A04A8">
        <w:rPr>
          <w:b/>
          <w:u w:val="single"/>
        </w:rPr>
        <w:t xml:space="preserve"> et </w:t>
      </w:r>
      <w:r>
        <w:rPr>
          <w:b/>
          <w:u w:val="single"/>
        </w:rPr>
        <w:t>Switch</w:t>
      </w:r>
      <w:r>
        <w:t xml:space="preserve"> sur Moodle.</w:t>
      </w:r>
    </w:p>
    <w:p w14:paraId="053CA69B" w14:textId="77777777" w:rsidR="007A04A8" w:rsidRDefault="007A04A8" w:rsidP="007A04A8">
      <w:pPr>
        <w:pStyle w:val="Titre3"/>
      </w:pPr>
      <w:r>
        <w:t>Ouvrir</w:t>
      </w:r>
      <w:r w:rsidR="009A3B56">
        <w:t xml:space="preserve"> le fichier avec </w:t>
      </w:r>
      <w:proofErr w:type="spellStart"/>
      <w:r w:rsidR="009A3B56">
        <w:t>Packet</w:t>
      </w:r>
      <w:proofErr w:type="spellEnd"/>
      <w:r w:rsidR="009A3B56">
        <w:t xml:space="preserve"> tracer,</w:t>
      </w:r>
      <w:r>
        <w:t xml:space="preserve"> passer en mode simulation et filtrer les protocoles ARP et ICMP.</w:t>
      </w:r>
    </w:p>
    <w:p w14:paraId="02D040CF" w14:textId="77777777" w:rsidR="002364DD" w:rsidRPr="002364DD" w:rsidRDefault="002364DD" w:rsidP="002364DD">
      <w:r>
        <w:rPr>
          <w:noProof/>
          <w:lang w:eastAsia="fr-FR"/>
        </w:rPr>
        <w:drawing>
          <wp:inline distT="0" distB="0" distL="0" distR="0" wp14:anchorId="64465609" wp14:editId="795F93A6">
            <wp:extent cx="2560320" cy="25032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804" cy="25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2B03539" wp14:editId="1CF6B788">
            <wp:extent cx="2981325" cy="18097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F708" w14:textId="77777777" w:rsidR="002364DD" w:rsidRDefault="002364DD">
      <w:pPr>
        <w:rPr>
          <w:spacing w:val="5"/>
          <w:szCs w:val="24"/>
        </w:rPr>
      </w:pPr>
      <w:r>
        <w:br w:type="page"/>
      </w:r>
    </w:p>
    <w:p w14:paraId="2BDB995E" w14:textId="77777777" w:rsidR="007A04A8" w:rsidRDefault="007A04A8" w:rsidP="007A04A8">
      <w:pPr>
        <w:pStyle w:val="Titre3"/>
      </w:pPr>
      <w:r>
        <w:lastRenderedPageBreak/>
        <w:t>Sur le schéma de gauche, envoyer une trame à l’aide de l’enveloppe du PC0 vers le PC3. Que remarquez-vous ?</w:t>
      </w:r>
    </w:p>
    <w:p w14:paraId="2297831B" w14:textId="77777777" w:rsidR="007A04A8" w:rsidRPr="007A04A8" w:rsidRDefault="007A04A8" w:rsidP="007A04A8">
      <w:pPr>
        <w:jc w:val="center"/>
      </w:pPr>
      <w:r>
        <w:rPr>
          <w:noProof/>
          <w:lang w:eastAsia="fr-FR"/>
        </w:rPr>
        <w:drawing>
          <wp:inline distT="0" distB="0" distL="0" distR="0" wp14:anchorId="3FEB9E7E" wp14:editId="4D2C298E">
            <wp:extent cx="2333625" cy="2226023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759" cy="22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76D8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3314F800" w14:textId="61276D8B" w:rsidR="007A04A8" w:rsidRDefault="00CD4542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 xml:space="preserve">Les données du PC0 passent d’abord par le HUB avant d’être distribué à tous </w:t>
      </w:r>
      <w:proofErr w:type="gramStart"/>
      <w:r>
        <w:t>les pc</w:t>
      </w:r>
      <w:proofErr w:type="gramEnd"/>
      <w:r w:rsidR="00454AC3">
        <w:t>, s</w:t>
      </w:r>
      <w:r>
        <w:t>eul le pc3 accepte les données.</w:t>
      </w:r>
    </w:p>
    <w:p w14:paraId="28AD08C6" w14:textId="0DCD5F6E" w:rsidR="00CD4542" w:rsidRDefault="00CD4542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>Ils les renvoient ensuite aux hubs qui les renvoient à tous les PC mais seul le PC1 peut les accepter.</w:t>
      </w:r>
    </w:p>
    <w:p w14:paraId="467AEAAF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748A1320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700CA929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30C27186" w14:textId="77777777" w:rsidR="007A04A8" w:rsidRP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2E89DD40" w14:textId="77777777" w:rsidR="002364DD" w:rsidRDefault="002364DD">
      <w:r>
        <w:br w:type="page"/>
      </w:r>
    </w:p>
    <w:p w14:paraId="79F9A33C" w14:textId="77777777" w:rsidR="007A04A8" w:rsidRDefault="007A04A8" w:rsidP="007A04A8">
      <w:pPr>
        <w:pStyle w:val="Titre3"/>
      </w:pPr>
      <w:r>
        <w:lastRenderedPageBreak/>
        <w:t>Sur le schéma de droite, effectuer la même opération. Que remarquez-vous ?</w:t>
      </w:r>
    </w:p>
    <w:p w14:paraId="78F81D78" w14:textId="77777777" w:rsidR="007A04A8" w:rsidRDefault="007A04A8" w:rsidP="007A04A8">
      <w:pPr>
        <w:jc w:val="center"/>
      </w:pPr>
      <w:r>
        <w:rPr>
          <w:noProof/>
          <w:lang w:eastAsia="fr-FR"/>
        </w:rPr>
        <w:drawing>
          <wp:inline distT="0" distB="0" distL="0" distR="0" wp14:anchorId="32430800" wp14:editId="5096B28E">
            <wp:extent cx="2825332" cy="2457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871" cy="24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7B5A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587C2826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2E1D2EB2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309523EE" w14:textId="3BF6631E" w:rsidR="00B973E1" w:rsidRDefault="00454AC3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>Le début est le même mais au moment de renvoyer les données, il les renvoie au switch qui va uniquement les rendre au PC1.</w:t>
      </w:r>
    </w:p>
    <w:p w14:paraId="64901CF4" w14:textId="77777777" w:rsidR="00B973E1" w:rsidRDefault="00B973E1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07B39F06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10E86F9E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400EA9FC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0D9BFB1F" w14:textId="77777777" w:rsidR="007A04A8" w:rsidRDefault="007A04A8" w:rsidP="007A04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33FD8E2F" w14:textId="77777777" w:rsidR="004553F4" w:rsidRPr="004553F4" w:rsidRDefault="004553F4" w:rsidP="004553F4"/>
    <w:p w14:paraId="21446436" w14:textId="77777777" w:rsidR="00676F73" w:rsidRDefault="002364DD" w:rsidP="002364DD">
      <w:pPr>
        <w:pStyle w:val="Titre2"/>
        <w:ind w:left="1287" w:hanging="578"/>
      </w:pPr>
      <w:r>
        <w:t>Analyse des trames</w:t>
      </w:r>
    </w:p>
    <w:p w14:paraId="57C53BDD" w14:textId="77777777" w:rsidR="002364DD" w:rsidRDefault="002364DD" w:rsidP="002364DD">
      <w:r>
        <w:t>L’objectif est maintenant de constater que le HUB est sensible aux écoutes. Pour cela, nous avons un serveur FTP, un client FTP et un sniffer connectés sur un HUB.</w:t>
      </w:r>
    </w:p>
    <w:p w14:paraId="44967BBB" w14:textId="77777777" w:rsidR="002364DD" w:rsidRDefault="002364DD" w:rsidP="002364DD">
      <w:pPr>
        <w:pStyle w:val="Paragraphedeliste"/>
        <w:numPr>
          <w:ilvl w:val="0"/>
          <w:numId w:val="25"/>
        </w:numPr>
      </w:pPr>
      <w:r>
        <w:t xml:space="preserve">Le serveur FTP possède un compte : </w:t>
      </w:r>
    </w:p>
    <w:p w14:paraId="5C1584BB" w14:textId="77777777" w:rsidR="002364DD" w:rsidRDefault="002364DD" w:rsidP="002364DD">
      <w:pPr>
        <w:pStyle w:val="Paragraphedeliste"/>
        <w:numPr>
          <w:ilvl w:val="3"/>
          <w:numId w:val="25"/>
        </w:numPr>
      </w:pPr>
      <w:r>
        <w:t xml:space="preserve">Login : </w:t>
      </w:r>
      <w:proofErr w:type="spellStart"/>
      <w:r>
        <w:t>ynov</w:t>
      </w:r>
      <w:proofErr w:type="spellEnd"/>
    </w:p>
    <w:p w14:paraId="4091E4EE" w14:textId="77777777" w:rsidR="002364DD" w:rsidRDefault="002364DD" w:rsidP="002364DD">
      <w:pPr>
        <w:pStyle w:val="Paragraphedeliste"/>
        <w:numPr>
          <w:ilvl w:val="3"/>
          <w:numId w:val="25"/>
        </w:numPr>
      </w:pPr>
      <w:proofErr w:type="spellStart"/>
      <w:r>
        <w:t>Mdp</w:t>
      </w:r>
      <w:proofErr w:type="spellEnd"/>
      <w:r>
        <w:t xml:space="preserve"> : </w:t>
      </w:r>
      <w:r w:rsidRPr="002364DD">
        <w:t>@YNOV</w:t>
      </w:r>
      <w:proofErr w:type="gramStart"/>
      <w:r w:rsidRPr="002364DD">
        <w:t>2022!</w:t>
      </w:r>
      <w:proofErr w:type="gramEnd"/>
    </w:p>
    <w:p w14:paraId="380866FD" w14:textId="77777777" w:rsidR="002364DD" w:rsidRDefault="002364DD">
      <w:pPr>
        <w:rPr>
          <w:spacing w:val="5"/>
          <w:szCs w:val="24"/>
        </w:rPr>
      </w:pPr>
      <w:r>
        <w:br w:type="page"/>
      </w:r>
    </w:p>
    <w:p w14:paraId="3563BA4C" w14:textId="77777777" w:rsidR="002364DD" w:rsidRDefault="002364DD" w:rsidP="002364DD">
      <w:pPr>
        <w:pStyle w:val="Titre3"/>
        <w:numPr>
          <w:ilvl w:val="0"/>
          <w:numId w:val="26"/>
        </w:numPr>
      </w:pPr>
      <w:r>
        <w:lastRenderedPageBreak/>
        <w:t xml:space="preserve">Cliquer sur le sniffer, onglet </w:t>
      </w:r>
      <w:r>
        <w:rPr>
          <w:b/>
        </w:rPr>
        <w:t>GUI</w:t>
      </w:r>
      <w:r>
        <w:t xml:space="preserve"> et filtrer uniquement le protocole </w:t>
      </w:r>
      <w:r>
        <w:rPr>
          <w:b/>
        </w:rPr>
        <w:t>FTP.</w:t>
      </w:r>
    </w:p>
    <w:p w14:paraId="4DEECCE6" w14:textId="77777777" w:rsidR="002364DD" w:rsidRDefault="002364DD" w:rsidP="002364DD">
      <w:r>
        <w:rPr>
          <w:noProof/>
          <w:lang w:eastAsia="fr-FR"/>
        </w:rPr>
        <w:drawing>
          <wp:inline distT="0" distB="0" distL="0" distR="0" wp14:anchorId="404CC129" wp14:editId="5B9B17FC">
            <wp:extent cx="5581581" cy="4842662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462" cy="48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84D8" w14:textId="77777777" w:rsidR="002364DD" w:rsidRDefault="002364DD" w:rsidP="002364DD">
      <w:pPr>
        <w:pStyle w:val="Titre3"/>
      </w:pPr>
      <w:r>
        <w:t xml:space="preserve">Se connecter sur le </w:t>
      </w:r>
      <w:r w:rsidRPr="00B42036">
        <w:rPr>
          <w:b/>
        </w:rPr>
        <w:t>PC4 Client FTP</w:t>
      </w:r>
      <w:r>
        <w:t xml:space="preserve"> et se rendre dans l’invite de commande pour taper la commande suivante : </w:t>
      </w:r>
      <w:hyperlink w:history="1">
        <w:r w:rsidRPr="004D45CC">
          <w:rPr>
            <w:rStyle w:val="Lienhypertexte"/>
            <w:b/>
          </w:rPr>
          <w:t>ftp 192.168.1.1</w:t>
        </w:r>
      </w:hyperlink>
      <w:r>
        <w:t>, saisir les identifiants / mot de passe.</w:t>
      </w:r>
    </w:p>
    <w:p w14:paraId="35F044E3" w14:textId="77777777" w:rsidR="002364DD" w:rsidRDefault="002364DD" w:rsidP="002364DD">
      <w:pPr>
        <w:pStyle w:val="Titre3"/>
      </w:pPr>
      <w:r>
        <w:t>Retourner sur le sniffer (onglet GUI) et observer le contenu des différentes lignes.</w:t>
      </w:r>
    </w:p>
    <w:p w14:paraId="5D8F79F3" w14:textId="77777777" w:rsidR="002364DD" w:rsidRPr="002364DD" w:rsidRDefault="002364DD" w:rsidP="002364DD">
      <w:pPr>
        <w:pStyle w:val="Titre3"/>
      </w:pPr>
      <w:r>
        <w:t>Coller ci-dessous une copie d’écran du mot de passe que vous avez trouvé </w:t>
      </w:r>
    </w:p>
    <w:sectPr w:rsidR="002364DD" w:rsidRPr="002364DD" w:rsidSect="00165186">
      <w:headerReference w:type="default" r:id="rId13"/>
      <w:footerReference w:type="default" r:id="rId14"/>
      <w:pgSz w:w="11906" w:h="16838"/>
      <w:pgMar w:top="1800" w:right="1417" w:bottom="1417" w:left="1417" w:header="709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CA09" w14:textId="77777777" w:rsidR="0033619D" w:rsidRDefault="0033619D" w:rsidP="00AD1C38">
      <w:pPr>
        <w:spacing w:after="0" w:line="240" w:lineRule="auto"/>
      </w:pPr>
      <w:r>
        <w:separator/>
      </w:r>
    </w:p>
  </w:endnote>
  <w:endnote w:type="continuationSeparator" w:id="0">
    <w:p w14:paraId="7043AA97" w14:textId="77777777" w:rsidR="0033619D" w:rsidRDefault="0033619D" w:rsidP="00AD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634779"/>
      <w:docPartObj>
        <w:docPartGallery w:val="Page Numbers (Bottom of Page)"/>
        <w:docPartUnique/>
      </w:docPartObj>
    </w:sdtPr>
    <w:sdtContent>
      <w:sdt>
        <w:sdtPr>
          <w:id w:val="-1603946949"/>
          <w:docPartObj>
            <w:docPartGallery w:val="Page Numbers (Top of Page)"/>
            <w:docPartUnique/>
          </w:docPartObj>
        </w:sdtPr>
        <w:sdtContent>
          <w:p w14:paraId="1BAAA7A9" w14:textId="77777777" w:rsidR="00F76F81" w:rsidRDefault="00F76F8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4203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4203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CEECE31" w14:textId="77777777" w:rsidR="00F76F81" w:rsidRDefault="00F76F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54FE" w14:textId="77777777" w:rsidR="0033619D" w:rsidRDefault="0033619D" w:rsidP="00AD1C38">
      <w:pPr>
        <w:spacing w:after="0" w:line="240" w:lineRule="auto"/>
      </w:pPr>
      <w:r>
        <w:separator/>
      </w:r>
    </w:p>
  </w:footnote>
  <w:footnote w:type="continuationSeparator" w:id="0">
    <w:p w14:paraId="541C87B9" w14:textId="77777777" w:rsidR="0033619D" w:rsidRDefault="0033619D" w:rsidP="00AD1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8FB3" w14:textId="77777777" w:rsidR="009E22A1" w:rsidRPr="009E22A1" w:rsidRDefault="00825F6A" w:rsidP="00C818E4">
    <w:pPr>
      <w:pStyle w:val="En-tte"/>
      <w:tabs>
        <w:tab w:val="clear" w:pos="4536"/>
      </w:tabs>
      <w:ind w:left="1985"/>
      <w:jc w:val="left"/>
      <w:rPr>
        <w:b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2F4859AD" wp14:editId="05A5201D">
          <wp:simplePos x="0" y="0"/>
          <wp:positionH relativeFrom="column">
            <wp:posOffset>-499745</wp:posOffset>
          </wp:positionH>
          <wp:positionV relativeFrom="paragraph">
            <wp:posOffset>-213360</wp:posOffset>
          </wp:positionV>
          <wp:extent cx="1362075" cy="609600"/>
          <wp:effectExtent l="0" t="0" r="952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6F81">
      <w:t> </w:t>
    </w:r>
    <w:r w:rsidR="009E22A1">
      <w:rPr>
        <w:b/>
      </w:rPr>
      <w:t xml:space="preserve">  </w:t>
    </w:r>
    <w:r w:rsidR="009E22A1" w:rsidRPr="009E22A1">
      <w:rPr>
        <w:b/>
      </w:rPr>
      <w:t xml:space="preserve">Infrastructure et SI – Fonctionnement des </w:t>
    </w:r>
    <w:r w:rsidR="00C818E4">
      <w:rPr>
        <w:b/>
      </w:rPr>
      <w:t>r</w:t>
    </w:r>
    <w:r w:rsidR="009E22A1" w:rsidRPr="009E22A1">
      <w:rPr>
        <w:b/>
      </w:rPr>
      <w:t>éseaux</w:t>
    </w:r>
    <w:r w:rsidR="00C818E4">
      <w:rPr>
        <w:b/>
      </w:rPr>
      <w:tab/>
    </w:r>
    <w:r w:rsidR="0036148D">
      <w:rPr>
        <w:b/>
      </w:rPr>
      <w:t>TP</w:t>
    </w:r>
    <w:r w:rsidR="009E22A1">
      <w:rPr>
        <w:b/>
      </w:rPr>
      <w:t xml:space="preserve"> N°</w:t>
    </w:r>
    <w:r w:rsidR="0036148D">
      <w:rPr>
        <w:b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E0"/>
    <w:multiLevelType w:val="hybridMultilevel"/>
    <w:tmpl w:val="0542002C"/>
    <w:lvl w:ilvl="0" w:tplc="638C4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08AD"/>
    <w:multiLevelType w:val="hybridMultilevel"/>
    <w:tmpl w:val="3156127C"/>
    <w:lvl w:ilvl="0" w:tplc="6802B04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5E70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131630"/>
    <w:multiLevelType w:val="multilevel"/>
    <w:tmpl w:val="B874C960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3770148E"/>
    <w:multiLevelType w:val="multilevel"/>
    <w:tmpl w:val="4E7E8F3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0238B"/>
    <w:multiLevelType w:val="hybridMultilevel"/>
    <w:tmpl w:val="6FF0C870"/>
    <w:lvl w:ilvl="0" w:tplc="211C9BE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05615"/>
    <w:multiLevelType w:val="multilevel"/>
    <w:tmpl w:val="0E5E70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5D16D8"/>
    <w:multiLevelType w:val="hybridMultilevel"/>
    <w:tmpl w:val="1BFCFFCC"/>
    <w:lvl w:ilvl="0" w:tplc="8C46FB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80EF2"/>
    <w:multiLevelType w:val="hybridMultilevel"/>
    <w:tmpl w:val="62AA8DAA"/>
    <w:lvl w:ilvl="0" w:tplc="0B16CA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15216">
    <w:abstractNumId w:val="2"/>
  </w:num>
  <w:num w:numId="2" w16cid:durableId="1836921902">
    <w:abstractNumId w:val="2"/>
  </w:num>
  <w:num w:numId="3" w16cid:durableId="1425154016">
    <w:abstractNumId w:val="2"/>
  </w:num>
  <w:num w:numId="4" w16cid:durableId="2059278755">
    <w:abstractNumId w:val="2"/>
  </w:num>
  <w:num w:numId="5" w16cid:durableId="523982574">
    <w:abstractNumId w:val="2"/>
  </w:num>
  <w:num w:numId="6" w16cid:durableId="2119719769">
    <w:abstractNumId w:val="2"/>
  </w:num>
  <w:num w:numId="7" w16cid:durableId="1840384265">
    <w:abstractNumId w:val="2"/>
  </w:num>
  <w:num w:numId="8" w16cid:durableId="1166701591">
    <w:abstractNumId w:val="2"/>
  </w:num>
  <w:num w:numId="9" w16cid:durableId="1130705186">
    <w:abstractNumId w:val="2"/>
  </w:num>
  <w:num w:numId="10" w16cid:durableId="1607927856">
    <w:abstractNumId w:val="2"/>
  </w:num>
  <w:num w:numId="11" w16cid:durableId="1158963191">
    <w:abstractNumId w:val="4"/>
  </w:num>
  <w:num w:numId="12" w16cid:durableId="245842710">
    <w:abstractNumId w:val="8"/>
  </w:num>
  <w:num w:numId="13" w16cid:durableId="250965152">
    <w:abstractNumId w:val="6"/>
  </w:num>
  <w:num w:numId="14" w16cid:durableId="1641571862">
    <w:abstractNumId w:val="1"/>
  </w:num>
  <w:num w:numId="15" w16cid:durableId="367485501">
    <w:abstractNumId w:val="3"/>
  </w:num>
  <w:num w:numId="16" w16cid:durableId="29838284">
    <w:abstractNumId w:val="0"/>
  </w:num>
  <w:num w:numId="17" w16cid:durableId="1967197620">
    <w:abstractNumId w:val="5"/>
  </w:num>
  <w:num w:numId="18" w16cid:durableId="36047436">
    <w:abstractNumId w:val="5"/>
    <w:lvlOverride w:ilvl="0">
      <w:startOverride w:val="1"/>
    </w:lvlOverride>
  </w:num>
  <w:num w:numId="19" w16cid:durableId="2125340569">
    <w:abstractNumId w:val="5"/>
    <w:lvlOverride w:ilvl="0">
      <w:startOverride w:val="1"/>
    </w:lvlOverride>
  </w:num>
  <w:num w:numId="20" w16cid:durableId="2084640813">
    <w:abstractNumId w:val="5"/>
  </w:num>
  <w:num w:numId="21" w16cid:durableId="2037191989">
    <w:abstractNumId w:val="5"/>
  </w:num>
  <w:num w:numId="22" w16cid:durableId="106892464">
    <w:abstractNumId w:val="5"/>
  </w:num>
  <w:num w:numId="23" w16cid:durableId="1601646744">
    <w:abstractNumId w:val="5"/>
  </w:num>
  <w:num w:numId="24" w16cid:durableId="1845047959">
    <w:abstractNumId w:val="4"/>
  </w:num>
  <w:num w:numId="25" w16cid:durableId="1003169622">
    <w:abstractNumId w:val="7"/>
  </w:num>
  <w:num w:numId="26" w16cid:durableId="151973204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4A8"/>
    <w:rsid w:val="00014BBB"/>
    <w:rsid w:val="00030D60"/>
    <w:rsid w:val="00045085"/>
    <w:rsid w:val="000707A1"/>
    <w:rsid w:val="000B0EB2"/>
    <w:rsid w:val="00165186"/>
    <w:rsid w:val="002364DD"/>
    <w:rsid w:val="0026796F"/>
    <w:rsid w:val="002A759C"/>
    <w:rsid w:val="0033619D"/>
    <w:rsid w:val="0036148D"/>
    <w:rsid w:val="003D5F5D"/>
    <w:rsid w:val="003F65AE"/>
    <w:rsid w:val="00454AC3"/>
    <w:rsid w:val="004553F4"/>
    <w:rsid w:val="004B5537"/>
    <w:rsid w:val="0063591C"/>
    <w:rsid w:val="00676F73"/>
    <w:rsid w:val="006D2419"/>
    <w:rsid w:val="007A04A8"/>
    <w:rsid w:val="00825F6A"/>
    <w:rsid w:val="00844C84"/>
    <w:rsid w:val="008E6F36"/>
    <w:rsid w:val="00912FF0"/>
    <w:rsid w:val="00946837"/>
    <w:rsid w:val="009A3B56"/>
    <w:rsid w:val="009B3E32"/>
    <w:rsid w:val="009D4FDE"/>
    <w:rsid w:val="009E22A1"/>
    <w:rsid w:val="00A5363D"/>
    <w:rsid w:val="00A8110A"/>
    <w:rsid w:val="00AD1C38"/>
    <w:rsid w:val="00B42036"/>
    <w:rsid w:val="00B72D6A"/>
    <w:rsid w:val="00B973E1"/>
    <w:rsid w:val="00C818E4"/>
    <w:rsid w:val="00CD4542"/>
    <w:rsid w:val="00D22A1C"/>
    <w:rsid w:val="00DB3940"/>
    <w:rsid w:val="00F76F81"/>
    <w:rsid w:val="00F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2A19D"/>
  <w15:chartTrackingRefBased/>
  <w15:docId w15:val="{7381B65E-78F6-4E09-960C-631CF61B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84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30D60"/>
    <w:pPr>
      <w:numPr>
        <w:numId w:val="11"/>
      </w:numPr>
      <w:spacing w:before="300" w:after="40"/>
      <w:jc w:val="left"/>
      <w:outlineLvl w:val="0"/>
    </w:pPr>
    <w:rPr>
      <w:spacing w:val="5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110A"/>
    <w:pPr>
      <w:numPr>
        <w:ilvl w:val="1"/>
      </w:numPr>
      <w:spacing w:before="120" w:after="120"/>
      <w:outlineLvl w:val="1"/>
    </w:pPr>
    <w:rPr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5537"/>
    <w:pPr>
      <w:numPr>
        <w:numId w:val="17"/>
      </w:numPr>
      <w:spacing w:after="120"/>
      <w:jc w:val="left"/>
      <w:outlineLvl w:val="2"/>
    </w:pPr>
    <w:rPr>
      <w:spacing w:val="5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6F8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6F8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6F8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6F8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6F8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6F8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1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C38"/>
  </w:style>
  <w:style w:type="paragraph" w:styleId="Pieddepage">
    <w:name w:val="footer"/>
    <w:basedOn w:val="Normal"/>
    <w:link w:val="PieddepageCar"/>
    <w:uiPriority w:val="99"/>
    <w:unhideWhenUsed/>
    <w:rsid w:val="00AD1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C38"/>
  </w:style>
  <w:style w:type="character" w:customStyle="1" w:styleId="Titre1Car">
    <w:name w:val="Titre 1 Car"/>
    <w:basedOn w:val="Policepardfaut"/>
    <w:link w:val="Titre1"/>
    <w:uiPriority w:val="9"/>
    <w:rsid w:val="00030D60"/>
    <w:rPr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110A"/>
    <w:rPr>
      <w:spacing w:val="5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5537"/>
    <w:rPr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76F81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F76F81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76F81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76F81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76F81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F76F81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6F81"/>
    <w:rPr>
      <w:b/>
      <w:bCs/>
      <w:caps/>
      <w:sz w:val="16"/>
      <w:szCs w:val="16"/>
    </w:rPr>
  </w:style>
  <w:style w:type="paragraph" w:styleId="Titre">
    <w:name w:val="Title"/>
    <w:aliases w:val="Titre Modif"/>
    <w:basedOn w:val="Normal"/>
    <w:next w:val="Normal"/>
    <w:link w:val="TitreCar"/>
    <w:uiPriority w:val="10"/>
    <w:qFormat/>
    <w:rsid w:val="00825F6A"/>
    <w:pPr>
      <w:pBdr>
        <w:top w:val="single" w:sz="8" w:space="1" w:color="auto"/>
      </w:pBdr>
      <w:spacing w:after="120" w:line="240" w:lineRule="auto"/>
      <w:jc w:val="lef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aliases w:val="Titre Modif Car"/>
    <w:basedOn w:val="Policepardfaut"/>
    <w:link w:val="Titre"/>
    <w:uiPriority w:val="10"/>
    <w:rsid w:val="00825F6A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6F8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F76F81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F76F81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F76F81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F76F8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76F8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76F8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6F8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6F81"/>
    <w:rPr>
      <w:b/>
      <w:bCs/>
      <w:i/>
      <w:iCs/>
    </w:rPr>
  </w:style>
  <w:style w:type="character" w:styleId="Accentuationlgre">
    <w:name w:val="Subtle Emphasis"/>
    <w:uiPriority w:val="19"/>
    <w:qFormat/>
    <w:rsid w:val="00F76F81"/>
    <w:rPr>
      <w:i/>
      <w:iCs/>
    </w:rPr>
  </w:style>
  <w:style w:type="character" w:styleId="Accentuationintense">
    <w:name w:val="Intense Emphasis"/>
    <w:uiPriority w:val="21"/>
    <w:qFormat/>
    <w:rsid w:val="00F76F81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F76F81"/>
    <w:rPr>
      <w:b/>
      <w:bCs/>
    </w:rPr>
  </w:style>
  <w:style w:type="character" w:styleId="Rfrenceintense">
    <w:name w:val="Intense Reference"/>
    <w:uiPriority w:val="32"/>
    <w:qFormat/>
    <w:rsid w:val="00F76F81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F76F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6F81"/>
    <w:pPr>
      <w:outlineLvl w:val="9"/>
    </w:pPr>
  </w:style>
  <w:style w:type="paragraph" w:customStyle="1" w:styleId="Style1">
    <w:name w:val="Style1"/>
    <w:basedOn w:val="Titre"/>
    <w:link w:val="Style1Car"/>
    <w:rsid w:val="009E22A1"/>
    <w:pPr>
      <w:pBdr>
        <w:top w:val="single" w:sz="8" w:space="1" w:color="2F5496" w:themeColor="accent5" w:themeShade="BF"/>
      </w:pBdr>
    </w:pPr>
  </w:style>
  <w:style w:type="paragraph" w:styleId="Paragraphedeliste">
    <w:name w:val="List Paragraph"/>
    <w:basedOn w:val="Normal"/>
    <w:uiPriority w:val="34"/>
    <w:qFormat/>
    <w:rsid w:val="00825F6A"/>
    <w:pPr>
      <w:ind w:left="720"/>
      <w:contextualSpacing/>
    </w:pPr>
  </w:style>
  <w:style w:type="character" w:customStyle="1" w:styleId="Style1Car">
    <w:name w:val="Style1 Car"/>
    <w:basedOn w:val="TitreCar"/>
    <w:link w:val="Style1"/>
    <w:rsid w:val="009E22A1"/>
    <w:rPr>
      <w:smallCaps/>
      <w:color w:val="262626" w:themeColor="text1" w:themeTint="D9"/>
      <w:sz w:val="52"/>
      <w:szCs w:val="52"/>
    </w:rPr>
  </w:style>
  <w:style w:type="table" w:styleId="Grilledutableau">
    <w:name w:val="Table Grid"/>
    <w:basedOn w:val="TableauNormal"/>
    <w:uiPriority w:val="39"/>
    <w:rsid w:val="004B5537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36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lavel\Downloads\TP_mod&#232;le%20(1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4A3D-4D13-4B72-849A-FB389554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TP_modèle (1)</Template>
  <TotalTime>5</TotalTime>
  <Pages>4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Josué Adami</cp:lastModifiedBy>
  <cp:revision>2</cp:revision>
  <dcterms:created xsi:type="dcterms:W3CDTF">2023-11-03T16:29:00Z</dcterms:created>
  <dcterms:modified xsi:type="dcterms:W3CDTF">2023-11-03T16:29:00Z</dcterms:modified>
</cp:coreProperties>
</file>