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Ámbar Hidalgo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777777777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Carol Pacheco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666666666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Katherine Pereira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888888888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Joaquín Perez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999999999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Felipe Ponce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222222222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Temas tratados en la reunión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roles del equipo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y división de tareas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Herramientas de gestión de proyectos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Distribución de documentación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la reunión</w:t>
              <w:br w:type="textWrapping"/>
              <w:t xml:space="preserve">Durante la reuni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ón semanal de proyecto, se establecieron los roles individuales, se distribuyeron tareas del sprint y se creó el tablero de Trello para la gestión ágil del trabajo. Además, se asignó la redacción de la documentación inicial entre los integrantes del equipo.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Usar Trello de forma oficial para organizar el flujo de trabajo.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Reparto de documentación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secciones y documentos entre cada miembro del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los documentos listos para la próxima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01/09/2026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miembros del equipo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dJfaR8LM+WtsU0QJH9i5idK/A==">CgMxLjA4AHIhMU55WmpraGpmdjlpLTJPc3pERXJOdVJUU3d1dk1sQ0Qz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