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05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- 05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15/09/2026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Ámbar Hidalgo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777777777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Carol Pacheco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666666666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caro.pacheco@duocuc.cl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Katherine Pereira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888888888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ka.pereira@duocuc.cl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Perez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999999999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jo.perezu@duocuc.cl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Ponce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222222222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D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"Pasa el Dato Duoc" es una plataforma web y móvil que formaliza y da seguridad al comercio informal entre estudiantes de Duoc UC (actualmente gestionado mediante grupos de WhatsApp sin control). La solución verifica la identidad de los usuarios con correo institucional, permite publicar y buscar productos/servicios, e incluye chat en tiempo real, moderación automática de contenido y un panel de administración para reportes y control institucional.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Durante el Sprint 05 se concretó el inicio del desarrollo técnico centrado en la </w:t>
      </w:r>
      <w:r w:rsidDel="00000000" w:rsidR="00000000" w:rsidRPr="00000000">
        <w:rPr>
          <w:b w:val="1"/>
          <w:bCs w:val="1"/>
          <w:rtl w:val="0"/>
        </w:rPr>
        <w:t xml:space="preserve">Épica de Autenticación</w:t>
      </w:r>
      <w:r w:rsidDel="00000000" w:rsidR="00000000" w:rsidRPr="00000000">
        <w:rPr>
          <w:rtl w:val="0"/>
        </w:rPr>
        <w:t xml:space="preserve"> para la verificación de estudiantes mediante su correo institucional. En el ámbito de gestión y gobernanza del proyecto, se redactó el archivo </w:t>
      </w: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, el documento de </w:t>
      </w:r>
      <w:r w:rsidDel="00000000" w:rsidR="00000000" w:rsidRPr="00000000">
        <w:rPr>
          <w:b w:val="1"/>
          <w:bCs w:val="1"/>
          <w:rtl w:val="0"/>
        </w:rPr>
        <w:t xml:space="preserve">Términos y Condiciones</w:t>
      </w:r>
      <w:r w:rsidDel="00000000" w:rsidR="00000000" w:rsidRPr="00000000">
        <w:rPr>
          <w:rtl w:val="0"/>
        </w:rPr>
        <w:t xml:space="preserve">, y se estructuraron formalmente la </w:t>
      </w:r>
      <w:r w:rsidDel="00000000" w:rsidR="00000000" w:rsidRPr="00000000">
        <w:rPr>
          <w:b w:val="1"/>
          <w:bCs w:val="1"/>
          <w:rtl w:val="0"/>
        </w:rPr>
        <w:t xml:space="preserve">Matriz RACI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Matriz de Riesgos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Descripción detallada de las tareas realizadas y aquellas postergadas justificando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rtl w:val="0"/>
        </w:rPr>
        <w:t xml:space="preserve">nicio del desarrollo de la Épica de Autenticación: Implementación de la lógica inicial de inicio de sesión y validación de correo institucional Duoc UC.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i w:val="0"/>
          <w:iCs w:val="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rtl w:val="0"/>
        </w:rPr>
        <w:t xml:space="preserve">Elaboración del archivo README: Estructuración del repositorio con la guía de inicio rápido y detalles técnicos del proyecto.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i w:val="0"/>
          <w:iCs w:val="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rtl w:val="0"/>
        </w:rPr>
        <w:t xml:space="preserve">Redacción de Términos y Condiciones: Documentación de normas de uso, privacidad y políticas de convivencia segura en la plataforma.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i w:val="0"/>
          <w:iCs w:val="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rtl w:val="0"/>
        </w:rPr>
        <w:t xml:space="preserve">Diseño de la Matriz RACI: Asignación de roles y responsabilidades para asegurar un seguimiento claro del equipo.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>
          <w:i w:val="0"/>
          <w:iCs w:val="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rtl w:val="0"/>
        </w:rPr>
        <w:t xml:space="preserve">Construcción de la Matriz de Riesgo: Identificación y priorización de riesgos potenciales junto a sus planes de acción y mitigación.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i w:val="0"/>
          <w:iCs w:val="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rtl w:val="0"/>
        </w:rPr>
        <w:t xml:space="preserve">Actualización del Tablero Trello: Gestión continua de las tarjetas del sprint 5 en las listas correspondientes.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>
          <w:rFonts w:ascii="Google Sans Text" w:cs="Google Sans Text" w:eastAsia="Google Sans Text" w:hAnsi="Google Sans Text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pendientes: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Finalización de pruebas del flujo de Autenticación</w:t>
      </w:r>
      <w:r w:rsidDel="00000000" w:rsidR="00000000" w:rsidRPr="00000000">
        <w:rPr>
          <w:rtl w:val="0"/>
        </w:rPr>
        <w:t xml:space="preserve">: Pruebas de integración del login y registro de usuarios.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continua de la Matriz de Riesgos</w:t>
      </w:r>
      <w:r w:rsidDel="00000000" w:rsidR="00000000" w:rsidRPr="00000000">
        <w:rPr>
          <w:rtl w:val="0"/>
        </w:rPr>
        <w:t xml:space="preserve">: Actualización periódica según avance el desarrollo del software.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Descripción macro de lo que se comprometen a realizar en el próximo sprint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Para el Sprint 06, el objetivo será completar las historias de usuario del módulo de autenticación, continuar con la integración del backend/frontend para el inicio de sesión e iniciar el diseño del catálogo de productos y servicios.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Todo lo que acompañe como evidencia de las tareas realizadas en el Sprint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Tablero Trello: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3848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90775" cy="15525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Google Sans Tex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8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9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3b5cYXyYEhHxkC0dlC/DxdWIfQ==">CgMxLjA4AHIhMTVFU1pnajE5Vkt2V2EwNE5NVURGVEpZTUpFUWt1SlZP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