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01-09-2026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Ámbar Hidalgo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777777777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666666666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caro.pacheco@duocuc.cl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Katherine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888888888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ka.pereira@duocuc.cl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Joaquín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jo.perezu@duocuc.cl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Felipe Ponce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222222222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Designación y elaboración del Documento de Arquitectura de Software (DAS) y Modelo 4+1.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Organización para el seguimiento de avances de Sprint y actualización del tablero Trello.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Estructuración y redacción de Historias de Usuario y Épicas.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 para el modelado de diagramas AS-IS (estado actual) y TO-BE (estado futuro).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sesión de trabajo, el equipo coordinó el inicio del desarrollo técnico y arquitectónico del proyecto. Se asignaron responsables para elaborar el Documento de Arquitectura de Software (DAS), incorporando el modelo 4+1 para definir las distintas vistas del sistema. 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Asimismo, se estableció una metodología de seguimiento mediante la entrega periódica de avances del Sprint y la actualización del tablero Trello. También se inició la redacción de Épicas e Historias de Usuario para definir los módulos funcionales de la plataforma. Finalmente, se distribuyeron las responsabilidades para desarrollar los diagramas de procesos AS-IS y TO-BE, representando el funcionamiento actual del comercio informal en Duoc UC y la solución sistematizada propuesta.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34.687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DAS y Vista 4+1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Elaborar el Documento de Arquitectura de Software (DAS) aplicando la metodología de arquitectura 4+1.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Historias de Usuario y Épicas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Definir el catálogo de historias de usuario y épicas en coherencia con los requerimientos funcionales previos.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de Proceso (AS-IS / TO-BE)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Modelar la situación actual de los estudiantes (AS-IS) y el proceso optimizado dentro de la plataforma (TO-BE).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de Sprint y Trello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Registrar el progreso semanal del proyecto en el informe de avance e ir actualizando las tarjetas en Trello.</w:t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Redacción del DAS y vistas 4+1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 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41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diagramas AS-IS y TO-BE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Redacción de historias de usuario y épicas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Actualización de tablero Trello y avance de 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el 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ind w:right="-15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revisará que los diagramas AS-IS / TO-BE y la arquitectura DAS mantengan alineación directa con los requerimientos y casos de uso aprobados en la Fase 1.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i9QXR6L1pwijBVxiMP6dlMeGw==">CgMxLjA4AHIhMWYteEZBNWNjMXNHNElRZ0t4WE5ZNFBpNjhBYnp3QzRH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