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DE71" w14:textId="61679249" w:rsidR="00FA71A4" w:rsidRDefault="00000000" w:rsidP="00DE18B9">
      <w:pPr>
        <w:spacing w:after="0" w:line="240" w:lineRule="auto"/>
        <w:ind w:left="166"/>
        <w:jc w:val="center"/>
        <w:rPr>
          <w:rFonts w:ascii="Liberation Serif" w:hAnsi="Liberation Serif"/>
          <w:sz w:val="52"/>
        </w:rPr>
      </w:pPr>
      <w:r w:rsidRPr="00DE18B9">
        <w:rPr>
          <w:rFonts w:ascii="Liberation Serif" w:hAnsi="Liberation Serif"/>
          <w:sz w:val="52"/>
        </w:rPr>
        <w:t>Taller: Construcción de So</w:t>
      </w:r>
      <w:r w:rsidR="00DE18B9" w:rsidRPr="00DE18B9">
        <w:rPr>
          <w:rFonts w:ascii="Liberation Serif" w:hAnsi="Liberation Serif"/>
          <w:sz w:val="52"/>
        </w:rPr>
        <w:t>ft</w:t>
      </w:r>
      <w:r w:rsidRPr="00DE18B9">
        <w:rPr>
          <w:rFonts w:ascii="Liberation Serif" w:hAnsi="Liberation Serif"/>
          <w:sz w:val="52"/>
        </w:rPr>
        <w:t>ware</w:t>
      </w:r>
    </w:p>
    <w:p w14:paraId="7B3C6ABF" w14:textId="77777777" w:rsidR="00DE18B9" w:rsidRDefault="00DE18B9" w:rsidP="00DE18B9">
      <w:pPr>
        <w:spacing w:after="0" w:line="240" w:lineRule="auto"/>
        <w:ind w:left="166"/>
        <w:jc w:val="center"/>
        <w:rPr>
          <w:rFonts w:ascii="Liberation Serif" w:hAnsi="Liberation Serif"/>
          <w:sz w:val="52"/>
        </w:rPr>
      </w:pPr>
    </w:p>
    <w:p w14:paraId="18E6B71B" w14:textId="77777777" w:rsidR="00DE18B9" w:rsidRPr="00DE18B9" w:rsidRDefault="00DE18B9" w:rsidP="00DE18B9">
      <w:pPr>
        <w:spacing w:after="0" w:line="240" w:lineRule="auto"/>
        <w:ind w:left="166"/>
        <w:jc w:val="center"/>
        <w:rPr>
          <w:rFonts w:ascii="Liberation Serif" w:hAnsi="Liberation Serif"/>
        </w:rPr>
      </w:pPr>
    </w:p>
    <w:p w14:paraId="5DC041EB" w14:textId="77777777" w:rsidR="00DE18B9" w:rsidRDefault="00DE18B9" w:rsidP="00DE18B9">
      <w:pPr>
        <w:spacing w:after="0" w:line="240" w:lineRule="auto"/>
        <w:rPr>
          <w:rFonts w:ascii="Liberation Serif" w:eastAsia="Arial" w:hAnsi="Liberation Serif" w:cs="Arial"/>
          <w:color w:val="434343"/>
          <w:sz w:val="28"/>
        </w:rPr>
      </w:pPr>
    </w:p>
    <w:p w14:paraId="44B56945" w14:textId="4F9F30D7" w:rsidR="00FA71A4" w:rsidRDefault="00000000" w:rsidP="00DE18B9">
      <w:pPr>
        <w:spacing w:after="0" w:line="240" w:lineRule="auto"/>
        <w:rPr>
          <w:rFonts w:ascii="Liberation Serif" w:eastAsia="Arial" w:hAnsi="Liberation Serif" w:cs="Arial"/>
          <w:color w:val="auto"/>
          <w:sz w:val="28"/>
        </w:rPr>
      </w:pPr>
      <w:r w:rsidRPr="00DE18B9">
        <w:rPr>
          <w:rFonts w:ascii="Liberation Serif" w:eastAsia="Arial" w:hAnsi="Liberation Serif" w:cs="Arial"/>
          <w:color w:val="434343"/>
          <w:sz w:val="28"/>
        </w:rPr>
        <w:t>P</w:t>
      </w:r>
      <w:r w:rsidRPr="00DE18B9">
        <w:rPr>
          <w:rFonts w:ascii="Liberation Serif" w:eastAsia="Arial" w:hAnsi="Liberation Serif" w:cs="Arial"/>
          <w:color w:val="auto"/>
          <w:sz w:val="28"/>
        </w:rPr>
        <w:t>rofesor: Alexis Martínez</w:t>
      </w:r>
      <w:r w:rsidR="00DE18B9" w:rsidRPr="00DE18B9">
        <w:rPr>
          <w:rFonts w:ascii="Liberation Serif" w:eastAsia="Arial" w:hAnsi="Liberation Serif" w:cs="Arial"/>
          <w:color w:val="auto"/>
          <w:sz w:val="28"/>
        </w:rPr>
        <w:t>.</w:t>
      </w:r>
    </w:p>
    <w:p w14:paraId="5A1519AE" w14:textId="77777777" w:rsidR="00DE18B9" w:rsidRPr="00DE18B9" w:rsidRDefault="00DE18B9" w:rsidP="00DE18B9">
      <w:pPr>
        <w:spacing w:after="0" w:line="240" w:lineRule="auto"/>
        <w:rPr>
          <w:rFonts w:ascii="Liberation Serif" w:hAnsi="Liberation Serif"/>
          <w:color w:val="auto"/>
        </w:rPr>
      </w:pPr>
    </w:p>
    <w:p w14:paraId="7E945C32" w14:textId="29218A6A" w:rsidR="00FA71A4" w:rsidRDefault="00000000" w:rsidP="00DE18B9">
      <w:pPr>
        <w:spacing w:after="0" w:line="240" w:lineRule="auto"/>
        <w:rPr>
          <w:rFonts w:ascii="Liberation Serif" w:eastAsia="Arial" w:hAnsi="Liberation Serif" w:cs="Arial"/>
          <w:color w:val="auto"/>
          <w:sz w:val="28"/>
        </w:rPr>
      </w:pPr>
      <w:r w:rsidRPr="00DE18B9">
        <w:rPr>
          <w:rFonts w:ascii="Liberation Serif" w:eastAsia="Arial" w:hAnsi="Liberation Serif" w:cs="Arial"/>
          <w:color w:val="auto"/>
          <w:sz w:val="28"/>
        </w:rPr>
        <w:t xml:space="preserve">Alumno: </w:t>
      </w:r>
      <w:r w:rsidR="00DE18B9" w:rsidRPr="00DE18B9">
        <w:rPr>
          <w:rFonts w:ascii="Liberation Serif" w:eastAsia="Arial" w:hAnsi="Liberation Serif" w:cs="Arial"/>
          <w:color w:val="auto"/>
          <w:sz w:val="28"/>
        </w:rPr>
        <w:t>Joaquin Medina Vallejo.</w:t>
      </w:r>
    </w:p>
    <w:p w14:paraId="3435A098" w14:textId="77777777" w:rsidR="00DE18B9" w:rsidRPr="00DE18B9" w:rsidRDefault="00DE18B9" w:rsidP="00DE18B9">
      <w:pPr>
        <w:spacing w:after="0" w:line="240" w:lineRule="auto"/>
        <w:rPr>
          <w:rFonts w:ascii="Liberation Serif" w:hAnsi="Liberation Serif"/>
          <w:color w:val="auto"/>
        </w:rPr>
      </w:pPr>
    </w:p>
    <w:p w14:paraId="1CA1EC18" w14:textId="1A87323E" w:rsidR="00FA71A4" w:rsidRDefault="00000000" w:rsidP="00DE18B9">
      <w:pPr>
        <w:spacing w:after="0" w:line="240" w:lineRule="auto"/>
        <w:rPr>
          <w:rFonts w:ascii="Liberation Serif" w:eastAsia="Arial" w:hAnsi="Liberation Serif" w:cs="Arial"/>
          <w:color w:val="auto"/>
          <w:sz w:val="28"/>
        </w:rPr>
      </w:pPr>
      <w:r w:rsidRPr="00DE18B9">
        <w:rPr>
          <w:rFonts w:ascii="Liberation Serif" w:eastAsia="Arial" w:hAnsi="Liberation Serif" w:cs="Arial"/>
          <w:color w:val="auto"/>
          <w:sz w:val="28"/>
        </w:rPr>
        <w:t>Curso: 6°1</w:t>
      </w:r>
      <w:r w:rsidR="00DE18B9" w:rsidRPr="00DE18B9">
        <w:rPr>
          <w:rFonts w:ascii="Liberation Serif" w:eastAsia="Arial" w:hAnsi="Liberation Serif" w:cs="Arial"/>
          <w:color w:val="auto"/>
          <w:sz w:val="28"/>
        </w:rPr>
        <w:t>.</w:t>
      </w:r>
    </w:p>
    <w:p w14:paraId="3512FA47" w14:textId="77777777" w:rsidR="00DE18B9" w:rsidRPr="00DE18B9" w:rsidRDefault="00DE18B9" w:rsidP="00DE18B9">
      <w:pPr>
        <w:spacing w:after="0" w:line="240" w:lineRule="auto"/>
        <w:rPr>
          <w:rFonts w:ascii="Liberation Serif" w:hAnsi="Liberation Serif"/>
          <w:color w:val="auto"/>
        </w:rPr>
      </w:pPr>
    </w:p>
    <w:p w14:paraId="29D5D5B8" w14:textId="6D135A97" w:rsidR="00DE18B9" w:rsidRPr="00DE18B9" w:rsidRDefault="00000000" w:rsidP="00DE18B9">
      <w:pPr>
        <w:spacing w:after="0" w:line="240" w:lineRule="auto"/>
        <w:rPr>
          <w:rFonts w:ascii="Liberation Serif" w:eastAsia="Arial" w:hAnsi="Liberation Serif" w:cs="Arial"/>
          <w:color w:val="auto"/>
          <w:sz w:val="28"/>
        </w:rPr>
      </w:pPr>
      <w:r w:rsidRPr="00DE18B9">
        <w:rPr>
          <w:rFonts w:ascii="Liberation Serif" w:eastAsia="Arial" w:hAnsi="Liberation Serif" w:cs="Arial"/>
          <w:color w:val="auto"/>
          <w:sz w:val="28"/>
        </w:rPr>
        <w:t>Grupo: 60</w:t>
      </w:r>
      <w:r w:rsidR="00DE18B9" w:rsidRPr="00DE18B9">
        <w:rPr>
          <w:rFonts w:ascii="Liberation Serif" w:eastAsia="Arial" w:hAnsi="Liberation Serif" w:cs="Arial"/>
          <w:color w:val="auto"/>
          <w:sz w:val="28"/>
        </w:rPr>
        <w:t>4.</w:t>
      </w:r>
    </w:p>
    <w:p w14:paraId="243245D6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</w:p>
    <w:p w14:paraId="248122B0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260825DE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4A336C50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6E828BB1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30A635CD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624DEBD9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4353295C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41CDF545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65D6F406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7D1496C9" w14:textId="15472805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rFonts w:ascii="Liberation Serif" w:eastAsia="Arial" w:hAnsi="Liberation Serif" w:cs="Arial"/>
          <w:color w:val="434343"/>
          <w:sz w:val="28"/>
        </w:rPr>
        <w:tab/>
      </w:r>
    </w:p>
    <w:p w14:paraId="3133319D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54CDCC8B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30EAA4F0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3A74CB56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58B112D2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58F677AD" w14:textId="77777777" w:rsidR="00DE18B9" w:rsidRDefault="00DE18B9" w:rsidP="00DE18B9">
      <w:pPr>
        <w:spacing w:after="0" w:line="240" w:lineRule="auto"/>
        <w:jc w:val="right"/>
        <w:rPr>
          <w:rFonts w:ascii="Liberation Serif" w:eastAsia="Arial" w:hAnsi="Liberation Serif" w:cs="Arial"/>
          <w:color w:val="434343"/>
          <w:sz w:val="28"/>
        </w:rPr>
      </w:pPr>
    </w:p>
    <w:p w14:paraId="0AEB0700" w14:textId="025A1A91" w:rsidR="00FA71A4" w:rsidRDefault="00DE18B9" w:rsidP="00DE18B9">
      <w:pPr>
        <w:spacing w:after="0" w:line="240" w:lineRule="auto"/>
        <w:jc w:val="right"/>
      </w:pPr>
      <w:r>
        <w:rPr>
          <w:rFonts w:ascii="Liberation Serif" w:eastAsia="Arial" w:hAnsi="Liberation Serif" w:cs="Arial"/>
          <w:color w:val="434343"/>
          <w:sz w:val="28"/>
        </w:rPr>
        <w:tab/>
      </w:r>
      <w:r>
        <w:rPr>
          <w:noProof/>
        </w:rPr>
        <w:drawing>
          <wp:inline distT="0" distB="0" distL="0" distR="0" wp14:anchorId="050543BA" wp14:editId="403C7D4A">
            <wp:extent cx="1193764" cy="1714500"/>
            <wp:effectExtent l="0" t="0" r="6985" b="0"/>
            <wp:docPr id="12644890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9067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02" cy="171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57839E7" w14:textId="77777777" w:rsidR="00FA71A4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sz w:val="24"/>
        </w:rPr>
      </w:pPr>
      <w:r w:rsidRPr="00DE18B9">
        <w:rPr>
          <w:rFonts w:ascii="Times New Roman" w:eastAsia="Arial" w:hAnsi="Times New Roman" w:cs="Times New Roman"/>
          <w:b/>
          <w:sz w:val="24"/>
        </w:rPr>
        <w:lastRenderedPageBreak/>
        <w:t>Relevamiento</w:t>
      </w:r>
      <w:r w:rsidRPr="00DE18B9">
        <w:rPr>
          <w:rFonts w:ascii="Times New Roman" w:eastAsia="Arial" w:hAnsi="Times New Roman" w:cs="Times New Roman"/>
          <w:sz w:val="24"/>
        </w:rPr>
        <w:t>:</w:t>
      </w:r>
    </w:p>
    <w:p w14:paraId="2E6D1A5E" w14:textId="77777777" w:rsidR="00DE18B9" w:rsidRPr="00DE18B9" w:rsidRDefault="00DE18B9" w:rsidP="00DE18B9">
      <w:pPr>
        <w:spacing w:after="0" w:line="240" w:lineRule="auto"/>
        <w:ind w:left="-5" w:right="3518" w:hanging="10"/>
        <w:rPr>
          <w:rFonts w:ascii="Times New Roman" w:hAnsi="Times New Roman" w:cs="Times New Roman"/>
          <w:sz w:val="24"/>
        </w:rPr>
      </w:pPr>
    </w:p>
    <w:p w14:paraId="205247E2" w14:textId="77777777" w:rsidR="00FA71A4" w:rsidRDefault="00000000" w:rsidP="00DE18B9">
      <w:pPr>
        <w:spacing w:after="0" w:line="240" w:lineRule="auto"/>
        <w:ind w:left="-5" w:hanging="10"/>
        <w:jc w:val="both"/>
        <w:rPr>
          <w:rFonts w:ascii="Times New Roman" w:eastAsia="Arial" w:hAnsi="Times New Roman" w:cs="Times New Roman"/>
          <w:sz w:val="24"/>
        </w:rPr>
      </w:pPr>
      <w:r w:rsidRPr="00DE18B9">
        <w:rPr>
          <w:rFonts w:ascii="Times New Roman" w:eastAsia="Arial" w:hAnsi="Times New Roman" w:cs="Times New Roman"/>
          <w:sz w:val="24"/>
        </w:rPr>
        <w:t>Solicita un sistema de compra de mates y productos relacionados.</w:t>
      </w:r>
    </w:p>
    <w:p w14:paraId="57E12023" w14:textId="77777777" w:rsidR="00DE18B9" w:rsidRPr="00DE18B9" w:rsidRDefault="00DE18B9" w:rsidP="00DE18B9">
      <w:pPr>
        <w:spacing w:after="0" w:line="240" w:lineRule="auto"/>
        <w:ind w:left="-5" w:hanging="10"/>
        <w:jc w:val="both"/>
        <w:rPr>
          <w:rFonts w:ascii="Times New Roman" w:hAnsi="Times New Roman" w:cs="Times New Roman"/>
          <w:sz w:val="24"/>
        </w:rPr>
      </w:pPr>
    </w:p>
    <w:p w14:paraId="0F9C7169" w14:textId="77777777" w:rsidR="00FA71A4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r w:rsidRPr="00DE18B9">
        <w:rPr>
          <w:rFonts w:ascii="Times New Roman" w:eastAsia="Arial" w:hAnsi="Times New Roman" w:cs="Times New Roman"/>
          <w:b/>
          <w:sz w:val="24"/>
        </w:rPr>
        <w:t>Requisitos de Sistema:</w:t>
      </w:r>
    </w:p>
    <w:p w14:paraId="3789B006" w14:textId="77777777" w:rsidR="00DE18B9" w:rsidRPr="00DE18B9" w:rsidRDefault="00DE18B9" w:rsidP="00DE18B9">
      <w:pPr>
        <w:spacing w:after="0" w:line="240" w:lineRule="auto"/>
        <w:ind w:left="-5" w:right="3518" w:hanging="10"/>
        <w:rPr>
          <w:rFonts w:ascii="Times New Roman" w:hAnsi="Times New Roman" w:cs="Times New Roman"/>
          <w:sz w:val="24"/>
        </w:rPr>
      </w:pPr>
    </w:p>
    <w:p w14:paraId="0383FB00" w14:textId="7BFB520F" w:rsidR="00145780" w:rsidRPr="00145780" w:rsidRDefault="00145780" w:rsidP="00145780">
      <w:pPr>
        <w:spacing w:after="0" w:line="240" w:lineRule="auto"/>
        <w:ind w:left="-5" w:hanging="10"/>
        <w:jc w:val="both"/>
        <w:rPr>
          <w:rFonts w:ascii="Times New Roman" w:hAnsi="Times New Roman" w:cs="Times New Roman"/>
          <w:sz w:val="24"/>
        </w:rPr>
      </w:pPr>
      <w:r w:rsidRPr="00145780">
        <w:rPr>
          <w:rFonts w:ascii="Times New Roman" w:hAnsi="Times New Roman" w:cs="Times New Roman"/>
          <w:sz w:val="24"/>
        </w:rPr>
        <w:t xml:space="preserve">incluyen la venta de productos como mates, termos, bombillas y yerberos, con la capacidad de elegir la cantidad y variaciones de los productos (como color o diseño). El sistema debe permitir la creación de un carrito de compras donde los usuarios puedan agregar, modificar o eliminar productos. Además, debe generar informes detallados de los productos disponibles, mostrando su nombre, precio, descripción y foto. El proceso de pago incluirá un formulario para ingresar los datos necesarios y la integración con un sistema de pagos automático, permitiendo el pago mediante tarjetas de crédito u otros métodos. Se deberá gestionar el stock de los productos de manera automática, con actualizaciones al realizar una compra. También es necesario contar con un sistema para configurar y mostrar precios y fotos de los productos actualizados. Por último, se debe integrar un soporte técnico automático, como un </w:t>
      </w:r>
      <w:proofErr w:type="spellStart"/>
      <w:r w:rsidRPr="00145780">
        <w:rPr>
          <w:rFonts w:ascii="Times New Roman" w:hAnsi="Times New Roman" w:cs="Times New Roman"/>
          <w:sz w:val="24"/>
        </w:rPr>
        <w:t>chatbot</w:t>
      </w:r>
      <w:proofErr w:type="spellEnd"/>
      <w:r w:rsidRPr="00145780">
        <w:rPr>
          <w:rFonts w:ascii="Times New Roman" w:hAnsi="Times New Roman" w:cs="Times New Roman"/>
          <w:sz w:val="24"/>
        </w:rPr>
        <w:t>, que brinde asistencia a los clientes durante su experiencia de compra.</w:t>
      </w:r>
    </w:p>
    <w:p w14:paraId="080B2A5C" w14:textId="77777777" w:rsidR="00DE18B9" w:rsidRPr="00DE18B9" w:rsidRDefault="00DE18B9" w:rsidP="00DE18B9">
      <w:pPr>
        <w:spacing w:after="0" w:line="240" w:lineRule="auto"/>
        <w:ind w:left="-5" w:hanging="10"/>
        <w:jc w:val="both"/>
        <w:rPr>
          <w:rFonts w:ascii="Times New Roman" w:hAnsi="Times New Roman" w:cs="Times New Roman"/>
          <w:sz w:val="24"/>
        </w:rPr>
      </w:pPr>
    </w:p>
    <w:p w14:paraId="3ED57EAF" w14:textId="77777777" w:rsidR="00FA71A4" w:rsidRPr="00DE18B9" w:rsidRDefault="00000000" w:rsidP="00DE18B9">
      <w:pPr>
        <w:spacing w:after="0" w:line="240" w:lineRule="auto"/>
        <w:ind w:left="-5" w:right="3518" w:hanging="10"/>
        <w:rPr>
          <w:rFonts w:ascii="Times New Roman" w:hAnsi="Times New Roman" w:cs="Times New Roman"/>
          <w:sz w:val="24"/>
        </w:rPr>
      </w:pPr>
      <w:r w:rsidRPr="00DE18B9">
        <w:rPr>
          <w:rFonts w:ascii="Times New Roman" w:eastAsia="Arial" w:hAnsi="Times New Roman" w:cs="Times New Roman"/>
          <w:b/>
          <w:sz w:val="24"/>
        </w:rPr>
        <w:t>Casos de uso:</w:t>
      </w:r>
    </w:p>
    <w:p w14:paraId="76D8F2D0" w14:textId="77777777" w:rsidR="00DE18B9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</w:t>
      </w:r>
      <w:proofErr w:type="gramStart"/>
      <w:r w:rsidRPr="00DE18B9">
        <w:rPr>
          <w:rFonts w:ascii="Times New Roman" w:eastAsia="Arial" w:hAnsi="Times New Roman" w:cs="Times New Roman"/>
          <w:b/>
          <w:sz w:val="24"/>
        </w:rPr>
        <w:t>usuarios(</w:t>
      </w:r>
      <w:proofErr w:type="gramEnd"/>
      <w:r w:rsidRPr="00DE18B9">
        <w:rPr>
          <w:rFonts w:ascii="Times New Roman" w:eastAsia="Arial" w:hAnsi="Times New Roman" w:cs="Times New Roman"/>
          <w:b/>
          <w:sz w:val="24"/>
        </w:rPr>
        <w:t xml:space="preserve">clientes, administrador) </w:t>
      </w:r>
    </w:p>
    <w:p w14:paraId="11C5CFE2" w14:textId="77777777" w:rsidR="00DE18B9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cargos </w:t>
      </w:r>
    </w:p>
    <w:p w14:paraId="5651156F" w14:textId="77777777" w:rsidR="00DE18B9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productos(stock) </w:t>
      </w:r>
    </w:p>
    <w:p w14:paraId="22C32147" w14:textId="77777777" w:rsidR="00DE18B9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</w:t>
      </w:r>
      <w:proofErr w:type="gramStart"/>
      <w:r w:rsidRPr="00DE18B9">
        <w:rPr>
          <w:rFonts w:ascii="Times New Roman" w:eastAsia="Arial" w:hAnsi="Times New Roman" w:cs="Times New Roman"/>
          <w:b/>
          <w:sz w:val="24"/>
        </w:rPr>
        <w:t>categorías(</w:t>
      </w:r>
      <w:proofErr w:type="gramEnd"/>
      <w:r w:rsidRPr="00DE18B9">
        <w:rPr>
          <w:rFonts w:ascii="Times New Roman" w:eastAsia="Arial" w:hAnsi="Times New Roman" w:cs="Times New Roman"/>
          <w:b/>
          <w:sz w:val="24"/>
        </w:rPr>
        <w:t xml:space="preserve">mates, termos, bombillas, yerbero) </w:t>
      </w: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método de pago </w:t>
      </w:r>
    </w:p>
    <w:p w14:paraId="63C5A476" w14:textId="77777777" w:rsidR="00DE18B9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compras </w:t>
      </w:r>
    </w:p>
    <w:p w14:paraId="1F69C2F0" w14:textId="32E05911" w:rsidR="00FA71A4" w:rsidRDefault="00000000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  <w:proofErr w:type="spellStart"/>
      <w:r w:rsidRPr="00DE18B9">
        <w:rPr>
          <w:rFonts w:ascii="Times New Roman" w:eastAsia="Arial" w:hAnsi="Times New Roman" w:cs="Times New Roman"/>
          <w:b/>
          <w:sz w:val="24"/>
        </w:rPr>
        <w:t>abm</w:t>
      </w:r>
      <w:proofErr w:type="spellEnd"/>
      <w:r w:rsidRPr="00DE18B9">
        <w:rPr>
          <w:rFonts w:ascii="Times New Roman" w:eastAsia="Arial" w:hAnsi="Times New Roman" w:cs="Times New Roman"/>
          <w:b/>
          <w:sz w:val="24"/>
        </w:rPr>
        <w:t xml:space="preserve"> envíos</w:t>
      </w:r>
    </w:p>
    <w:p w14:paraId="1A57D5ED" w14:textId="77777777" w:rsidR="00DE18B9" w:rsidRPr="00DE18B9" w:rsidRDefault="00DE18B9" w:rsidP="00DE18B9">
      <w:pPr>
        <w:spacing w:after="0" w:line="240" w:lineRule="auto"/>
        <w:ind w:left="-5" w:right="3518" w:hanging="10"/>
        <w:rPr>
          <w:rFonts w:ascii="Times New Roman" w:eastAsia="Arial" w:hAnsi="Times New Roman" w:cs="Times New Roman"/>
          <w:b/>
          <w:sz w:val="24"/>
        </w:rPr>
      </w:pPr>
    </w:p>
    <w:p w14:paraId="37682FFA" w14:textId="77777777" w:rsidR="00FA71A4" w:rsidRPr="00DE18B9" w:rsidRDefault="00000000" w:rsidP="00DE18B9">
      <w:pPr>
        <w:spacing w:after="0" w:line="240" w:lineRule="auto"/>
        <w:ind w:left="-5" w:right="3518" w:hanging="10"/>
        <w:rPr>
          <w:rFonts w:ascii="Times New Roman" w:hAnsi="Times New Roman" w:cs="Times New Roman"/>
          <w:sz w:val="24"/>
        </w:rPr>
      </w:pPr>
      <w:r w:rsidRPr="00DE18B9">
        <w:rPr>
          <w:rFonts w:ascii="Times New Roman" w:eastAsia="Arial" w:hAnsi="Times New Roman" w:cs="Times New Roman"/>
          <w:b/>
          <w:sz w:val="24"/>
        </w:rPr>
        <w:t>DER:</w:t>
      </w:r>
    </w:p>
    <w:p w14:paraId="33056BE7" w14:textId="77777777" w:rsidR="00FA71A4" w:rsidRDefault="00000000" w:rsidP="00DE18B9">
      <w:pPr>
        <w:spacing w:after="0" w:line="240" w:lineRule="auto"/>
        <w:ind w:left="30" w:right="-200"/>
      </w:pPr>
      <w:r>
        <w:rPr>
          <w:noProof/>
        </w:rPr>
        <w:drawing>
          <wp:inline distT="0" distB="0" distL="0" distR="0" wp14:anchorId="6D931521" wp14:editId="2908AA6B">
            <wp:extent cx="4038600" cy="31242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4DD6" w14:textId="232CCB31" w:rsidR="00FA71A4" w:rsidRDefault="00000000" w:rsidP="00DE18B9">
      <w:pPr>
        <w:spacing w:after="0" w:line="240" w:lineRule="auto"/>
        <w:ind w:left="-5" w:right="3518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Diagrama de clases:</w:t>
      </w:r>
    </w:p>
    <w:p w14:paraId="33C39D25" w14:textId="77777777" w:rsidR="00DE18B9" w:rsidRDefault="00DE18B9" w:rsidP="00DE18B9">
      <w:pPr>
        <w:spacing w:after="0" w:line="240" w:lineRule="auto"/>
        <w:ind w:left="-5" w:right="3518" w:hanging="10"/>
      </w:pPr>
    </w:p>
    <w:p w14:paraId="69FC1189" w14:textId="77777777" w:rsidR="00FA71A4" w:rsidRDefault="00000000" w:rsidP="00DE18B9">
      <w:pPr>
        <w:spacing w:after="0" w:line="240" w:lineRule="auto"/>
        <w:ind w:left="30" w:right="-200"/>
      </w:pPr>
      <w:r>
        <w:rPr>
          <w:noProof/>
        </w:rPr>
        <w:drawing>
          <wp:inline distT="0" distB="0" distL="0" distR="0" wp14:anchorId="5BDD7444" wp14:editId="59C242D9">
            <wp:extent cx="5734050" cy="298132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5EE6" w14:textId="77777777" w:rsidR="00DE18B9" w:rsidRDefault="00DE18B9" w:rsidP="00DE18B9">
      <w:pPr>
        <w:spacing w:after="0" w:line="240" w:lineRule="auto"/>
        <w:ind w:left="-5" w:right="3518" w:hanging="10"/>
        <w:rPr>
          <w:rFonts w:ascii="Arial" w:eastAsia="Arial" w:hAnsi="Arial" w:cs="Arial"/>
          <w:b/>
        </w:rPr>
      </w:pPr>
    </w:p>
    <w:p w14:paraId="6729A551" w14:textId="087BCFFA" w:rsidR="00DE18B9" w:rsidRPr="00DE18B9" w:rsidRDefault="00145780" w:rsidP="00DE18B9">
      <w:pPr>
        <w:spacing w:after="0" w:line="240" w:lineRule="auto"/>
        <w:ind w:left="-5" w:right="3518" w:hanging="10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56F504" wp14:editId="10E64DA4">
            <wp:simplePos x="0" y="0"/>
            <wp:positionH relativeFrom="margin">
              <wp:align>left</wp:align>
            </wp:positionH>
            <wp:positionV relativeFrom="page">
              <wp:posOffset>4645660</wp:posOffset>
            </wp:positionV>
            <wp:extent cx="5734050" cy="2371725"/>
            <wp:effectExtent l="0" t="0" r="0" b="9525"/>
            <wp:wrapTopAndBottom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</w:rPr>
        <w:t>Diagrama de secuencias:</w:t>
      </w:r>
    </w:p>
    <w:sectPr w:rsidR="00DE18B9" w:rsidRPr="00DE18B9">
      <w:pgSz w:w="11920" w:h="16840"/>
      <w:pgMar w:top="1486" w:right="1620" w:bottom="2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A4"/>
    <w:rsid w:val="00145780"/>
    <w:rsid w:val="005161EB"/>
    <w:rsid w:val="00DE18B9"/>
    <w:rsid w:val="00E8302C"/>
    <w:rsid w:val="00F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344"/>
  <w15:docId w15:val="{F7159BAB-5E3D-448F-ADE6-A5C0E4E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</dc:title>
  <dc:subject/>
  <dc:creator>Joaquin Medina Vallejo</dc:creator>
  <cp:keywords/>
  <cp:lastModifiedBy>Joaquin Medina Vallejo</cp:lastModifiedBy>
  <cp:revision>3</cp:revision>
  <dcterms:created xsi:type="dcterms:W3CDTF">2024-12-13T05:08:00Z</dcterms:created>
  <dcterms:modified xsi:type="dcterms:W3CDTF">2024-12-13T05:14:00Z</dcterms:modified>
</cp:coreProperties>
</file>