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D52" w:rsidRDefault="00BD6D52" w:rsidP="00DE18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s-419"/>
        </w:rPr>
      </w:pPr>
    </w:p>
    <w:p w:rsidR="00BD6D52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eastAsia="es-419"/>
        </w:rPr>
      </w:pPr>
    </w:p>
    <w:p w:rsidR="00BD6D52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eastAsia="es-419"/>
        </w:rPr>
      </w:pPr>
    </w:p>
    <w:p w:rsidR="00BD6D52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eastAsia="es-419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>
            <wp:extent cx="2847975" cy="666750"/>
            <wp:effectExtent l="0" t="0" r="9525" b="0"/>
            <wp:docPr id="1" name="Imagen 1" descr="https://lh5.googleusercontent.com/HUdOk92AFD5ZjYPSnZ6ustnuUCYHino4EKyorAmn2ie6jeY0JCt4Y56G1mE__icvabmYi8dPkkKR-ogYoF4xaTRXGNjAcz0DIoGMols1ZgzxDxATWwbXowuiFGZypGRo9vFUq7_8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UdOk92AFD5ZjYPSnZ6ustnuUCYHino4EKyorAmn2ie6jeY0JCt4Y56G1mE__icvabmYi8dPkkKR-ogYoF4xaTRXGNjAcz0DIoGMols1ZgzxDxATWwbXowuiFGZypGRo9vFUq7_8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52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eastAsia="es-419"/>
        </w:rPr>
      </w:pPr>
    </w:p>
    <w:p w:rsidR="00BD6D52" w:rsidRPr="00BD6D52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BD6D52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s-419"/>
        </w:rPr>
        <w:t>San Diego Global Knowledge University.</w:t>
      </w:r>
    </w:p>
    <w:p w:rsidR="00BD6D52" w:rsidRPr="00BD6D52" w:rsidRDefault="00BD6D52" w:rsidP="00B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BD6D52" w:rsidRPr="00BD6D52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BD6D52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s-419"/>
        </w:rPr>
        <w:t>Full Stack Development Immersive.</w:t>
      </w:r>
    </w:p>
    <w:p w:rsidR="00BD6D52" w:rsidRPr="00BD6D52" w:rsidRDefault="00BD6D52" w:rsidP="00BD6D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BD6D52" w:rsidRPr="00BD6D52" w:rsidRDefault="00DE180F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s-419"/>
        </w:rPr>
        <w:t>FSDI 120</w:t>
      </w:r>
    </w:p>
    <w:p w:rsidR="00BD6D52" w:rsidRPr="00BD6D52" w:rsidRDefault="00BD6D52" w:rsidP="00B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BD6D52" w:rsidRPr="00BD6D52" w:rsidRDefault="00DE180F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s-419"/>
        </w:rPr>
        <w:t>Assigment 3</w:t>
      </w:r>
    </w:p>
    <w:p w:rsidR="00BD6D52" w:rsidRPr="00BD6D52" w:rsidRDefault="00BD6D52" w:rsidP="00B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BD6D52" w:rsidRPr="00BD6D52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BD6D52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s-419"/>
        </w:rPr>
        <w:t>Full Stack Instructor:</w:t>
      </w:r>
    </w:p>
    <w:p w:rsidR="00BD6D52" w:rsidRPr="00DE180F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DE180F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es-419"/>
        </w:rPr>
        <w:t>Andres Mejia</w:t>
      </w:r>
    </w:p>
    <w:p w:rsidR="00BD6D52" w:rsidRPr="00BD6D52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D6D52">
        <w:rPr>
          <w:rFonts w:ascii="Times New Roman" w:eastAsia="Times New Roman" w:hAnsi="Times New Roman" w:cs="Times New Roman"/>
          <w:color w:val="000000"/>
          <w:sz w:val="36"/>
          <w:szCs w:val="36"/>
          <w:lang w:eastAsia="es-419"/>
        </w:rPr>
        <w:t>•</w:t>
      </w:r>
    </w:p>
    <w:p w:rsidR="00BD6D52" w:rsidRPr="00BD6D52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D6D52">
        <w:rPr>
          <w:rFonts w:ascii="Times New Roman" w:eastAsia="Times New Roman" w:hAnsi="Times New Roman" w:cs="Times New Roman"/>
          <w:color w:val="000000"/>
          <w:sz w:val="30"/>
          <w:szCs w:val="30"/>
          <w:lang w:eastAsia="es-419"/>
        </w:rPr>
        <w:t>Student</w:t>
      </w:r>
    </w:p>
    <w:p w:rsidR="00BD6D52" w:rsidRPr="00BD6D52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D6D52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&lt;Enciso Villegas Antonio &gt;</w:t>
      </w:r>
    </w:p>
    <w:p w:rsidR="00BD6D52" w:rsidRPr="00BD6D52" w:rsidRDefault="00BD6D52" w:rsidP="00BD6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D6D52">
        <w:rPr>
          <w:rFonts w:ascii="Times New Roman" w:eastAsia="Times New Roman" w:hAnsi="Times New Roman" w:cs="Times New Roman"/>
          <w:color w:val="000000"/>
          <w:sz w:val="28"/>
          <w:szCs w:val="28"/>
          <w:lang w:eastAsia="es-419"/>
        </w:rPr>
        <w:t>&lt;Gradillas Ramirez Joan Josue&gt;</w:t>
      </w:r>
    </w:p>
    <w:p w:rsidR="00364531" w:rsidRDefault="00364531"/>
    <w:p w:rsidR="00BD6D52" w:rsidRDefault="00BD6D52"/>
    <w:p w:rsidR="00BD6D52" w:rsidRDefault="00BD6D52"/>
    <w:p w:rsidR="00BD6D52" w:rsidRDefault="00BD6D52"/>
    <w:p w:rsidR="00BD6D52" w:rsidRDefault="00BD6D52"/>
    <w:p w:rsidR="00BD6D52" w:rsidRDefault="00BD6D52"/>
    <w:p w:rsidR="00BD6D52" w:rsidRDefault="00BD6D52"/>
    <w:p w:rsidR="00BD6D52" w:rsidRDefault="00BD6D52"/>
    <w:p w:rsidR="00BD6D52" w:rsidRDefault="00BD6D52"/>
    <w:p w:rsidR="00BD6D52" w:rsidRDefault="00BD6D52"/>
    <w:p w:rsidR="00BD6D52" w:rsidRDefault="00BD6D52"/>
    <w:p w:rsidR="00BD6D52" w:rsidRDefault="00BD6D52"/>
    <w:p w:rsidR="00BD6D52" w:rsidRDefault="00BD6D52"/>
    <w:p w:rsidR="00632C37" w:rsidRPr="00632C37" w:rsidRDefault="00632C37" w:rsidP="00632C37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36"/>
          <w:szCs w:val="36"/>
          <w:lang w:val="en" w:eastAsia="es-MX"/>
        </w:rPr>
        <w:lastRenderedPageBreak/>
        <w:t>INTERNATIONAL FUNCTION POINT</w:t>
      </w:r>
    </w:p>
    <w:p w:rsidR="00632C37" w:rsidRPr="00632C37" w:rsidRDefault="00632C37" w:rsidP="00632C37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36"/>
          <w:szCs w:val="36"/>
          <w:lang w:val="en" w:eastAsia="es-MX"/>
        </w:rPr>
        <w:t>USERS GROUP</w:t>
      </w:r>
    </w:p>
    <w:p w:rsidR="00632C37" w:rsidRPr="00632C37" w:rsidRDefault="00632C37" w:rsidP="00632C37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36"/>
          <w:szCs w:val="36"/>
          <w:lang w:val="en" w:eastAsia="es-MX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1804"/>
        <w:gridCol w:w="1809"/>
        <w:gridCol w:w="1658"/>
      </w:tblGrid>
      <w:tr w:rsidR="00632C37" w:rsidRPr="00632C37" w:rsidTr="00632C37">
        <w:tc>
          <w:tcPr>
            <w:tcW w:w="212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val="en"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" w:eastAsia="es-MX"/>
              </w:rPr>
              <w:t>Type</w:t>
            </w:r>
            <w:r w:rsidRPr="00632C3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-US" w:eastAsia="es-MX"/>
              </w:rPr>
              <w:t>/ </w:t>
            </w:r>
            <w:r w:rsidRPr="00632C3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" w:eastAsia="es-MX"/>
              </w:rPr>
              <w:t>Complexity</w:t>
            </w:r>
          </w:p>
        </w:tc>
        <w:tc>
          <w:tcPr>
            <w:tcW w:w="2123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" w:eastAsia="es-MX"/>
              </w:rPr>
              <w:t>Casualty</w:t>
            </w:r>
          </w:p>
        </w:tc>
        <w:tc>
          <w:tcPr>
            <w:tcW w:w="2124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" w:eastAsia="es-MX"/>
              </w:rPr>
              <w:t>Stocking</w:t>
            </w:r>
          </w:p>
        </w:tc>
        <w:tc>
          <w:tcPr>
            <w:tcW w:w="2124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" w:eastAsia="es-MX"/>
              </w:rPr>
              <w:t>Loud</w:t>
            </w:r>
          </w:p>
        </w:tc>
      </w:tr>
      <w:tr w:rsidR="00632C37" w:rsidRPr="00632C37" w:rsidTr="00632C37">
        <w:tc>
          <w:tcPr>
            <w:tcW w:w="2123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(EI) External input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3 PF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4 PF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6 PF</w:t>
            </w:r>
          </w:p>
        </w:tc>
      </w:tr>
      <w:tr w:rsidR="00632C37" w:rsidRPr="00632C37" w:rsidTr="00632C37">
        <w:tc>
          <w:tcPr>
            <w:tcW w:w="2123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val="en"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MX"/>
              </w:rPr>
              <w:t>(EO)</w:t>
            </w:r>
            <w:r w:rsidRPr="00632C37">
              <w:rPr>
                <w:rFonts w:ascii="Calibri" w:eastAsia="Times New Roman" w:hAnsi="Calibri" w:cs="Calibri"/>
                <w:b/>
                <w:bCs/>
                <w:lang w:val="en" w:eastAsia="es-MX"/>
              </w:rPr>
              <w:t> </w:t>
            </w: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MX"/>
              </w:rPr>
              <w:t>External</w:t>
            </w:r>
            <w:r w:rsidRPr="00632C37">
              <w:rPr>
                <w:rFonts w:ascii="Calibri" w:eastAsia="Times New Roman" w:hAnsi="Calibri" w:cs="Calibri"/>
                <w:b/>
                <w:bCs/>
                <w:lang w:val="en" w:eastAsia="es-MX"/>
              </w:rPr>
              <w:t> </w:t>
            </w: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output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4PF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5 PF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7 PF</w:t>
            </w:r>
          </w:p>
        </w:tc>
      </w:tr>
      <w:tr w:rsidR="00632C37" w:rsidRPr="00632C37" w:rsidTr="00632C37">
        <w:tc>
          <w:tcPr>
            <w:tcW w:w="2123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val="en"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MX"/>
              </w:rPr>
              <w:t>(EQ) External</w:t>
            </w:r>
            <w:r w:rsidRPr="00632C37">
              <w:rPr>
                <w:rFonts w:ascii="Calibri" w:eastAsia="Times New Roman" w:hAnsi="Calibri" w:cs="Calibri"/>
                <w:b/>
                <w:bCs/>
                <w:lang w:val="en" w:eastAsia="es-MX"/>
              </w:rPr>
              <w:t> </w:t>
            </w: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consultation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3 PF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4 PF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6 PF</w:t>
            </w:r>
          </w:p>
        </w:tc>
      </w:tr>
      <w:tr w:rsidR="00632C37" w:rsidRPr="00632C37" w:rsidTr="00632C37">
        <w:tc>
          <w:tcPr>
            <w:tcW w:w="2123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val="en"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MX"/>
              </w:rPr>
              <w:t>(ILF) Internal logical</w:t>
            </w:r>
            <w:r w:rsidRPr="00632C37">
              <w:rPr>
                <w:rFonts w:ascii="Calibri" w:eastAsia="Times New Roman" w:hAnsi="Calibri" w:cs="Calibri"/>
                <w:b/>
                <w:bCs/>
                <w:lang w:val="en" w:eastAsia="es-MX"/>
              </w:rPr>
              <w:t> </w:t>
            </w: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file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7 PF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10 PF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15 PF</w:t>
            </w:r>
          </w:p>
        </w:tc>
      </w:tr>
      <w:tr w:rsidR="00632C37" w:rsidRPr="00632C37" w:rsidTr="00632C37">
        <w:tc>
          <w:tcPr>
            <w:tcW w:w="2123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(EIF) External interface file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5 PF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7 PF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10 PF</w:t>
            </w:r>
          </w:p>
        </w:tc>
      </w:tr>
    </w:tbl>
    <w:p w:rsidR="00632C37" w:rsidRPr="00632C37" w:rsidRDefault="00632C37" w:rsidP="00632C37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s-419"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The system requires:</w:t>
      </w:r>
    </w:p>
    <w:p w:rsidR="00632C37" w:rsidRPr="00632C37" w:rsidRDefault="00632C37" w:rsidP="00632C37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Symbol" w:eastAsia="Times New Roman" w:hAnsi="Symbol" w:cs="Calibri"/>
          <w:color w:val="000000"/>
          <w:sz w:val="24"/>
          <w:szCs w:val="24"/>
          <w:lang w:eastAsia="es-MX"/>
        </w:rPr>
        <w:t></w:t>
      </w:r>
      <w:r w:rsidRPr="00632C37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>         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User registration (</w:t>
      </w:r>
      <w:r w:rsidRPr="00632C37">
        <w:rPr>
          <w:rFonts w:ascii="Arial" w:eastAsia="Times New Roman" w:hAnsi="Arial" w:cs="Arial"/>
          <w:b/>
          <w:bCs/>
          <w:color w:val="000000"/>
          <w:sz w:val="24"/>
          <w:szCs w:val="24"/>
          <w:lang w:val="en" w:eastAsia="es-MX"/>
        </w:rPr>
        <w:t>EI 4 PF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:rsidR="00632C37" w:rsidRPr="00632C37" w:rsidRDefault="00632C37" w:rsidP="00632C37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Symbol" w:eastAsia="Times New Roman" w:hAnsi="Symbol" w:cs="Calibri"/>
          <w:color w:val="000000"/>
          <w:sz w:val="24"/>
          <w:szCs w:val="24"/>
          <w:lang w:eastAsia="es-MX"/>
        </w:rPr>
        <w:t></w:t>
      </w:r>
      <w:r w:rsidRPr="00632C37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>         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Guitar Register (</w:t>
      </w:r>
      <w:r w:rsidRPr="00632C37">
        <w:rPr>
          <w:rFonts w:ascii="Arial" w:eastAsia="Times New Roman" w:hAnsi="Arial" w:cs="Arial"/>
          <w:b/>
          <w:bCs/>
          <w:color w:val="000000"/>
          <w:sz w:val="24"/>
          <w:szCs w:val="24"/>
          <w:lang w:val="en" w:eastAsia="es-MX"/>
        </w:rPr>
        <w:t>EI 4 PF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:rsidR="00632C37" w:rsidRPr="00632C37" w:rsidRDefault="00632C37" w:rsidP="00632C37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Symbol" w:eastAsia="Times New Roman" w:hAnsi="Symbol" w:cs="Calibri"/>
          <w:color w:val="000000"/>
          <w:sz w:val="24"/>
          <w:szCs w:val="24"/>
          <w:lang w:eastAsia="es-MX"/>
        </w:rPr>
        <w:t></w:t>
      </w:r>
      <w:r w:rsidRPr="00632C37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>         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Search guitars by brands (</w:t>
      </w:r>
      <w:r w:rsidRPr="00632C37">
        <w:rPr>
          <w:rFonts w:ascii="Arial" w:eastAsia="Times New Roman" w:hAnsi="Arial" w:cs="Arial"/>
          <w:b/>
          <w:bCs/>
          <w:color w:val="000000"/>
          <w:sz w:val="24"/>
          <w:szCs w:val="24"/>
          <w:lang w:val="en" w:eastAsia="es-MX"/>
        </w:rPr>
        <w:t>EQ 4 PF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:rsidR="00632C37" w:rsidRPr="00632C37" w:rsidRDefault="00632C37" w:rsidP="00632C37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Symbol" w:eastAsia="Times New Roman" w:hAnsi="Symbol" w:cs="Calibri"/>
          <w:color w:val="000000"/>
          <w:sz w:val="24"/>
          <w:szCs w:val="24"/>
          <w:lang w:eastAsia="es-MX"/>
        </w:rPr>
        <w:t></w:t>
      </w:r>
      <w:r w:rsidRPr="00632C37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>         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Guitar Data Update (</w:t>
      </w:r>
      <w:r w:rsidRPr="00632C37">
        <w:rPr>
          <w:rFonts w:ascii="Arial" w:eastAsia="Times New Roman" w:hAnsi="Arial" w:cs="Arial"/>
          <w:b/>
          <w:bCs/>
          <w:color w:val="000000"/>
          <w:sz w:val="24"/>
          <w:szCs w:val="24"/>
          <w:lang w:val="en" w:eastAsia="es-MX"/>
        </w:rPr>
        <w:t>EI 4 PF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:rsidR="00632C37" w:rsidRPr="00632C37" w:rsidRDefault="00632C37" w:rsidP="00632C37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Symbol" w:eastAsia="Times New Roman" w:hAnsi="Symbol" w:cs="Calibri"/>
          <w:color w:val="000000"/>
          <w:sz w:val="24"/>
          <w:szCs w:val="24"/>
          <w:lang w:eastAsia="es-MX"/>
        </w:rPr>
        <w:t></w:t>
      </w:r>
      <w:r w:rsidRPr="00632C37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>         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Updating user data (</w:t>
      </w:r>
      <w:r w:rsidRPr="00632C37">
        <w:rPr>
          <w:rFonts w:ascii="Arial" w:eastAsia="Times New Roman" w:hAnsi="Arial" w:cs="Arial"/>
          <w:b/>
          <w:bCs/>
          <w:color w:val="000000"/>
          <w:sz w:val="24"/>
          <w:szCs w:val="24"/>
          <w:lang w:val="en" w:eastAsia="es-MX"/>
        </w:rPr>
        <w:t>EI 4 PF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:rsidR="00632C37" w:rsidRPr="00632C37" w:rsidRDefault="00632C37" w:rsidP="00632C37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Symbol" w:eastAsia="Times New Roman" w:hAnsi="Symbol" w:cs="Calibri"/>
          <w:color w:val="000000"/>
          <w:sz w:val="24"/>
          <w:szCs w:val="24"/>
          <w:lang w:eastAsia="es-MX"/>
        </w:rPr>
        <w:t></w:t>
      </w:r>
      <w:r w:rsidRPr="00632C37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>         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Delete users (</w:t>
      </w:r>
      <w:r w:rsidRPr="00632C37">
        <w:rPr>
          <w:rFonts w:ascii="Arial" w:eastAsia="Times New Roman" w:hAnsi="Arial" w:cs="Arial"/>
          <w:b/>
          <w:bCs/>
          <w:color w:val="000000"/>
          <w:sz w:val="24"/>
          <w:szCs w:val="24"/>
          <w:lang w:val="en" w:eastAsia="es-MX"/>
        </w:rPr>
        <w:t>EI 4 PF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:rsidR="00632C37" w:rsidRPr="00632C37" w:rsidRDefault="00632C37" w:rsidP="00632C37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Symbol" w:eastAsia="Times New Roman" w:hAnsi="Symbol" w:cs="Calibri"/>
          <w:color w:val="000000"/>
          <w:sz w:val="24"/>
          <w:szCs w:val="24"/>
          <w:lang w:eastAsia="es-MX"/>
        </w:rPr>
        <w:t></w:t>
      </w:r>
      <w:r w:rsidRPr="00632C37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>         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Remove Guitars (</w:t>
      </w:r>
      <w:r w:rsidRPr="00632C37">
        <w:rPr>
          <w:rFonts w:ascii="Arial" w:eastAsia="Times New Roman" w:hAnsi="Arial" w:cs="Arial"/>
          <w:b/>
          <w:bCs/>
          <w:color w:val="000000"/>
          <w:sz w:val="24"/>
          <w:szCs w:val="24"/>
          <w:lang w:val="en" w:eastAsia="es-MX"/>
        </w:rPr>
        <w:t>EI 4 PF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:rsidR="00632C37" w:rsidRPr="00632C37" w:rsidRDefault="00632C37" w:rsidP="00632C37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Symbol" w:eastAsia="Times New Roman" w:hAnsi="Symbol" w:cs="Calibri"/>
          <w:color w:val="000000"/>
          <w:sz w:val="24"/>
          <w:szCs w:val="24"/>
          <w:lang w:eastAsia="es-MX"/>
        </w:rPr>
        <w:t></w:t>
      </w:r>
      <w:r w:rsidRPr="00632C37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>         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List of Users (</w:t>
      </w:r>
      <w:r w:rsidRPr="00632C37">
        <w:rPr>
          <w:rFonts w:ascii="Arial" w:eastAsia="Times New Roman" w:hAnsi="Arial" w:cs="Arial"/>
          <w:b/>
          <w:bCs/>
          <w:color w:val="000000"/>
          <w:sz w:val="24"/>
          <w:szCs w:val="24"/>
          <w:lang w:val="en" w:eastAsia="es-MX"/>
        </w:rPr>
        <w:t>EO 5 PF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:rsidR="00632C37" w:rsidRPr="00632C37" w:rsidRDefault="00632C37" w:rsidP="00632C37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Symbol" w:eastAsia="Times New Roman" w:hAnsi="Symbol" w:cs="Calibri"/>
          <w:color w:val="000000"/>
          <w:sz w:val="24"/>
          <w:szCs w:val="24"/>
          <w:lang w:eastAsia="es-MX"/>
        </w:rPr>
        <w:t></w:t>
      </w:r>
      <w:r w:rsidRPr="00632C37">
        <w:rPr>
          <w:rFonts w:ascii="Times New Roman" w:eastAsia="Times New Roman" w:hAnsi="Times New Roman" w:cs="Times New Roman"/>
          <w:color w:val="000000"/>
          <w:sz w:val="14"/>
          <w:szCs w:val="14"/>
          <w:lang w:eastAsia="es-MX"/>
        </w:rPr>
        <w:t>         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3 data tables (</w:t>
      </w:r>
      <w:r w:rsidRPr="00632C37">
        <w:rPr>
          <w:rFonts w:ascii="Arial" w:eastAsia="Times New Roman" w:hAnsi="Arial" w:cs="Arial"/>
          <w:b/>
          <w:bCs/>
          <w:color w:val="000000"/>
          <w:sz w:val="24"/>
          <w:szCs w:val="24"/>
          <w:lang w:val="en" w:eastAsia="es-MX"/>
        </w:rPr>
        <w:t>ILF 30 PF</w:t>
      </w: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Total PF score: 63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36"/>
          <w:szCs w:val="36"/>
          <w:lang w:val="en" w:eastAsia="es-MX"/>
        </w:rPr>
        <w:t>ADJUSTMENT FACTOR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  <w:gridCol w:w="4241"/>
      </w:tblGrid>
      <w:tr w:rsidR="00632C37" w:rsidRPr="00632C37" w:rsidTr="00632C37">
        <w:tc>
          <w:tcPr>
            <w:tcW w:w="424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nil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" w:eastAsia="es-MX"/>
              </w:rPr>
              <w:lastRenderedPageBreak/>
              <w:t>Adjustment Factor</w:t>
            </w:r>
          </w:p>
        </w:tc>
        <w:tc>
          <w:tcPr>
            <w:tcW w:w="4247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" w:eastAsia="es-MX"/>
              </w:rPr>
              <w:t>Score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Data communication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3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Distributed Processing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3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Performance Objectives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1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Equipment Configuration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1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Transaction fee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3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Online Data Entry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4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User interface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3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Online Updates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2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Complex Processing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1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Reusability of the Code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2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Ease of implementation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2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Ease of Operation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2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Multiple installations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1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Ease of Change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4</w:t>
            </w:r>
          </w:p>
        </w:tc>
      </w:tr>
      <w:tr w:rsidR="00632C37" w:rsidRPr="00632C37" w:rsidTr="00632C37">
        <w:tc>
          <w:tcPr>
            <w:tcW w:w="4247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Adjustment factor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32</w:t>
            </w:r>
          </w:p>
        </w:tc>
      </w:tr>
    </w:tbl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after="0" w:line="235" w:lineRule="atLeast"/>
        <w:ind w:left="72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PFA = PFSA*[0.65+ (0.01*Adjustment Factor)]</w:t>
      </w:r>
    </w:p>
    <w:p w:rsidR="00632C37" w:rsidRPr="00632C37" w:rsidRDefault="00632C37" w:rsidP="00632C37">
      <w:pPr>
        <w:spacing w:after="0" w:line="235" w:lineRule="atLeast"/>
        <w:ind w:left="72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after="0" w:line="235" w:lineRule="atLeast"/>
        <w:ind w:left="72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PFSA = 63</w:t>
      </w:r>
    </w:p>
    <w:p w:rsidR="00632C37" w:rsidRPr="00632C37" w:rsidRDefault="00632C37" w:rsidP="00632C37">
      <w:pPr>
        <w:spacing w:after="0" w:line="235" w:lineRule="atLeast"/>
        <w:ind w:left="72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Adjustment factor = 32</w:t>
      </w:r>
    </w:p>
    <w:p w:rsidR="00632C37" w:rsidRPr="00632C37" w:rsidRDefault="00632C37" w:rsidP="00632C37">
      <w:pPr>
        <w:spacing w:after="0" w:line="235" w:lineRule="atLeast"/>
        <w:ind w:left="72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after="0" w:line="235" w:lineRule="atLeast"/>
        <w:ind w:left="72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63*[0.65 +(0.01*32)]=</w:t>
      </w:r>
    </w:p>
    <w:p w:rsidR="00632C37" w:rsidRPr="00632C37" w:rsidRDefault="00632C37" w:rsidP="00632C37">
      <w:pPr>
        <w:spacing w:after="0" w:line="235" w:lineRule="atLeast"/>
        <w:ind w:left="72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63*[0.65+(0.32)]=</w:t>
      </w:r>
    </w:p>
    <w:p w:rsidR="00632C37" w:rsidRPr="00632C37" w:rsidRDefault="00632C37" w:rsidP="00632C37">
      <w:pPr>
        <w:spacing w:after="0" w:line="235" w:lineRule="atLeast"/>
        <w:ind w:left="72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63*[0.97]=</w:t>
      </w:r>
    </w:p>
    <w:p w:rsidR="00632C37" w:rsidRPr="00632C37" w:rsidRDefault="00632C37" w:rsidP="00632C37">
      <w:pPr>
        <w:spacing w:after="0" w:line="235" w:lineRule="atLeast"/>
        <w:ind w:left="72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PFA = 61.11</w:t>
      </w:r>
    </w:p>
    <w:p w:rsidR="00632C37" w:rsidRPr="00632C37" w:rsidRDefault="00632C37" w:rsidP="00632C37">
      <w:pPr>
        <w:spacing w:after="0" w:line="235" w:lineRule="atLeast"/>
        <w:ind w:left="720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2828"/>
        <w:gridCol w:w="2828"/>
      </w:tblGrid>
      <w:tr w:rsidR="00632C37" w:rsidRPr="00632C37" w:rsidTr="00632C37">
        <w:tc>
          <w:tcPr>
            <w:tcW w:w="283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" w:eastAsia="es-MX"/>
              </w:rPr>
              <w:t>Language</w:t>
            </w:r>
          </w:p>
        </w:tc>
        <w:tc>
          <w:tcPr>
            <w:tcW w:w="283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" w:eastAsia="es-MX"/>
              </w:rPr>
              <w:t>Average PF hours</w:t>
            </w:r>
          </w:p>
        </w:tc>
        <w:tc>
          <w:tcPr>
            <w:tcW w:w="2832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" w:eastAsia="es-MX"/>
              </w:rPr>
              <w:t>Lines of code per PF</w:t>
            </w:r>
          </w:p>
        </w:tc>
      </w:tr>
      <w:tr w:rsidR="00632C37" w:rsidRPr="00632C37" w:rsidTr="00632C37">
        <w:tc>
          <w:tcPr>
            <w:tcW w:w="2831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Assembler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25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300</w:t>
            </w:r>
          </w:p>
        </w:tc>
      </w:tr>
      <w:tr w:rsidR="00632C37" w:rsidRPr="00632C37" w:rsidTr="00632C37">
        <w:tc>
          <w:tcPr>
            <w:tcW w:w="2831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COBOL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15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100</w:t>
            </w:r>
          </w:p>
        </w:tc>
      </w:tr>
      <w:tr w:rsidR="00632C37" w:rsidRPr="00632C37" w:rsidTr="00632C37">
        <w:tc>
          <w:tcPr>
            <w:tcW w:w="2831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s-MX"/>
              </w:rPr>
              <w:t>4th Ge languages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8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C37" w:rsidRPr="00632C37" w:rsidRDefault="00632C37" w:rsidP="0063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32C37">
              <w:rPr>
                <w:rFonts w:ascii="Arial" w:eastAsia="Times New Roman" w:hAnsi="Arial" w:cs="Arial"/>
                <w:sz w:val="24"/>
                <w:szCs w:val="24"/>
                <w:lang w:val="en" w:eastAsia="es-MX"/>
              </w:rPr>
              <w:t>20</w:t>
            </w:r>
          </w:p>
        </w:tc>
      </w:tr>
    </w:tbl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61 * 8 = 488 Hours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We need 2 programmers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488/2 = 244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5 hours a day of work and 1 month = to 20 days</w:t>
      </w:r>
    </w:p>
    <w:p w:rsidR="00632C37" w:rsidRPr="00632C37" w:rsidRDefault="00632C37" w:rsidP="00632C37">
      <w:pPr>
        <w:spacing w:line="235" w:lineRule="atLeast"/>
        <w:rPr>
          <w:rFonts w:ascii="Calibri" w:eastAsia="Times New Roman" w:hAnsi="Calibri" w:cs="Calibri"/>
          <w:color w:val="000000"/>
          <w:lang w:eastAsia="es-MX"/>
        </w:rPr>
      </w:pPr>
      <w:r w:rsidRPr="00632C37">
        <w:rPr>
          <w:rFonts w:ascii="Arial" w:eastAsia="Times New Roman" w:hAnsi="Arial" w:cs="Arial"/>
          <w:color w:val="000000"/>
          <w:sz w:val="24"/>
          <w:szCs w:val="24"/>
          <w:lang w:val="en" w:eastAsia="es-MX"/>
        </w:rPr>
        <w:t>244 /5=48.8 ----- 48.8 / 20 = 2.44 months to finish the project from Monday to Friday, 5 hours daily with 2 programmers</w:t>
      </w:r>
    </w:p>
    <w:p w:rsidR="00632C37" w:rsidRDefault="00632C37"/>
    <w:p w:rsidR="004072DF" w:rsidRPr="004072DF" w:rsidRDefault="00362A07" w:rsidP="00632C37">
      <w:pPr>
        <w:spacing w:line="235" w:lineRule="atLeast"/>
        <w:jc w:val="center"/>
        <w:rPr>
          <w:rFonts w:ascii="Arial" w:hAnsi="Arial" w:cs="Arial"/>
          <w:sz w:val="24"/>
          <w:szCs w:val="24"/>
        </w:rPr>
      </w:pPr>
      <w:r w:rsidRPr="00DE180F">
        <w:rPr>
          <w:rFonts w:ascii="Arial" w:eastAsia="Times New Roman" w:hAnsi="Arial" w:cs="Arial"/>
          <w:color w:val="000000"/>
          <w:sz w:val="36"/>
          <w:szCs w:val="36"/>
          <w:lang w:val="en-US" w:eastAsia="es-419"/>
        </w:rPr>
        <w:br/>
      </w:r>
      <w:bookmarkStart w:id="0" w:name="_GoBack"/>
      <w:bookmarkEnd w:id="0"/>
    </w:p>
    <w:p w:rsidR="004072DF" w:rsidRPr="005A3D2E" w:rsidRDefault="004072DF" w:rsidP="00F45D7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4072DF" w:rsidRPr="005A3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2B5" w:rsidRDefault="009872B5" w:rsidP="006F4326">
      <w:pPr>
        <w:spacing w:after="0" w:line="240" w:lineRule="auto"/>
      </w:pPr>
      <w:r>
        <w:separator/>
      </w:r>
    </w:p>
  </w:endnote>
  <w:endnote w:type="continuationSeparator" w:id="0">
    <w:p w:rsidR="009872B5" w:rsidRDefault="009872B5" w:rsidP="006F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2B5" w:rsidRDefault="009872B5" w:rsidP="006F4326">
      <w:pPr>
        <w:spacing w:after="0" w:line="240" w:lineRule="auto"/>
      </w:pPr>
      <w:r>
        <w:separator/>
      </w:r>
    </w:p>
  </w:footnote>
  <w:footnote w:type="continuationSeparator" w:id="0">
    <w:p w:rsidR="009872B5" w:rsidRDefault="009872B5" w:rsidP="006F4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777"/>
    <w:multiLevelType w:val="hybridMultilevel"/>
    <w:tmpl w:val="C0201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52"/>
    <w:rsid w:val="000B191A"/>
    <w:rsid w:val="001B69FF"/>
    <w:rsid w:val="00362A07"/>
    <w:rsid w:val="00364531"/>
    <w:rsid w:val="004072DF"/>
    <w:rsid w:val="005214FE"/>
    <w:rsid w:val="005A3D2E"/>
    <w:rsid w:val="00632C37"/>
    <w:rsid w:val="006F4326"/>
    <w:rsid w:val="007C4B12"/>
    <w:rsid w:val="007D15AD"/>
    <w:rsid w:val="008F5A8F"/>
    <w:rsid w:val="009872B5"/>
    <w:rsid w:val="00BB3384"/>
    <w:rsid w:val="00BD6D52"/>
    <w:rsid w:val="00CB3D99"/>
    <w:rsid w:val="00DC07B0"/>
    <w:rsid w:val="00DE180F"/>
    <w:rsid w:val="00F4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4386"/>
  <w15:chartTrackingRefBased/>
  <w15:docId w15:val="{E3854943-E35D-47BD-9CF2-632CC78D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table" w:styleId="Tablaconcuadrcula">
    <w:name w:val="Table Grid"/>
    <w:basedOn w:val="Tablanormal"/>
    <w:uiPriority w:val="39"/>
    <w:rsid w:val="00DC0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C07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F4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32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F4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326"/>
    <w:rPr>
      <w:lang w:val="es-MX"/>
    </w:rPr>
  </w:style>
  <w:style w:type="paragraph" w:styleId="Prrafodelista">
    <w:name w:val="List Paragraph"/>
    <w:basedOn w:val="Normal"/>
    <w:uiPriority w:val="34"/>
    <w:qFormat/>
    <w:rsid w:val="005A3D2E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5214F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gradillas</dc:creator>
  <cp:keywords/>
  <dc:description/>
  <cp:lastModifiedBy>joan gradillas</cp:lastModifiedBy>
  <cp:revision>3</cp:revision>
  <dcterms:created xsi:type="dcterms:W3CDTF">2021-10-14T02:47:00Z</dcterms:created>
  <dcterms:modified xsi:type="dcterms:W3CDTF">2021-10-14T23:23:00Z</dcterms:modified>
</cp:coreProperties>
</file>