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B610A4">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B610A4">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B610A4">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B610A4">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B610A4">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B610A4">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B610A4">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B610A4">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B610A4">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B610A4">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B610A4">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6F3B756" w:rsidR="00531FBF" w:rsidRPr="00B7788F" w:rsidRDefault="004B1D65" w:rsidP="00B7788F">
            <w:pPr>
              <w:contextualSpacing/>
              <w:jc w:val="center"/>
              <w:rPr>
                <w:rFonts w:eastAsia="Times New Roman" w:cstheme="minorHAnsi"/>
                <w:b/>
                <w:bCs/>
                <w:sz w:val="22"/>
                <w:szCs w:val="22"/>
              </w:rPr>
            </w:pPr>
            <w:r>
              <w:rPr>
                <w:rFonts w:eastAsia="Times New Roman" w:cstheme="minorHAnsi"/>
                <w:b/>
                <w:bCs/>
                <w:sz w:val="22"/>
                <w:szCs w:val="22"/>
              </w:rPr>
              <w:t>12/10/2022</w:t>
            </w:r>
          </w:p>
        </w:tc>
        <w:tc>
          <w:tcPr>
            <w:tcW w:w="2338" w:type="dxa"/>
            <w:tcMar>
              <w:left w:w="115" w:type="dxa"/>
              <w:right w:w="115" w:type="dxa"/>
            </w:tcMar>
          </w:tcPr>
          <w:p w14:paraId="07699096" w14:textId="72D02D11" w:rsidR="00531FBF" w:rsidRPr="00B7788F" w:rsidRDefault="004B1D65" w:rsidP="00B7788F">
            <w:pPr>
              <w:contextualSpacing/>
              <w:jc w:val="center"/>
              <w:rPr>
                <w:rFonts w:eastAsia="Times New Roman" w:cstheme="minorHAnsi"/>
                <w:b/>
                <w:bCs/>
                <w:sz w:val="22"/>
                <w:szCs w:val="22"/>
              </w:rPr>
            </w:pPr>
            <w:r>
              <w:rPr>
                <w:rFonts w:eastAsia="Times New Roman" w:cstheme="minorHAnsi"/>
                <w:b/>
                <w:bCs/>
                <w:sz w:val="22"/>
                <w:szCs w:val="22"/>
              </w:rPr>
              <w:t>Joan Estepan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4C779F2B" w14:textId="77777777" w:rsidR="00F61E92" w:rsidRDefault="00F61E92" w:rsidP="00D47759">
      <w:pPr>
        <w:pStyle w:val="Heading2"/>
        <w:spacing w:before="0" w:line="240" w:lineRule="auto"/>
      </w:pPr>
      <w:bookmarkStart w:id="9" w:name="_Toc1709846648"/>
      <w:bookmarkStart w:id="10" w:name="_Toc770945630"/>
      <w:bookmarkStart w:id="11" w:name="_Toc102040757"/>
    </w:p>
    <w:p w14:paraId="4C323847" w14:textId="77777777" w:rsidR="00F61E92" w:rsidRDefault="00F61E92" w:rsidP="00D47759">
      <w:pPr>
        <w:pStyle w:val="Heading2"/>
        <w:spacing w:before="0" w:line="240" w:lineRule="auto"/>
      </w:pPr>
    </w:p>
    <w:p w14:paraId="1D27035B" w14:textId="77777777" w:rsidR="00F61E92" w:rsidRDefault="00F61E92" w:rsidP="00D47759">
      <w:pPr>
        <w:pStyle w:val="Heading2"/>
        <w:spacing w:before="0" w:line="240" w:lineRule="auto"/>
      </w:pPr>
    </w:p>
    <w:p w14:paraId="4B2F285B" w14:textId="77777777" w:rsidR="00F61E92" w:rsidRDefault="00F61E92" w:rsidP="00D47759">
      <w:pPr>
        <w:pStyle w:val="Heading2"/>
        <w:spacing w:before="0" w:line="240" w:lineRule="auto"/>
      </w:pPr>
    </w:p>
    <w:p w14:paraId="1085D718" w14:textId="77777777" w:rsidR="00F61E92" w:rsidRDefault="00F61E92" w:rsidP="00D47759">
      <w:pPr>
        <w:pStyle w:val="Heading2"/>
        <w:spacing w:before="0" w:line="240" w:lineRule="auto"/>
      </w:pPr>
    </w:p>
    <w:p w14:paraId="0FD61B49" w14:textId="77777777" w:rsidR="00F61E92" w:rsidRDefault="00F61E92" w:rsidP="00D47759">
      <w:pPr>
        <w:pStyle w:val="Heading2"/>
        <w:spacing w:before="0" w:line="240" w:lineRule="auto"/>
      </w:pPr>
    </w:p>
    <w:p w14:paraId="19C380CC" w14:textId="77777777" w:rsidR="00F61E92" w:rsidRDefault="00F61E92" w:rsidP="00D47759">
      <w:pPr>
        <w:pStyle w:val="Heading2"/>
        <w:spacing w:before="0" w:line="240" w:lineRule="auto"/>
      </w:pPr>
    </w:p>
    <w:p w14:paraId="76359BDE" w14:textId="77777777" w:rsidR="00F61E92" w:rsidRDefault="00F61E92" w:rsidP="00D47759">
      <w:pPr>
        <w:pStyle w:val="Heading2"/>
        <w:spacing w:before="0" w:line="240" w:lineRule="auto"/>
      </w:pPr>
    </w:p>
    <w:p w14:paraId="611B69A1" w14:textId="77777777" w:rsidR="00F61E92" w:rsidRDefault="00F61E92" w:rsidP="00D47759">
      <w:pPr>
        <w:pStyle w:val="Heading2"/>
        <w:spacing w:before="0" w:line="240" w:lineRule="auto"/>
      </w:pPr>
    </w:p>
    <w:p w14:paraId="4BD61B4A" w14:textId="77777777" w:rsidR="00F61E92" w:rsidRDefault="00F61E92" w:rsidP="00D47759">
      <w:pPr>
        <w:pStyle w:val="Heading2"/>
        <w:spacing w:before="0" w:line="240" w:lineRule="auto"/>
      </w:pPr>
    </w:p>
    <w:p w14:paraId="45424E53" w14:textId="77777777" w:rsidR="00F61E92" w:rsidRDefault="00F61E92" w:rsidP="00D47759">
      <w:pPr>
        <w:pStyle w:val="Heading2"/>
        <w:spacing w:before="0" w:line="240" w:lineRule="auto"/>
      </w:pPr>
    </w:p>
    <w:p w14:paraId="399BB36E" w14:textId="77777777" w:rsidR="00F61E92" w:rsidRDefault="00F61E92" w:rsidP="00D47759">
      <w:pPr>
        <w:pStyle w:val="Heading2"/>
        <w:spacing w:before="0" w:line="240" w:lineRule="auto"/>
      </w:pPr>
    </w:p>
    <w:p w14:paraId="0AF4B4DB" w14:textId="77777777" w:rsidR="00F61E92" w:rsidRDefault="00F61E92" w:rsidP="00D47759">
      <w:pPr>
        <w:pStyle w:val="Heading2"/>
        <w:spacing w:before="0" w:line="240" w:lineRule="auto"/>
      </w:pPr>
    </w:p>
    <w:p w14:paraId="4ADC55A2" w14:textId="77777777" w:rsidR="00F61E92" w:rsidRDefault="00F61E92" w:rsidP="00D47759">
      <w:pPr>
        <w:pStyle w:val="Heading2"/>
        <w:spacing w:before="0" w:line="240" w:lineRule="auto"/>
      </w:pPr>
    </w:p>
    <w:p w14:paraId="558007DA" w14:textId="77777777" w:rsidR="00F61E92" w:rsidRDefault="00F61E92" w:rsidP="00D47759">
      <w:pPr>
        <w:pStyle w:val="Heading2"/>
        <w:spacing w:before="0" w:line="240" w:lineRule="auto"/>
      </w:pPr>
    </w:p>
    <w:p w14:paraId="1FE2E575" w14:textId="77777777" w:rsidR="00F61E92" w:rsidRDefault="00F61E92" w:rsidP="00D47759">
      <w:pPr>
        <w:pStyle w:val="Heading2"/>
        <w:spacing w:before="0" w:line="240" w:lineRule="auto"/>
      </w:pPr>
    </w:p>
    <w:p w14:paraId="5DBE55F6" w14:textId="77777777" w:rsidR="00F61E92" w:rsidRDefault="00F61E92" w:rsidP="00D47759">
      <w:pPr>
        <w:pStyle w:val="Heading2"/>
        <w:spacing w:before="0" w:line="240" w:lineRule="auto"/>
      </w:pPr>
    </w:p>
    <w:p w14:paraId="67CD976F" w14:textId="77777777" w:rsidR="00F61E92" w:rsidRDefault="00F61E92" w:rsidP="00D47759">
      <w:pPr>
        <w:pStyle w:val="Heading2"/>
        <w:spacing w:before="0" w:line="240" w:lineRule="auto"/>
      </w:pPr>
    </w:p>
    <w:p w14:paraId="4799121C" w14:textId="77777777" w:rsidR="00F61E92" w:rsidRDefault="00F61E92" w:rsidP="00D47759">
      <w:pPr>
        <w:pStyle w:val="Heading2"/>
        <w:spacing w:before="0" w:line="240" w:lineRule="auto"/>
      </w:pPr>
    </w:p>
    <w:p w14:paraId="2062D88C" w14:textId="77777777" w:rsidR="00F61E92" w:rsidRDefault="00F61E92" w:rsidP="00D47759">
      <w:pPr>
        <w:pStyle w:val="Heading2"/>
        <w:spacing w:before="0" w:line="240" w:lineRule="auto"/>
      </w:pPr>
    </w:p>
    <w:p w14:paraId="082041AE" w14:textId="77777777" w:rsidR="00F61E92" w:rsidRDefault="00F61E92" w:rsidP="00D47759">
      <w:pPr>
        <w:pStyle w:val="Heading2"/>
        <w:spacing w:before="0" w:line="240" w:lineRule="auto"/>
      </w:pPr>
    </w:p>
    <w:p w14:paraId="6C21AF63" w14:textId="77777777" w:rsidR="00F61E92" w:rsidRDefault="00F61E92" w:rsidP="00D47759">
      <w:pPr>
        <w:pStyle w:val="Heading2"/>
        <w:spacing w:before="0" w:line="240" w:lineRule="auto"/>
      </w:pPr>
    </w:p>
    <w:p w14:paraId="6BD5C593" w14:textId="77777777" w:rsidR="00F61E92" w:rsidRDefault="00F61E92" w:rsidP="00D47759">
      <w:pPr>
        <w:pStyle w:val="Heading2"/>
        <w:spacing w:before="0" w:line="240" w:lineRule="auto"/>
      </w:pPr>
    </w:p>
    <w:p w14:paraId="20A675DA" w14:textId="77777777" w:rsidR="00F61E92" w:rsidRDefault="00F61E92" w:rsidP="00D47759">
      <w:pPr>
        <w:pStyle w:val="Heading2"/>
        <w:spacing w:before="0" w:line="240" w:lineRule="auto"/>
      </w:pPr>
    </w:p>
    <w:p w14:paraId="090D4DA3" w14:textId="77777777" w:rsidR="00F61E92" w:rsidRDefault="00F61E92" w:rsidP="00D47759">
      <w:pPr>
        <w:pStyle w:val="Heading2"/>
        <w:spacing w:before="0" w:line="240" w:lineRule="auto"/>
      </w:pPr>
    </w:p>
    <w:p w14:paraId="5AA2ED7D" w14:textId="77777777" w:rsidR="00F61E92" w:rsidRDefault="00F61E92" w:rsidP="00D47759">
      <w:pPr>
        <w:pStyle w:val="Heading2"/>
        <w:spacing w:before="0" w:line="240" w:lineRule="auto"/>
      </w:pPr>
    </w:p>
    <w:p w14:paraId="6DF9C33E" w14:textId="77777777" w:rsidR="00F61E92" w:rsidRDefault="00F61E92" w:rsidP="00D47759">
      <w:pPr>
        <w:pStyle w:val="Heading2"/>
        <w:spacing w:before="0" w:line="240" w:lineRule="auto"/>
      </w:pPr>
    </w:p>
    <w:p w14:paraId="7C4EAE50" w14:textId="77777777" w:rsidR="00F61E92" w:rsidRDefault="00F61E92" w:rsidP="00D47759">
      <w:pPr>
        <w:pStyle w:val="Heading2"/>
        <w:spacing w:before="0" w:line="240" w:lineRule="auto"/>
      </w:pPr>
    </w:p>
    <w:p w14:paraId="2BEF9E46" w14:textId="77777777" w:rsidR="00F61E92" w:rsidRDefault="00F61E92" w:rsidP="00D47759">
      <w:pPr>
        <w:pStyle w:val="Heading2"/>
        <w:spacing w:before="0" w:line="240" w:lineRule="auto"/>
      </w:pPr>
    </w:p>
    <w:p w14:paraId="32505139" w14:textId="77777777" w:rsidR="00F61E92" w:rsidRDefault="00F61E92" w:rsidP="00D47759">
      <w:pPr>
        <w:pStyle w:val="Heading2"/>
        <w:spacing w:before="0" w:line="240" w:lineRule="auto"/>
      </w:pPr>
    </w:p>
    <w:p w14:paraId="3EF4D256" w14:textId="2297BD92" w:rsidR="00701A84" w:rsidRPr="00B7788F" w:rsidRDefault="00352FD0" w:rsidP="00D47759">
      <w:pPr>
        <w:pStyle w:val="Heading2"/>
        <w:spacing w:before="0" w:line="240" w:lineRule="auto"/>
      </w:pPr>
      <w:r w:rsidRPr="00B7788F">
        <w:lastRenderedPageBreak/>
        <w:t>Developer</w:t>
      </w:r>
      <w:bookmarkEnd w:id="9"/>
      <w:bookmarkEnd w:id="10"/>
      <w:bookmarkEnd w:id="11"/>
    </w:p>
    <w:p w14:paraId="3A4DB0F5" w14:textId="1C1CDD86" w:rsidR="0058064D" w:rsidRDefault="0050705C" w:rsidP="00D47759">
      <w:pPr>
        <w:contextualSpacing/>
        <w:rPr>
          <w:rFonts w:cstheme="minorHAnsi"/>
          <w:sz w:val="22"/>
          <w:szCs w:val="22"/>
        </w:rPr>
      </w:pPr>
      <w:r w:rsidRPr="0050705C">
        <w:rPr>
          <w:rFonts w:cstheme="minorHAnsi"/>
          <w:sz w:val="22"/>
          <w:szCs w:val="22"/>
        </w:rPr>
        <w:t>Joan Estepan</w:t>
      </w:r>
    </w:p>
    <w:p w14:paraId="1A6B12E2" w14:textId="77777777" w:rsidR="0050705C" w:rsidRPr="00B7788F" w:rsidRDefault="0050705C"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3C3C7792" w14:textId="77777777" w:rsidR="00E4044A" w:rsidRPr="00B7788F" w:rsidRDefault="00E4044A" w:rsidP="00D47759">
      <w:pPr>
        <w:contextualSpacing/>
        <w:rPr>
          <w:rFonts w:eastAsia="Times New Roman" w:cstheme="minorHAnsi"/>
          <w:sz w:val="22"/>
          <w:szCs w:val="22"/>
        </w:rPr>
      </w:pPr>
    </w:p>
    <w:p w14:paraId="60103AC4" w14:textId="77777777" w:rsidR="0050705C" w:rsidRPr="0050705C" w:rsidRDefault="0050705C" w:rsidP="0050705C">
      <w:pPr>
        <w:spacing w:line="480" w:lineRule="auto"/>
        <w:ind w:firstLine="360"/>
        <w:rPr>
          <w:rFonts w:ascii="Arial" w:hAnsi="Arial" w:cs="Arial"/>
          <w:sz w:val="22"/>
          <w:szCs w:val="22"/>
        </w:rPr>
      </w:pPr>
      <w:r w:rsidRPr="0050705C">
        <w:rPr>
          <w:rFonts w:ascii="Arial" w:hAnsi="Arial" w:cs="Arial"/>
          <w:sz w:val="22"/>
          <w:szCs w:val="22"/>
        </w:rPr>
        <w:t xml:space="preserve">My client, Financial Artemis, needs to encrypt its archive files to ensure that its data is safe and secure by avoiding interceptions and eavesdropping.  The algorithm cipher I recommend for this task is the algorithm AES or Advanced Encryption Standard. This algorithm is a 128- bit block cipher and it supports keys of 128, 192, and 256 bits. This type of encryption is used by the United States as the standard encryption algorithm, it is very efficient in all its forms, and it is known to be invulnerable to every type of attack except for brute force attacks. Brute force attacks are an exhaustive process and not very efficient at all, even though the encryption might be vulnerable to this type of attack the chance of success in the attack are extremely low and its efficiency at preventing every other type of attack make it the best option. There are also no regulations in the USA preventing the use of the AES algorithm. </w:t>
      </w:r>
    </w:p>
    <w:p w14:paraId="69AB64D1" w14:textId="77777777" w:rsidR="0050705C" w:rsidRPr="0050705C" w:rsidRDefault="0050705C" w:rsidP="0050705C">
      <w:pPr>
        <w:spacing w:line="480" w:lineRule="auto"/>
        <w:rPr>
          <w:rFonts w:ascii="Arial" w:hAnsi="Arial" w:cs="Arial"/>
          <w:sz w:val="22"/>
          <w:szCs w:val="22"/>
        </w:rPr>
      </w:pPr>
      <w:r w:rsidRPr="0050705C">
        <w:rPr>
          <w:rFonts w:ascii="Arial" w:hAnsi="Arial" w:cs="Arial"/>
          <w:sz w:val="22"/>
          <w:szCs w:val="22"/>
        </w:rPr>
        <w:t xml:space="preserve">Even though AES is widely considered the best cipher algorithm by many people, and it is the standard in most places, there are some instances where it might not be the best choice. AES is perfect for securing data at rest, such as databases, hard drives, etc. However, if we would like to send some data directly across the world to another country and have it encrypted end-to-end, we would use another encryption algorithm such as RSA which is way more effective at protecting data across geographical borders than AES. However, even though it is more effective for the job at hand, it does come with the downside that it is not as effective as AES when it comes to preventing attacks. The cipher functions used by AES are SHA-256 and SHA-384 and it supports keys of 128, 192, and 256 bits. </w:t>
      </w:r>
    </w:p>
    <w:p w14:paraId="5CAB2AA8" w14:textId="31BE521A" w:rsidR="00010B8A" w:rsidRPr="0050705C" w:rsidRDefault="0050705C" w:rsidP="0050705C">
      <w:pPr>
        <w:spacing w:line="480" w:lineRule="auto"/>
        <w:rPr>
          <w:rFonts w:ascii="Times New Roman" w:hAnsi="Times New Roman" w:cs="Times New Roman"/>
        </w:rPr>
      </w:pPr>
      <w:r w:rsidRPr="0050705C">
        <w:rPr>
          <w:rFonts w:ascii="Arial" w:hAnsi="Arial" w:cs="Arial"/>
          <w:sz w:val="22"/>
          <w:szCs w:val="22"/>
        </w:rPr>
        <w:t xml:space="preserve">In the early 1970s the company IBM and their “crypto group”, created the first block cipher to protect the data of their customers known as DES, later on, the United States adopted this as the national standard to encrypt data until 1997. However, technology was not as big as it currently </w:t>
      </w:r>
      <w:proofErr w:type="gramStart"/>
      <w:r w:rsidRPr="0050705C">
        <w:rPr>
          <w:rFonts w:ascii="Arial" w:hAnsi="Arial" w:cs="Arial"/>
          <w:sz w:val="22"/>
          <w:szCs w:val="22"/>
        </w:rPr>
        <w:t>is</w:t>
      </w:r>
      <w:proofErr w:type="gramEnd"/>
      <w:r w:rsidRPr="0050705C">
        <w:rPr>
          <w:rFonts w:ascii="Arial" w:hAnsi="Arial" w:cs="Arial"/>
          <w:sz w:val="22"/>
          <w:szCs w:val="22"/>
        </w:rPr>
        <w:t xml:space="preserve"> and encryption was not as widespread. In the early 2000’s AES was created later on </w:t>
      </w:r>
      <w:r w:rsidRPr="0050705C">
        <w:rPr>
          <w:rFonts w:ascii="Arial" w:hAnsi="Arial" w:cs="Arial"/>
          <w:sz w:val="22"/>
          <w:szCs w:val="22"/>
        </w:rPr>
        <w:lastRenderedPageBreak/>
        <w:t xml:space="preserve">replacing the DES as the national standard and later on the Elliptic-curve cryptography was created as well. Fast-forward to the present, </w:t>
      </w:r>
      <w:r>
        <w:rPr>
          <w:rFonts w:ascii="Times New Roman" w:hAnsi="Times New Roman" w:cs="Times New Roman"/>
        </w:rPr>
        <w:t xml:space="preserve">in this era of big data, encryption has become crucial to protect sensitive data from malicious hands. </w:t>
      </w:r>
    </w:p>
    <w:p w14:paraId="2375E08D" w14:textId="2E02C919" w:rsidR="0058064D" w:rsidRPr="00B7788F" w:rsidRDefault="00C32F3D" w:rsidP="00AC1A15">
      <w:pPr>
        <w:pStyle w:val="Heading2"/>
        <w:numPr>
          <w:ilvl w:val="0"/>
          <w:numId w:val="21"/>
        </w:numPr>
        <w:spacing w:before="0" w:line="240" w:lineRule="auto"/>
      </w:pPr>
      <w:bookmarkStart w:id="15" w:name="_Toc272204322"/>
      <w:bookmarkStart w:id="16" w:name="_Toc290624425"/>
      <w:bookmarkStart w:id="17" w:name="_Toc102040759"/>
      <w:r w:rsidRPr="00B7788F">
        <w:t>Certificate Generation</w:t>
      </w:r>
      <w:bookmarkEnd w:id="15"/>
      <w:bookmarkEnd w:id="16"/>
      <w:bookmarkEnd w:id="17"/>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3FD8C84B" w14:textId="56C4CB2C" w:rsidR="0050705C" w:rsidRDefault="0050705C" w:rsidP="00D47759">
      <w:pPr>
        <w:contextualSpacing/>
        <w:rPr>
          <w:rFonts w:eastAsia="Times New Roman" w:cstheme="minorHAnsi"/>
          <w:sz w:val="22"/>
          <w:szCs w:val="22"/>
        </w:rPr>
      </w:pPr>
      <w:r>
        <w:rPr>
          <w:rFonts w:ascii="Times New Roman" w:hAnsi="Times New Roman" w:cs="Times New Roman"/>
          <w:noProof/>
        </w:rPr>
        <w:drawing>
          <wp:inline distT="0" distB="0" distL="0" distR="0" wp14:anchorId="56B32B0E" wp14:editId="3287A149">
            <wp:extent cx="5897880" cy="3268980"/>
            <wp:effectExtent l="0" t="0" r="7620"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15246" cy="3278605"/>
                    </a:xfrm>
                    <a:prstGeom prst="rect">
                      <a:avLst/>
                    </a:prstGeom>
                  </pic:spPr>
                </pic:pic>
              </a:graphicData>
            </a:graphic>
          </wp:inline>
        </w:drawing>
      </w:r>
      <w:r>
        <w:rPr>
          <w:rFonts w:ascii="Times New Roman" w:hAnsi="Times New Roman" w:cs="Times New Roman"/>
          <w:noProof/>
        </w:rPr>
        <w:drawing>
          <wp:inline distT="0" distB="0" distL="0" distR="0" wp14:anchorId="7B0196D8" wp14:editId="63971231">
            <wp:extent cx="5654040" cy="3272790"/>
            <wp:effectExtent l="0" t="0" r="381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54040" cy="3272790"/>
                    </a:xfrm>
                    <a:prstGeom prst="rect">
                      <a:avLst/>
                    </a:prstGeom>
                  </pic:spPr>
                </pic:pic>
              </a:graphicData>
            </a:graphic>
          </wp:inline>
        </w:drawing>
      </w:r>
    </w:p>
    <w:p w14:paraId="3EA57AC9" w14:textId="3ECECB4C" w:rsidR="0050705C" w:rsidRDefault="0050705C" w:rsidP="00D47759">
      <w:pPr>
        <w:contextualSpacing/>
        <w:rPr>
          <w:rFonts w:eastAsia="Times New Roman" w:cstheme="minorHAnsi"/>
          <w:sz w:val="22"/>
          <w:szCs w:val="22"/>
        </w:rPr>
      </w:pP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18" w:name="_Toc153388823"/>
      <w:bookmarkStart w:id="19" w:name="_Toc469977634"/>
      <w:bookmarkStart w:id="20" w:name="_Toc102040760"/>
      <w:r>
        <w:t>Deploy Cipher</w:t>
      </w:r>
      <w:bookmarkEnd w:id="18"/>
      <w:bookmarkEnd w:id="19"/>
      <w:bookmarkEnd w:id="20"/>
    </w:p>
    <w:p w14:paraId="1D5553A4" w14:textId="77777777" w:rsidR="003978A0" w:rsidRDefault="003978A0" w:rsidP="00D47759">
      <w:pPr>
        <w:contextualSpacing/>
        <w:rPr>
          <w:rFonts w:eastAsia="Times New Roman" w:cstheme="minorHAnsi"/>
          <w:sz w:val="22"/>
          <w:szCs w:val="22"/>
        </w:rPr>
      </w:pPr>
    </w:p>
    <w:p w14:paraId="6F681708" w14:textId="11B570A1" w:rsidR="00DB5652" w:rsidRPr="00B7788F" w:rsidRDefault="0050705C" w:rsidP="00D47759">
      <w:pPr>
        <w:contextualSpacing/>
        <w:rPr>
          <w:rFonts w:cstheme="minorHAnsi"/>
          <w:sz w:val="22"/>
          <w:szCs w:val="22"/>
        </w:rPr>
      </w:pPr>
      <w:r>
        <w:rPr>
          <w:rFonts w:eastAsia="Times New Roman" w:cstheme="minorHAnsi"/>
          <w:noProof/>
          <w:sz w:val="22"/>
          <w:szCs w:val="22"/>
        </w:rPr>
        <w:drawing>
          <wp:inline distT="0" distB="0" distL="0" distR="0" wp14:anchorId="4A732782" wp14:editId="7AF2F5A4">
            <wp:extent cx="5943600" cy="181356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13560"/>
                    </a:xfrm>
                    <a:prstGeom prst="rect">
                      <a:avLst/>
                    </a:prstGeom>
                    <a:noFill/>
                    <a:ln>
                      <a:noFill/>
                    </a:ln>
                  </pic:spPr>
                </pic:pic>
              </a:graphicData>
            </a:graphic>
          </wp:inline>
        </w:drawing>
      </w:r>
    </w:p>
    <w:p w14:paraId="5CE66B6C" w14:textId="77777777" w:rsidR="009A55BC" w:rsidRDefault="009A55BC" w:rsidP="009A55BC">
      <w:pPr>
        <w:pStyle w:val="Heading2"/>
        <w:spacing w:before="0" w:line="240" w:lineRule="auto"/>
        <w:ind w:left="360"/>
      </w:pPr>
      <w:bookmarkStart w:id="21" w:name="_Toc1258769504"/>
      <w:bookmarkStart w:id="22" w:name="_Toc1151872792"/>
      <w:bookmarkStart w:id="23" w:name="_Toc102040762"/>
    </w:p>
    <w:p w14:paraId="24144543" w14:textId="78AE9711" w:rsidR="00E33862" w:rsidRPr="00B7788F" w:rsidRDefault="000202DE" w:rsidP="00AC1A15">
      <w:pPr>
        <w:pStyle w:val="Heading2"/>
        <w:numPr>
          <w:ilvl w:val="0"/>
          <w:numId w:val="21"/>
        </w:numPr>
        <w:spacing w:before="0" w:line="240" w:lineRule="auto"/>
      </w:pPr>
      <w:r w:rsidRPr="00B7788F">
        <w:t>Secondary Testing</w:t>
      </w:r>
      <w:bookmarkEnd w:id="21"/>
      <w:bookmarkEnd w:id="22"/>
      <w:bookmarkEnd w:id="23"/>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1D0DF0FB" w:rsidR="00DB5652" w:rsidRDefault="000E4575" w:rsidP="00D47759">
      <w:pPr>
        <w:contextualSpacing/>
        <w:rPr>
          <w:rFonts w:cstheme="minorHAnsi"/>
          <w:sz w:val="22"/>
          <w:szCs w:val="22"/>
        </w:rPr>
      </w:pPr>
      <w:r>
        <w:rPr>
          <w:rFonts w:cstheme="minorHAnsi"/>
          <w:noProof/>
          <w:sz w:val="22"/>
          <w:szCs w:val="22"/>
        </w:rPr>
        <w:drawing>
          <wp:inline distT="0" distB="0" distL="0" distR="0" wp14:anchorId="1AABC9B0" wp14:editId="07E2A62E">
            <wp:extent cx="6440127" cy="305562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41603" cy="3056320"/>
                    </a:xfrm>
                    <a:prstGeom prst="rect">
                      <a:avLst/>
                    </a:prstGeom>
                  </pic:spPr>
                </pic:pic>
              </a:graphicData>
            </a:graphic>
          </wp:inline>
        </w:drawing>
      </w:r>
    </w:p>
    <w:p w14:paraId="3AE27E7D" w14:textId="77777777" w:rsidR="000E4575" w:rsidRPr="00B7788F" w:rsidRDefault="000E4575" w:rsidP="00D47759">
      <w:pPr>
        <w:contextualSpacing/>
        <w:rPr>
          <w:rFonts w:cstheme="minorHAnsi"/>
          <w:sz w:val="22"/>
          <w:szCs w:val="22"/>
        </w:rPr>
      </w:pPr>
    </w:p>
    <w:p w14:paraId="47C6EA9D" w14:textId="61E91C09" w:rsidR="00F61E92" w:rsidRDefault="00F61E92" w:rsidP="00F61E92">
      <w:pPr>
        <w:pStyle w:val="Heading2"/>
        <w:spacing w:before="0" w:line="240" w:lineRule="auto"/>
        <w:ind w:left="360"/>
      </w:pPr>
      <w:bookmarkStart w:id="24" w:name="_Toc1726280430"/>
      <w:bookmarkStart w:id="25" w:name="_Toc190184513"/>
      <w:bookmarkStart w:id="26" w:name="_Toc102040763"/>
    </w:p>
    <w:p w14:paraId="46E57510" w14:textId="6BC8C0F3" w:rsidR="00F61E92" w:rsidRDefault="00F61E92" w:rsidP="00F61E92">
      <w:pPr>
        <w:pStyle w:val="Heading2"/>
        <w:spacing w:before="0" w:line="240" w:lineRule="auto"/>
        <w:ind w:left="360"/>
      </w:pPr>
    </w:p>
    <w:p w14:paraId="0F9F17D3" w14:textId="27821578" w:rsidR="00F61E92" w:rsidRDefault="00F61E92" w:rsidP="00F61E92">
      <w:pPr>
        <w:pStyle w:val="Heading2"/>
        <w:spacing w:before="0" w:line="240" w:lineRule="auto"/>
        <w:ind w:left="360"/>
      </w:pPr>
    </w:p>
    <w:p w14:paraId="447E58FC" w14:textId="3E28A4D2" w:rsidR="00D339A5" w:rsidRDefault="00D339A5" w:rsidP="00F61E92">
      <w:pPr>
        <w:pStyle w:val="Heading2"/>
        <w:spacing w:before="0" w:line="240" w:lineRule="auto"/>
        <w:ind w:left="360"/>
      </w:pPr>
    </w:p>
    <w:p w14:paraId="3847EDFF" w14:textId="3A822415" w:rsidR="00D339A5" w:rsidRDefault="00D339A5" w:rsidP="00F61E92">
      <w:pPr>
        <w:pStyle w:val="Heading2"/>
        <w:spacing w:before="0" w:line="240" w:lineRule="auto"/>
        <w:ind w:left="360"/>
      </w:pPr>
    </w:p>
    <w:p w14:paraId="2DAF084E" w14:textId="77777777" w:rsidR="00D339A5" w:rsidRDefault="00D339A5" w:rsidP="00F61E92">
      <w:pPr>
        <w:pStyle w:val="Heading2"/>
        <w:spacing w:before="0" w:line="240" w:lineRule="auto"/>
        <w:ind w:left="360"/>
      </w:pPr>
    </w:p>
    <w:p w14:paraId="72777769" w14:textId="1EB7B91A" w:rsidR="00F61E92" w:rsidRDefault="00F61E92" w:rsidP="00F61E92">
      <w:pPr>
        <w:pStyle w:val="Heading2"/>
        <w:spacing w:before="0" w:line="240" w:lineRule="auto"/>
        <w:ind w:left="360"/>
      </w:pPr>
    </w:p>
    <w:p w14:paraId="0944EB39" w14:textId="77777777" w:rsidR="00ED522F" w:rsidRDefault="00ED522F" w:rsidP="00F61E92">
      <w:pPr>
        <w:pStyle w:val="Heading2"/>
        <w:spacing w:before="0" w:line="240" w:lineRule="auto"/>
        <w:ind w:left="360"/>
      </w:pPr>
    </w:p>
    <w:p w14:paraId="14649FB8" w14:textId="77777777" w:rsidR="00F61E92" w:rsidRDefault="00F61E92" w:rsidP="00F61E92">
      <w:pPr>
        <w:pStyle w:val="Heading2"/>
        <w:spacing w:before="0" w:line="240" w:lineRule="auto"/>
        <w:ind w:left="360"/>
      </w:pPr>
    </w:p>
    <w:p w14:paraId="31762174" w14:textId="27B437A1" w:rsidR="00E33862" w:rsidRPr="00B7788F" w:rsidRDefault="000202DE" w:rsidP="00AC1A15">
      <w:pPr>
        <w:pStyle w:val="Heading2"/>
        <w:numPr>
          <w:ilvl w:val="0"/>
          <w:numId w:val="21"/>
        </w:numPr>
        <w:spacing w:before="0" w:line="240" w:lineRule="auto"/>
      </w:pPr>
      <w:r w:rsidRPr="00B7788F">
        <w:lastRenderedPageBreak/>
        <w:t>Functional Testing</w:t>
      </w:r>
      <w:bookmarkEnd w:id="24"/>
      <w:bookmarkEnd w:id="25"/>
      <w:bookmarkEnd w:id="26"/>
    </w:p>
    <w:p w14:paraId="42BA38F6" w14:textId="77777777" w:rsidR="003978A0" w:rsidRDefault="003978A0" w:rsidP="00D47759">
      <w:pPr>
        <w:contextualSpacing/>
        <w:rPr>
          <w:rFonts w:eastAsia="Times New Roman" w:cstheme="minorHAnsi"/>
          <w:sz w:val="22"/>
          <w:szCs w:val="22"/>
        </w:rPr>
      </w:pPr>
    </w:p>
    <w:p w14:paraId="2E83F250" w14:textId="77777777" w:rsidR="00007E55" w:rsidRDefault="00007E55" w:rsidP="00D47759">
      <w:pPr>
        <w:contextualSpacing/>
        <w:rPr>
          <w:rFonts w:eastAsia="Times New Roman" w:cstheme="minorHAnsi"/>
          <w:b/>
          <w:bCs/>
          <w:noProof/>
          <w:sz w:val="22"/>
          <w:szCs w:val="22"/>
        </w:rPr>
      </w:pPr>
    </w:p>
    <w:p w14:paraId="1F425485" w14:textId="15245956" w:rsidR="00E4044A" w:rsidRPr="00B7788F" w:rsidRDefault="00F61E92" w:rsidP="00D47759">
      <w:pPr>
        <w:contextualSpacing/>
        <w:rPr>
          <w:rFonts w:eastAsia="Times New Roman" w:cstheme="minorHAnsi"/>
          <w:sz w:val="22"/>
          <w:szCs w:val="22"/>
        </w:rPr>
      </w:pPr>
      <w:r>
        <w:rPr>
          <w:rFonts w:eastAsia="Times New Roman" w:cstheme="minorHAnsi"/>
          <w:b/>
          <w:bCs/>
          <w:noProof/>
          <w:sz w:val="22"/>
          <w:szCs w:val="22"/>
        </w:rPr>
        <w:drawing>
          <wp:inline distT="0" distB="0" distL="0" distR="0" wp14:anchorId="48F7EADE" wp14:editId="1891317D">
            <wp:extent cx="5875020" cy="393192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t="3911" r="1027"/>
                    <a:stretch/>
                  </pic:blipFill>
                  <pic:spPr bwMode="auto">
                    <a:xfrm>
                      <a:off x="0" y="0"/>
                      <a:ext cx="5875020" cy="3931920"/>
                    </a:xfrm>
                    <a:prstGeom prst="rect">
                      <a:avLst/>
                    </a:prstGeom>
                    <a:noFill/>
                    <a:ln>
                      <a:noFill/>
                    </a:ln>
                    <a:extLst>
                      <a:ext uri="{53640926-AAD7-44D8-BBD7-CCE9431645EC}">
                        <a14:shadowObscured xmlns:a14="http://schemas.microsoft.com/office/drawing/2010/main"/>
                      </a:ext>
                    </a:extLst>
                  </pic:spPr>
                </pic:pic>
              </a:graphicData>
            </a:graphic>
          </wp:inline>
        </w:drawing>
      </w:r>
      <w:r w:rsidR="00DB5652">
        <w:rPr>
          <w:rFonts w:eastAsia="Times New Roman" w:cstheme="minorHAnsi"/>
          <w:sz w:val="22"/>
          <w:szCs w:val="22"/>
        </w:rPr>
        <w:t xml:space="preserv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27" w:name="_Toc1256172566"/>
      <w:bookmarkStart w:id="28" w:name="_Toc1705881728"/>
      <w:bookmarkStart w:id="29" w:name="_Toc102040764"/>
      <w:r w:rsidRPr="00B7788F">
        <w:t>Summary</w:t>
      </w:r>
      <w:bookmarkEnd w:id="27"/>
      <w:bookmarkEnd w:id="28"/>
      <w:bookmarkEnd w:id="29"/>
    </w:p>
    <w:p w14:paraId="09582ED5" w14:textId="77777777" w:rsidR="00E4044A" w:rsidRPr="00B7788F" w:rsidRDefault="00E4044A" w:rsidP="00D47759">
      <w:pPr>
        <w:contextualSpacing/>
        <w:rPr>
          <w:rFonts w:eastAsia="Times New Roman" w:cstheme="minorHAnsi"/>
          <w:sz w:val="22"/>
          <w:szCs w:val="22"/>
        </w:rPr>
      </w:pPr>
    </w:p>
    <w:p w14:paraId="15BED2A0" w14:textId="238F2F9E" w:rsidR="00BB4164" w:rsidRDefault="00F61E92" w:rsidP="00D47759">
      <w:pPr>
        <w:contextualSpacing/>
        <w:rPr>
          <w:rFonts w:eastAsia="Times New Roman"/>
          <w:sz w:val="22"/>
          <w:szCs w:val="22"/>
        </w:rPr>
      </w:pPr>
      <w:r>
        <w:rPr>
          <w:rFonts w:eastAsia="Times New Roman"/>
          <w:sz w:val="22"/>
          <w:szCs w:val="22"/>
        </w:rPr>
        <w:t xml:space="preserve">The code for our client, Financial Artemis, </w:t>
      </w:r>
      <w:r w:rsidR="00BB4164">
        <w:rPr>
          <w:rFonts w:eastAsia="Times New Roman"/>
          <w:sz w:val="22"/>
          <w:szCs w:val="22"/>
        </w:rPr>
        <w:t xml:space="preserve">complies with industry security testing protocols. The areas of security addressed from the Vulnerability Assessment Process Flow Diagram were, cryptography, client/server, code error and code quality. These assessments ensure that the code is safe and secure. </w:t>
      </w:r>
    </w:p>
    <w:p w14:paraId="59568B3E" w14:textId="77777777" w:rsidR="004B27D1" w:rsidRDefault="004B27D1"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0" w:name="_Toc171130422"/>
      <w:bookmarkStart w:id="31" w:name="_Toc102040765"/>
      <w:r w:rsidRPr="00844A5D">
        <w:t>Industry Standard Best Practices</w:t>
      </w:r>
      <w:bookmarkEnd w:id="30"/>
      <w:bookmarkEnd w:id="31"/>
    </w:p>
    <w:p w14:paraId="266CC060" w14:textId="29545586" w:rsidR="620D193F" w:rsidRDefault="620D193F" w:rsidP="00D47759">
      <w:pPr>
        <w:contextualSpacing/>
        <w:rPr>
          <w:rFonts w:eastAsia="Times New Roman"/>
          <w:sz w:val="22"/>
          <w:szCs w:val="22"/>
        </w:rPr>
      </w:pPr>
    </w:p>
    <w:p w14:paraId="306294E0" w14:textId="4ACF6729" w:rsidR="009A55BC" w:rsidRDefault="009A55BC" w:rsidP="009A55BC">
      <w:pPr>
        <w:contextualSpacing/>
        <w:rPr>
          <w:rFonts w:eastAsia="Times New Roman"/>
          <w:sz w:val="22"/>
          <w:szCs w:val="22"/>
        </w:rPr>
      </w:pPr>
      <w:r>
        <w:rPr>
          <w:rFonts w:eastAsia="Times New Roman"/>
          <w:sz w:val="22"/>
          <w:szCs w:val="22"/>
        </w:rPr>
        <w:t>In order to add layers of security to the code, we added a hash algorithm to encrypt the information in the code,</w:t>
      </w:r>
      <w:r>
        <w:rPr>
          <w:rFonts w:eastAsia="Times New Roman"/>
          <w:sz w:val="22"/>
          <w:szCs w:val="22"/>
        </w:rPr>
        <w:t xml:space="preserve"> the hashing algorithm used was SHA-256 which is the industry safest hashing algorithm to date, and it is used by the big companies and organizations all over the world.</w:t>
      </w:r>
      <w:r>
        <w:rPr>
          <w:rFonts w:eastAsia="Times New Roman"/>
          <w:sz w:val="22"/>
          <w:szCs w:val="22"/>
        </w:rPr>
        <w:t xml:space="preserve"> </w:t>
      </w:r>
      <w:r>
        <w:rPr>
          <w:rFonts w:eastAsia="Times New Roman"/>
          <w:sz w:val="22"/>
          <w:szCs w:val="22"/>
        </w:rPr>
        <w:t>We also generated a</w:t>
      </w:r>
      <w:r>
        <w:rPr>
          <w:rFonts w:eastAsia="Times New Roman"/>
          <w:sz w:val="22"/>
          <w:szCs w:val="22"/>
        </w:rPr>
        <w:t xml:space="preserve"> certificate to stablish a secure connection between the browser and the server. </w:t>
      </w:r>
      <w:r>
        <w:rPr>
          <w:rFonts w:eastAsia="Times New Roman"/>
          <w:sz w:val="22"/>
          <w:szCs w:val="22"/>
        </w:rPr>
        <w:t>It is extremely important to keep the company’s security up to industry’s standards to ensure that the company will be safe from any malicious attacks.</w:t>
      </w:r>
    </w:p>
    <w:p w14:paraId="052C684F" w14:textId="2940A765" w:rsidR="00974AE3" w:rsidRPr="00B7788F" w:rsidRDefault="00974AE3" w:rsidP="00D47759">
      <w:pPr>
        <w:contextualSpacing/>
        <w:rPr>
          <w:rFonts w:eastAsia="Times New Roman"/>
          <w:sz w:val="22"/>
          <w:szCs w:val="22"/>
        </w:rPr>
      </w:pP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C1A9E" w14:textId="77777777" w:rsidR="00E446AD" w:rsidRDefault="00E446AD" w:rsidP="002F3F84">
      <w:r>
        <w:separator/>
      </w:r>
    </w:p>
  </w:endnote>
  <w:endnote w:type="continuationSeparator" w:id="0">
    <w:p w14:paraId="0B8831EF" w14:textId="77777777" w:rsidR="00E446AD" w:rsidRDefault="00E446AD" w:rsidP="002F3F84">
      <w:r>
        <w:continuationSeparator/>
      </w:r>
    </w:p>
  </w:endnote>
  <w:endnote w:type="continuationNotice" w:id="1">
    <w:p w14:paraId="56D95AC0" w14:textId="77777777" w:rsidR="00E446AD" w:rsidRDefault="00E446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DCD18" w14:textId="77777777" w:rsidR="00E446AD" w:rsidRDefault="00E446AD" w:rsidP="002F3F84">
      <w:r>
        <w:separator/>
      </w:r>
    </w:p>
  </w:footnote>
  <w:footnote w:type="continuationSeparator" w:id="0">
    <w:p w14:paraId="4DAFEC46" w14:textId="77777777" w:rsidR="00E446AD" w:rsidRDefault="00E446AD" w:rsidP="002F3F84">
      <w:r>
        <w:continuationSeparator/>
      </w:r>
    </w:p>
  </w:footnote>
  <w:footnote w:type="continuationNotice" w:id="1">
    <w:p w14:paraId="5D53D5B0" w14:textId="77777777" w:rsidR="00E446AD" w:rsidRDefault="00E446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470631074">
    <w:abstractNumId w:val="16"/>
  </w:num>
  <w:num w:numId="2" w16cid:durableId="532957251">
    <w:abstractNumId w:val="20"/>
  </w:num>
  <w:num w:numId="3" w16cid:durableId="419064382">
    <w:abstractNumId w:val="6"/>
  </w:num>
  <w:num w:numId="4" w16cid:durableId="1184171099">
    <w:abstractNumId w:val="8"/>
  </w:num>
  <w:num w:numId="5" w16cid:durableId="727535748">
    <w:abstractNumId w:val="4"/>
  </w:num>
  <w:num w:numId="6" w16cid:durableId="1831361668">
    <w:abstractNumId w:val="17"/>
  </w:num>
  <w:num w:numId="7" w16cid:durableId="1427462698">
    <w:abstractNumId w:val="12"/>
    <w:lvlOverride w:ilvl="0">
      <w:lvl w:ilvl="0">
        <w:numFmt w:val="lowerLetter"/>
        <w:lvlText w:val="%1."/>
        <w:lvlJc w:val="left"/>
      </w:lvl>
    </w:lvlOverride>
  </w:num>
  <w:num w:numId="8" w16cid:durableId="1791584646">
    <w:abstractNumId w:val="5"/>
  </w:num>
  <w:num w:numId="9" w16cid:durableId="89086764">
    <w:abstractNumId w:val="1"/>
    <w:lvlOverride w:ilvl="0">
      <w:lvl w:ilvl="0">
        <w:numFmt w:val="lowerLetter"/>
        <w:lvlText w:val="%1."/>
        <w:lvlJc w:val="left"/>
      </w:lvl>
    </w:lvlOverride>
  </w:num>
  <w:num w:numId="10" w16cid:durableId="1021125871">
    <w:abstractNumId w:val="0"/>
  </w:num>
  <w:num w:numId="11" w16cid:durableId="255016356">
    <w:abstractNumId w:val="3"/>
  </w:num>
  <w:num w:numId="12" w16cid:durableId="164975586">
    <w:abstractNumId w:val="19"/>
  </w:num>
  <w:num w:numId="13" w16cid:durableId="1188717515">
    <w:abstractNumId w:val="15"/>
  </w:num>
  <w:num w:numId="14" w16cid:durableId="647393244">
    <w:abstractNumId w:val="2"/>
  </w:num>
  <w:num w:numId="15" w16cid:durableId="517890035">
    <w:abstractNumId w:val="11"/>
  </w:num>
  <w:num w:numId="16" w16cid:durableId="159735751">
    <w:abstractNumId w:val="9"/>
  </w:num>
  <w:num w:numId="17" w16cid:durableId="1873224728">
    <w:abstractNumId w:val="14"/>
  </w:num>
  <w:num w:numId="18" w16cid:durableId="952323301">
    <w:abstractNumId w:val="18"/>
  </w:num>
  <w:num w:numId="19" w16cid:durableId="854920520">
    <w:abstractNumId w:val="7"/>
  </w:num>
  <w:num w:numId="20" w16cid:durableId="1112360483">
    <w:abstractNumId w:val="13"/>
  </w:num>
  <w:num w:numId="21" w16cid:durableId="9393353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qgUAsX76USwAAAA="/>
  </w:docVars>
  <w:rsids>
    <w:rsidRoot w:val="00523478"/>
    <w:rsid w:val="00007E55"/>
    <w:rsid w:val="00010B8A"/>
    <w:rsid w:val="000202DE"/>
    <w:rsid w:val="00025C05"/>
    <w:rsid w:val="0004531D"/>
    <w:rsid w:val="00052476"/>
    <w:rsid w:val="000C7320"/>
    <w:rsid w:val="000D06F0"/>
    <w:rsid w:val="000D241B"/>
    <w:rsid w:val="000E4575"/>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3154"/>
    <w:rsid w:val="00485402"/>
    <w:rsid w:val="004B1D65"/>
    <w:rsid w:val="004B27D1"/>
    <w:rsid w:val="004B2BE0"/>
    <w:rsid w:val="004D78B4"/>
    <w:rsid w:val="0050705C"/>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D6ED4"/>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A55BC"/>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610A4"/>
    <w:rsid w:val="00B720DC"/>
    <w:rsid w:val="00B7788F"/>
    <w:rsid w:val="00BB4164"/>
    <w:rsid w:val="00C32F3D"/>
    <w:rsid w:val="00C41B36"/>
    <w:rsid w:val="00C56FC2"/>
    <w:rsid w:val="00C67FA3"/>
    <w:rsid w:val="00CE44E9"/>
    <w:rsid w:val="00CF445D"/>
    <w:rsid w:val="00CF618A"/>
    <w:rsid w:val="00D0558B"/>
    <w:rsid w:val="00D339A5"/>
    <w:rsid w:val="00D47759"/>
    <w:rsid w:val="00DB5652"/>
    <w:rsid w:val="00DD6742"/>
    <w:rsid w:val="00E02BD0"/>
    <w:rsid w:val="00E33862"/>
    <w:rsid w:val="00E4044A"/>
    <w:rsid w:val="00E446AD"/>
    <w:rsid w:val="00E5594E"/>
    <w:rsid w:val="00E66FC0"/>
    <w:rsid w:val="00E941D0"/>
    <w:rsid w:val="00EB1CEC"/>
    <w:rsid w:val="00EB4E90"/>
    <w:rsid w:val="00EC29F5"/>
    <w:rsid w:val="00ED1CC4"/>
    <w:rsid w:val="00ED522F"/>
    <w:rsid w:val="00EE3EAE"/>
    <w:rsid w:val="00EF4D6F"/>
    <w:rsid w:val="00F432FF"/>
    <w:rsid w:val="00F61E92"/>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docId w15:val="{B1BB874C-4A9B-4D57-A867-884812CF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816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Pages>7</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5184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Estepan Jose, Joan [estepanj]</cp:lastModifiedBy>
  <cp:revision>6</cp:revision>
  <dcterms:created xsi:type="dcterms:W3CDTF">2022-04-20T12:43:00Z</dcterms:created>
  <dcterms:modified xsi:type="dcterms:W3CDTF">2022-10-13T23:54:00Z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