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90" w:rsidRDefault="00AD6590" w:rsidP="00AD6590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COMPLETA LA FRASE</w:t>
      </w:r>
    </w:p>
    <w:p w:rsidR="00AD6590" w:rsidRDefault="00AD6590" w:rsidP="00AD65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continuación encontraras una serie de palabras que completan una frase que se encuentra en el texto sobre Nativo, dales un orden y un sentido coherente. </w:t>
      </w:r>
    </w:p>
    <w:p w:rsidR="00AD6590" w:rsidRDefault="00AD6590" w:rsidP="00AD6590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AD6590" w:rsidTr="00957F42"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UN DESARROLLO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SOBRE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SU MEDIO</w:t>
            </w:r>
          </w:p>
        </w:tc>
      </w:tr>
      <w:tr w:rsidR="00AD6590" w:rsidTr="00957F42"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GENERAR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SOSTENIBLES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OUTPUTS</w:t>
            </w:r>
          </w:p>
        </w:tc>
      </w:tr>
      <w:tr w:rsidR="00AD6590" w:rsidTr="00957F42"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SUS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PROCESOS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ES DIFÍCIL</w:t>
            </w:r>
          </w:p>
        </w:tc>
      </w:tr>
      <w:tr w:rsidR="00AD6590" w:rsidTr="00957F42"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PERO SI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MÁS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SE INTERNALICEN</w:t>
            </w:r>
          </w:p>
        </w:tc>
      </w:tr>
      <w:tr w:rsidR="00AD6590" w:rsidTr="00957F42"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EN DONDE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ES POSIBLE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DE PRODUCCIÓN</w:t>
            </w:r>
          </w:p>
        </w:tc>
      </w:tr>
      <w:tr w:rsidR="00AD6590" w:rsidTr="00957F42"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IMAGINAR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ECONÓMICO</w:t>
            </w:r>
          </w:p>
        </w:tc>
        <w:tc>
          <w:tcPr>
            <w:tcW w:w="4332" w:type="dxa"/>
          </w:tcPr>
          <w:p w:rsidR="00AD6590" w:rsidRPr="00AD6590" w:rsidRDefault="00AD6590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D6590">
              <w:rPr>
                <w:rFonts w:ascii="Arial" w:hAnsi="Arial" w:cs="Arial"/>
                <w:sz w:val="28"/>
                <w:szCs w:val="28"/>
              </w:rPr>
              <w:t>SIN IMPACTO</w:t>
            </w:r>
          </w:p>
        </w:tc>
      </w:tr>
    </w:tbl>
    <w:p w:rsidR="00AD6590" w:rsidRDefault="00AD6590" w:rsidP="00AD6590">
      <w:pPr>
        <w:jc w:val="center"/>
        <w:rPr>
          <w:rFonts w:ascii="Arial" w:hAnsi="Arial" w:cs="Arial"/>
          <w:sz w:val="28"/>
          <w:szCs w:val="28"/>
        </w:rPr>
      </w:pPr>
    </w:p>
    <w:p w:rsidR="00AD6590" w:rsidRPr="00AD6590" w:rsidRDefault="00AD6590" w:rsidP="00AD6590">
      <w:pPr>
        <w:jc w:val="both"/>
        <w:rPr>
          <w:rFonts w:ascii="Arial" w:hAnsi="Arial" w:cs="Arial"/>
          <w:sz w:val="28"/>
          <w:szCs w:val="28"/>
        </w:rPr>
      </w:pPr>
      <w:r w:rsidRPr="00AD6590">
        <w:rPr>
          <w:rFonts w:ascii="Arial" w:hAnsi="Arial" w:cs="Arial"/>
          <w:color w:val="FF0000"/>
          <w:sz w:val="28"/>
          <w:szCs w:val="28"/>
        </w:rPr>
        <w:t>ES DIFÍCIL IMAGINAR UN DESARROLLO ECONÓMICO SIN IMPACTO SOBRE SU MEDIO, PERO SI ES POSIBLE GENERAR PROCESOS DE PRODUCCIÓN MÁS SOSTENIBLES, EN DONDE SE INTERNALICEN SUS OUTPUTS</w:t>
      </w:r>
      <w:r w:rsidRPr="00AD6590">
        <w:rPr>
          <w:rFonts w:ascii="Arial" w:hAnsi="Arial" w:cs="Arial"/>
          <w:sz w:val="28"/>
          <w:szCs w:val="28"/>
        </w:rPr>
        <w:t>.</w:t>
      </w:r>
    </w:p>
    <w:p w:rsidR="00AD6590" w:rsidRPr="00AD6590" w:rsidRDefault="00AD6590">
      <w:pPr>
        <w:jc w:val="both"/>
        <w:rPr>
          <w:rFonts w:ascii="Arial" w:hAnsi="Arial" w:cs="Arial"/>
          <w:sz w:val="28"/>
          <w:szCs w:val="28"/>
        </w:rPr>
      </w:pPr>
    </w:p>
    <w:sectPr w:rsidR="00AD6590" w:rsidRPr="00AD6590" w:rsidSect="00AD65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90"/>
    <w:rsid w:val="002D4AB2"/>
    <w:rsid w:val="00486498"/>
    <w:rsid w:val="00494F28"/>
    <w:rsid w:val="00A01C35"/>
    <w:rsid w:val="00A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A63087-C89B-4B6A-9EA1-A753BF30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5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6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Angela María Gómez Osorio</cp:lastModifiedBy>
  <cp:revision>2</cp:revision>
  <dcterms:created xsi:type="dcterms:W3CDTF">2015-12-02T16:45:00Z</dcterms:created>
  <dcterms:modified xsi:type="dcterms:W3CDTF">2015-12-02T16:45:00Z</dcterms:modified>
</cp:coreProperties>
</file>