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0E5" w:rsidRDefault="002E40E5" w:rsidP="002E40E5">
      <w:pPr>
        <w:pStyle w:val="1"/>
      </w:pPr>
      <w:r>
        <w:rPr>
          <w:rFonts w:hint="eastAsia"/>
        </w:rPr>
        <w:t>测试说明</w:t>
      </w:r>
    </w:p>
    <w:p w:rsidR="002E40E5" w:rsidRDefault="00EB0811" w:rsidP="00EB0811">
      <w:pPr>
        <w:ind w:firstLine="420"/>
      </w:pPr>
      <w:r>
        <w:rPr>
          <w:rFonts w:hint="eastAsia"/>
        </w:rPr>
        <w:t>为支持电票业务报文加密功能，</w:t>
      </w:r>
      <w:r w:rsidR="002E40E5">
        <w:rPr>
          <w:rFonts w:hint="eastAsia"/>
        </w:rPr>
        <w:t>针对</w:t>
      </w:r>
      <w:r w:rsidR="002E40E5">
        <w:rPr>
          <w:rFonts w:hint="eastAsia"/>
        </w:rPr>
        <w:t>JAVA, .Net, PHP, C++(Win/Linux)</w:t>
      </w:r>
      <w:r w:rsidR="002E40E5">
        <w:rPr>
          <w:rFonts w:hint="eastAsia"/>
        </w:rPr>
        <w:t>四类主流语言，分别做了</w:t>
      </w:r>
      <w:r w:rsidR="002E40E5">
        <w:rPr>
          <w:rFonts w:hint="eastAsia"/>
        </w:rPr>
        <w:t>md5, base64,aes</w:t>
      </w:r>
      <w:r w:rsidR="002E40E5">
        <w:rPr>
          <w:rFonts w:hint="eastAsia"/>
        </w:rPr>
        <w:t>方法的</w:t>
      </w:r>
      <w:r w:rsidR="00F3523B">
        <w:rPr>
          <w:rFonts w:hint="eastAsia"/>
        </w:rPr>
        <w:t>通用性</w:t>
      </w:r>
      <w:r w:rsidR="002E40E5">
        <w:rPr>
          <w:rFonts w:hint="eastAsia"/>
        </w:rPr>
        <w:t>测试，</w:t>
      </w:r>
      <w:r>
        <w:rPr>
          <w:rFonts w:hint="eastAsia"/>
        </w:rPr>
        <w:t>本文档</w:t>
      </w:r>
      <w:r w:rsidR="002E40E5">
        <w:rPr>
          <w:rFonts w:hint="eastAsia"/>
        </w:rPr>
        <w:t>对测试结果与性能表现进行了相应的记录。</w:t>
      </w:r>
    </w:p>
    <w:p w:rsidR="002E40E5" w:rsidRDefault="003F52A6" w:rsidP="00EB0811">
      <w:pPr>
        <w:ind w:firstLine="420"/>
      </w:pPr>
      <w:r>
        <w:rPr>
          <w:rFonts w:hint="eastAsia"/>
        </w:rPr>
        <w:t>本测试使用的</w:t>
      </w:r>
      <w:r>
        <w:rPr>
          <w:rFonts w:hint="eastAsia"/>
        </w:rPr>
        <w:t>AES</w:t>
      </w:r>
      <w:r w:rsidRPr="00325320">
        <w:rPr>
          <w:rFonts w:hint="eastAsia"/>
          <w:b/>
        </w:rPr>
        <w:t>密钥长度为</w:t>
      </w:r>
      <w:r w:rsidRPr="00325320">
        <w:rPr>
          <w:rFonts w:hint="eastAsia"/>
          <w:b/>
        </w:rPr>
        <w:t>128</w:t>
      </w:r>
      <w:r w:rsidRPr="00325320">
        <w:rPr>
          <w:rFonts w:hint="eastAsia"/>
          <w:b/>
        </w:rPr>
        <w:t>位</w:t>
      </w:r>
      <w:r>
        <w:rPr>
          <w:rFonts w:hint="eastAsia"/>
        </w:rPr>
        <w:t>，</w:t>
      </w:r>
      <w:r w:rsidR="002E40E5">
        <w:rPr>
          <w:rFonts w:hint="eastAsia"/>
        </w:rPr>
        <w:t>测试分两种方</w:t>
      </w:r>
      <w:r>
        <w:rPr>
          <w:rFonts w:hint="eastAsia"/>
        </w:rPr>
        <w:t>法</w:t>
      </w:r>
      <w:r w:rsidR="002E40E5">
        <w:rPr>
          <w:rFonts w:hint="eastAsia"/>
        </w:rPr>
        <w:t>，一是使用</w:t>
      </w:r>
      <w:r w:rsidR="002E40E5">
        <w:rPr>
          <w:rFonts w:hint="eastAsia"/>
        </w:rPr>
        <w:t>md5 HASH</w:t>
      </w:r>
      <w:r w:rsidR="002E40E5">
        <w:rPr>
          <w:rFonts w:hint="eastAsia"/>
        </w:rPr>
        <w:t>方式，二是对</w:t>
      </w:r>
      <w:r>
        <w:rPr>
          <w:rFonts w:hint="eastAsia"/>
        </w:rPr>
        <w:t>业务</w:t>
      </w:r>
      <w:r w:rsidR="002E40E5">
        <w:rPr>
          <w:rFonts w:hint="eastAsia"/>
        </w:rPr>
        <w:t>报文进行全报文加密</w:t>
      </w:r>
      <w:r w:rsidR="00EB0811">
        <w:rPr>
          <w:rFonts w:hint="eastAsia"/>
        </w:rPr>
        <w:t>，见下表所示：</w:t>
      </w:r>
    </w:p>
    <w:p w:rsidR="00325320" w:rsidRDefault="00325320" w:rsidP="00EB0811">
      <w:pPr>
        <w:ind w:firstLine="420"/>
      </w:pPr>
    </w:p>
    <w:tbl>
      <w:tblPr>
        <w:tblStyle w:val="3-1"/>
        <w:tblW w:w="0" w:type="auto"/>
        <w:tblLook w:val="04A0"/>
      </w:tblPr>
      <w:tblGrid>
        <w:gridCol w:w="1559"/>
        <w:gridCol w:w="2835"/>
        <w:gridCol w:w="2314"/>
      </w:tblGrid>
      <w:tr w:rsidR="003F52A6" w:rsidTr="00325320">
        <w:trPr>
          <w:cnfStyle w:val="100000000000"/>
        </w:trPr>
        <w:tc>
          <w:tcPr>
            <w:cnfStyle w:val="001000000000"/>
            <w:tcW w:w="1559" w:type="dxa"/>
          </w:tcPr>
          <w:p w:rsidR="003F52A6" w:rsidRDefault="003F52A6" w:rsidP="002E40E5">
            <w:r>
              <w:rPr>
                <w:rFonts w:hint="eastAsia"/>
              </w:rPr>
              <w:t>测试方法</w:t>
            </w:r>
          </w:p>
        </w:tc>
        <w:tc>
          <w:tcPr>
            <w:tcW w:w="2835" w:type="dxa"/>
          </w:tcPr>
          <w:p w:rsidR="003F52A6" w:rsidRDefault="003F52A6" w:rsidP="002E40E5">
            <w:pPr>
              <w:cnfStyle w:val="100000000000"/>
            </w:pP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算法与长度</w:t>
            </w:r>
          </w:p>
        </w:tc>
        <w:tc>
          <w:tcPr>
            <w:tcW w:w="2314" w:type="dxa"/>
          </w:tcPr>
          <w:p w:rsidR="003F52A6" w:rsidRDefault="003F52A6" w:rsidP="002E40E5">
            <w:pPr>
              <w:cnfStyle w:val="100000000000"/>
            </w:pPr>
            <w:r>
              <w:rPr>
                <w:rFonts w:hint="eastAsia"/>
              </w:rPr>
              <w:t>AES</w:t>
            </w:r>
            <w:r>
              <w:rPr>
                <w:rFonts w:hint="eastAsia"/>
              </w:rPr>
              <w:t>长度</w:t>
            </w:r>
          </w:p>
        </w:tc>
      </w:tr>
      <w:tr w:rsidR="003F52A6" w:rsidTr="00325320">
        <w:trPr>
          <w:cnfStyle w:val="000000100000"/>
        </w:trPr>
        <w:tc>
          <w:tcPr>
            <w:cnfStyle w:val="001000000000"/>
            <w:tcW w:w="1559" w:type="dxa"/>
          </w:tcPr>
          <w:p w:rsidR="003F52A6" w:rsidRDefault="003F52A6" w:rsidP="002E40E5">
            <w:r>
              <w:rPr>
                <w:rFonts w:hint="eastAsia"/>
              </w:rPr>
              <w:t>HASH</w:t>
            </w:r>
          </w:p>
        </w:tc>
        <w:tc>
          <w:tcPr>
            <w:tcW w:w="2835" w:type="dxa"/>
          </w:tcPr>
          <w:p w:rsidR="003F52A6" w:rsidRDefault="003F52A6" w:rsidP="00325320">
            <w:pPr>
              <w:cnfStyle w:val="000000100000"/>
            </w:pPr>
            <w:r>
              <w:rPr>
                <w:rFonts w:hint="eastAsia"/>
              </w:rPr>
              <w:t>32</w:t>
            </w:r>
            <w:r w:rsidR="00325320">
              <w:rPr>
                <w:rFonts w:hint="eastAsia"/>
              </w:rPr>
              <w:t>Byte</w:t>
            </w:r>
            <w:r>
              <w:rPr>
                <w:rFonts w:hint="eastAsia"/>
              </w:rPr>
              <w:t xml:space="preserve"> (MD5)</w:t>
            </w:r>
          </w:p>
        </w:tc>
        <w:tc>
          <w:tcPr>
            <w:tcW w:w="2314" w:type="dxa"/>
          </w:tcPr>
          <w:p w:rsidR="003F52A6" w:rsidRDefault="003F52A6" w:rsidP="002E40E5">
            <w:pPr>
              <w:cnfStyle w:val="000000100000"/>
            </w:pPr>
            <w:r>
              <w:rPr>
                <w:rFonts w:hint="eastAsia"/>
              </w:rPr>
              <w:t>64</w:t>
            </w:r>
            <w:r w:rsidR="00325320">
              <w:rPr>
                <w:rFonts w:hint="eastAsia"/>
              </w:rPr>
              <w:t>Byte</w:t>
            </w:r>
          </w:p>
        </w:tc>
      </w:tr>
      <w:tr w:rsidR="003F52A6" w:rsidTr="00325320">
        <w:tc>
          <w:tcPr>
            <w:cnfStyle w:val="001000000000"/>
            <w:tcW w:w="1559" w:type="dxa"/>
          </w:tcPr>
          <w:p w:rsidR="003F52A6" w:rsidRDefault="003F52A6" w:rsidP="002E40E5">
            <w:r>
              <w:rPr>
                <w:rFonts w:hint="eastAsia"/>
              </w:rPr>
              <w:t>全报文</w:t>
            </w:r>
          </w:p>
        </w:tc>
        <w:tc>
          <w:tcPr>
            <w:tcW w:w="2835" w:type="dxa"/>
          </w:tcPr>
          <w:p w:rsidR="003F52A6" w:rsidRDefault="003F52A6" w:rsidP="002E40E5">
            <w:pPr>
              <w:cnfStyle w:val="000000000000"/>
            </w:pPr>
            <w:r>
              <w:rPr>
                <w:rFonts w:hint="eastAsia"/>
              </w:rPr>
              <w:t>2.5KB</w:t>
            </w:r>
          </w:p>
        </w:tc>
        <w:tc>
          <w:tcPr>
            <w:tcW w:w="2314" w:type="dxa"/>
          </w:tcPr>
          <w:p w:rsidR="003F52A6" w:rsidRDefault="00325320" w:rsidP="002E40E5">
            <w:pPr>
              <w:cnfStyle w:val="000000000000"/>
            </w:pPr>
            <w:r>
              <w:rPr>
                <w:rFonts w:hint="eastAsia"/>
              </w:rPr>
              <w:t>约</w:t>
            </w:r>
            <w:r w:rsidR="003F52A6">
              <w:rPr>
                <w:rFonts w:hint="eastAsia"/>
              </w:rPr>
              <w:t>3.5KB</w:t>
            </w:r>
          </w:p>
        </w:tc>
      </w:tr>
    </w:tbl>
    <w:p w:rsidR="002E40E5" w:rsidRPr="00325320" w:rsidRDefault="00325320" w:rsidP="002E40E5">
      <w:pPr>
        <w:rPr>
          <w:b/>
        </w:rPr>
      </w:pPr>
      <w:r w:rsidRPr="00325320">
        <w:rPr>
          <w:b/>
        </w:rPr>
        <w:t>不同</w:t>
      </w:r>
      <w:r>
        <w:rPr>
          <w:b/>
        </w:rPr>
        <w:t>平台</w:t>
      </w:r>
      <w:r w:rsidRPr="00325320">
        <w:rPr>
          <w:b/>
        </w:rPr>
        <w:t>、不同语言需保证加密、解密结果的一致性。</w:t>
      </w:r>
    </w:p>
    <w:p w:rsidR="002E40E5" w:rsidRDefault="002E40E5" w:rsidP="002E40E5">
      <w:pPr>
        <w:pStyle w:val="1"/>
      </w:pPr>
      <w:r>
        <w:rPr>
          <w:rFonts w:hint="eastAsia"/>
        </w:rPr>
        <w:t>测试结果</w:t>
      </w:r>
    </w:p>
    <w:tbl>
      <w:tblPr>
        <w:tblStyle w:val="3-1"/>
        <w:tblW w:w="0" w:type="auto"/>
        <w:tblLook w:val="04A0"/>
      </w:tblPr>
      <w:tblGrid>
        <w:gridCol w:w="1668"/>
        <w:gridCol w:w="1275"/>
        <w:gridCol w:w="1348"/>
        <w:gridCol w:w="1436"/>
        <w:gridCol w:w="1434"/>
        <w:gridCol w:w="1361"/>
      </w:tblGrid>
      <w:tr w:rsidR="00325320" w:rsidTr="00B5155D">
        <w:trPr>
          <w:cnfStyle w:val="100000000000"/>
        </w:trPr>
        <w:tc>
          <w:tcPr>
            <w:cnfStyle w:val="001000000000"/>
            <w:tcW w:w="1668" w:type="dxa"/>
          </w:tcPr>
          <w:p w:rsidR="00325320" w:rsidRDefault="00325320" w:rsidP="00325320">
            <w:r>
              <w:t>语言</w:t>
            </w:r>
          </w:p>
        </w:tc>
        <w:tc>
          <w:tcPr>
            <w:tcW w:w="1275" w:type="dxa"/>
          </w:tcPr>
          <w:p w:rsidR="00325320" w:rsidRDefault="00325320" w:rsidP="00325320">
            <w:pPr>
              <w:cnfStyle w:val="100000000000"/>
            </w:pPr>
            <w:r>
              <w:rPr>
                <w:rFonts w:hint="eastAsia"/>
              </w:rPr>
              <w:t>Java</w:t>
            </w:r>
          </w:p>
        </w:tc>
        <w:tc>
          <w:tcPr>
            <w:tcW w:w="1348" w:type="dxa"/>
          </w:tcPr>
          <w:p w:rsidR="00325320" w:rsidRDefault="00325320" w:rsidP="00325320">
            <w:pPr>
              <w:cnfStyle w:val="100000000000"/>
            </w:pPr>
            <w:r>
              <w:rPr>
                <w:rFonts w:hint="eastAsia"/>
              </w:rPr>
              <w:t>.Net</w:t>
            </w:r>
          </w:p>
        </w:tc>
        <w:tc>
          <w:tcPr>
            <w:tcW w:w="1436" w:type="dxa"/>
          </w:tcPr>
          <w:p w:rsidR="00325320" w:rsidRDefault="00325320" w:rsidP="00325320">
            <w:pPr>
              <w:cnfStyle w:val="100000000000"/>
            </w:pPr>
            <w:r>
              <w:rPr>
                <w:rFonts w:hint="eastAsia"/>
              </w:rPr>
              <w:t>Php</w:t>
            </w:r>
          </w:p>
        </w:tc>
        <w:tc>
          <w:tcPr>
            <w:tcW w:w="1434" w:type="dxa"/>
          </w:tcPr>
          <w:p w:rsidR="00325320" w:rsidRDefault="00325320" w:rsidP="00325320">
            <w:pPr>
              <w:cnfStyle w:val="100000000000"/>
            </w:pPr>
            <w:r>
              <w:rPr>
                <w:rFonts w:hint="eastAsia"/>
              </w:rPr>
              <w:t>C++ for win</w:t>
            </w:r>
          </w:p>
        </w:tc>
        <w:tc>
          <w:tcPr>
            <w:tcW w:w="1361" w:type="dxa"/>
          </w:tcPr>
          <w:p w:rsidR="00325320" w:rsidRDefault="00325320" w:rsidP="00325320">
            <w:pPr>
              <w:cnfStyle w:val="100000000000"/>
            </w:pPr>
            <w:r>
              <w:t>C</w:t>
            </w:r>
            <w:r>
              <w:rPr>
                <w:rFonts w:hint="eastAsia"/>
              </w:rPr>
              <w:t>++ for linux</w:t>
            </w:r>
          </w:p>
        </w:tc>
      </w:tr>
      <w:tr w:rsidR="00325320" w:rsidTr="00B5155D">
        <w:trPr>
          <w:cnfStyle w:val="000000100000"/>
        </w:trPr>
        <w:tc>
          <w:tcPr>
            <w:cnfStyle w:val="001000000000"/>
            <w:tcW w:w="1668" w:type="dxa"/>
          </w:tcPr>
          <w:p w:rsidR="00325320" w:rsidRDefault="00325320" w:rsidP="00325320">
            <w:r>
              <w:rPr>
                <w:rFonts w:hint="eastAsia"/>
              </w:rPr>
              <w:t>非中文</w:t>
            </w:r>
            <w:r w:rsidR="00035A77">
              <w:rPr>
                <w:rFonts w:hint="eastAsia"/>
              </w:rPr>
              <w:t>一致性</w:t>
            </w:r>
          </w:p>
        </w:tc>
        <w:tc>
          <w:tcPr>
            <w:tcW w:w="1275" w:type="dxa"/>
          </w:tcPr>
          <w:p w:rsidR="00325320" w:rsidRDefault="00325320" w:rsidP="00325320">
            <w:pPr>
              <w:cnfStyle w:val="000000100000"/>
            </w:pPr>
            <w:r>
              <w:t>通过</w:t>
            </w:r>
          </w:p>
        </w:tc>
        <w:tc>
          <w:tcPr>
            <w:tcW w:w="1348" w:type="dxa"/>
          </w:tcPr>
          <w:p w:rsidR="00325320" w:rsidRDefault="00325320" w:rsidP="00325320">
            <w:pPr>
              <w:cnfStyle w:val="000000100000"/>
            </w:pPr>
            <w:r>
              <w:t>通过</w:t>
            </w:r>
          </w:p>
        </w:tc>
        <w:tc>
          <w:tcPr>
            <w:tcW w:w="1436" w:type="dxa"/>
          </w:tcPr>
          <w:p w:rsidR="00325320" w:rsidRDefault="00325320" w:rsidP="00325320">
            <w:pPr>
              <w:cnfStyle w:val="000000100000"/>
            </w:pPr>
            <w:r>
              <w:t>通过</w:t>
            </w:r>
          </w:p>
        </w:tc>
        <w:tc>
          <w:tcPr>
            <w:tcW w:w="1434" w:type="dxa"/>
          </w:tcPr>
          <w:p w:rsidR="00325320" w:rsidRDefault="00325320" w:rsidP="00325320">
            <w:pPr>
              <w:cnfStyle w:val="000000100000"/>
            </w:pPr>
            <w:r>
              <w:t>通过</w:t>
            </w:r>
          </w:p>
        </w:tc>
        <w:tc>
          <w:tcPr>
            <w:tcW w:w="1361" w:type="dxa"/>
          </w:tcPr>
          <w:p w:rsidR="00325320" w:rsidRDefault="00325320" w:rsidP="00325320">
            <w:pPr>
              <w:cnfStyle w:val="000000100000"/>
            </w:pPr>
            <w:r>
              <w:t>通过</w:t>
            </w:r>
          </w:p>
        </w:tc>
      </w:tr>
      <w:tr w:rsidR="00325320" w:rsidTr="00B5155D">
        <w:tc>
          <w:tcPr>
            <w:cnfStyle w:val="001000000000"/>
            <w:tcW w:w="1668" w:type="dxa"/>
          </w:tcPr>
          <w:p w:rsidR="00325320" w:rsidRDefault="00325320" w:rsidP="00325320">
            <w:r>
              <w:t>中文</w:t>
            </w:r>
            <w:r w:rsidR="00035A77">
              <w:t>一致性</w:t>
            </w:r>
          </w:p>
        </w:tc>
        <w:tc>
          <w:tcPr>
            <w:tcW w:w="1275" w:type="dxa"/>
          </w:tcPr>
          <w:p w:rsidR="00325320" w:rsidRDefault="00325320" w:rsidP="00325320">
            <w:pPr>
              <w:cnfStyle w:val="000000000000"/>
            </w:pPr>
            <w:r>
              <w:t>通过</w:t>
            </w:r>
          </w:p>
        </w:tc>
        <w:tc>
          <w:tcPr>
            <w:tcW w:w="1348" w:type="dxa"/>
          </w:tcPr>
          <w:p w:rsidR="00325320" w:rsidRDefault="00325320" w:rsidP="00325320">
            <w:pPr>
              <w:cnfStyle w:val="000000000000"/>
            </w:pPr>
            <w:r>
              <w:t>通过</w:t>
            </w:r>
          </w:p>
        </w:tc>
        <w:tc>
          <w:tcPr>
            <w:tcW w:w="1436" w:type="dxa"/>
          </w:tcPr>
          <w:p w:rsidR="00325320" w:rsidRDefault="00325320" w:rsidP="00325320">
            <w:pPr>
              <w:cnfStyle w:val="000000000000"/>
            </w:pPr>
            <w:r>
              <w:t>通过</w:t>
            </w:r>
          </w:p>
        </w:tc>
        <w:tc>
          <w:tcPr>
            <w:tcW w:w="1434" w:type="dxa"/>
          </w:tcPr>
          <w:p w:rsidR="00325320" w:rsidRPr="00325320" w:rsidRDefault="00325320" w:rsidP="00325320">
            <w:pPr>
              <w:cnfStyle w:val="000000000000"/>
              <w:rPr>
                <w:color w:val="FF0000"/>
              </w:rPr>
            </w:pPr>
            <w:r w:rsidRPr="00325320">
              <w:rPr>
                <w:color w:val="FF0000"/>
              </w:rPr>
              <w:t>未测试</w:t>
            </w:r>
          </w:p>
        </w:tc>
        <w:tc>
          <w:tcPr>
            <w:tcW w:w="1361" w:type="dxa"/>
          </w:tcPr>
          <w:p w:rsidR="00325320" w:rsidRPr="00325320" w:rsidRDefault="00325320" w:rsidP="00325320">
            <w:pPr>
              <w:cnfStyle w:val="000000000000"/>
              <w:rPr>
                <w:color w:val="FF0000"/>
              </w:rPr>
            </w:pPr>
            <w:r w:rsidRPr="00325320">
              <w:rPr>
                <w:color w:val="FF0000"/>
              </w:rPr>
              <w:t>未测试</w:t>
            </w:r>
          </w:p>
        </w:tc>
      </w:tr>
      <w:tr w:rsidR="00325320" w:rsidTr="00B5155D">
        <w:trPr>
          <w:cnfStyle w:val="000000100000"/>
        </w:trPr>
        <w:tc>
          <w:tcPr>
            <w:cnfStyle w:val="001000000000"/>
            <w:tcW w:w="1668" w:type="dxa"/>
          </w:tcPr>
          <w:p w:rsidR="00325320" w:rsidRDefault="00325320" w:rsidP="00325320">
            <w:r>
              <w:t>实现方式</w:t>
            </w:r>
          </w:p>
        </w:tc>
        <w:tc>
          <w:tcPr>
            <w:tcW w:w="1275" w:type="dxa"/>
          </w:tcPr>
          <w:p w:rsidR="00325320" w:rsidRDefault="00325320" w:rsidP="00325320">
            <w:pPr>
              <w:cnfStyle w:val="000000100000"/>
            </w:pPr>
            <w:r>
              <w:t>非常简单，可提供类或</w:t>
            </w:r>
            <w:r>
              <w:rPr>
                <w:rFonts w:hint="eastAsia"/>
              </w:rPr>
              <w:t>Jar</w:t>
            </w:r>
            <w:r>
              <w:rPr>
                <w:rFonts w:hint="eastAsia"/>
              </w:rPr>
              <w:t>包</w:t>
            </w:r>
          </w:p>
        </w:tc>
        <w:tc>
          <w:tcPr>
            <w:tcW w:w="1348" w:type="dxa"/>
          </w:tcPr>
          <w:p w:rsidR="00325320" w:rsidRDefault="00325320" w:rsidP="00325320">
            <w:pPr>
              <w:cnfStyle w:val="000000100000"/>
            </w:pPr>
            <w:r>
              <w:t>非常简单，可提供类或</w:t>
            </w:r>
            <w:r>
              <w:rPr>
                <w:rFonts w:hint="eastAsia"/>
              </w:rPr>
              <w:t>dll</w:t>
            </w:r>
          </w:p>
        </w:tc>
        <w:tc>
          <w:tcPr>
            <w:tcW w:w="1436" w:type="dxa"/>
          </w:tcPr>
          <w:p w:rsidR="00325320" w:rsidRPr="00325320" w:rsidRDefault="00325320" w:rsidP="00325320">
            <w:pPr>
              <w:cnfStyle w:val="000000100000"/>
            </w:pPr>
            <w:r>
              <w:t>简单，可提供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类</w:t>
            </w:r>
          </w:p>
        </w:tc>
        <w:tc>
          <w:tcPr>
            <w:tcW w:w="1434" w:type="dxa"/>
          </w:tcPr>
          <w:p w:rsidR="00325320" w:rsidRPr="00325320" w:rsidRDefault="00325320" w:rsidP="00325320">
            <w:pPr>
              <w:cnfStyle w:val="000000100000"/>
              <w:rPr>
                <w:color w:val="FF0000"/>
              </w:rPr>
            </w:pPr>
            <w:r>
              <w:rPr>
                <w:color w:val="FF0000"/>
              </w:rPr>
              <w:t>已封装为</w:t>
            </w:r>
            <w:r>
              <w:rPr>
                <w:rFonts w:hint="eastAsia"/>
                <w:color w:val="FF0000"/>
              </w:rPr>
              <w:t>dll</w:t>
            </w:r>
            <w:r>
              <w:rPr>
                <w:rFonts w:hint="eastAsia"/>
                <w:color w:val="FF0000"/>
              </w:rPr>
              <w:t>，可供其他程序调用</w:t>
            </w:r>
          </w:p>
        </w:tc>
        <w:tc>
          <w:tcPr>
            <w:tcW w:w="1361" w:type="dxa"/>
          </w:tcPr>
          <w:p w:rsidR="00325320" w:rsidRPr="00325320" w:rsidRDefault="00325320" w:rsidP="00325320">
            <w:pPr>
              <w:cnfStyle w:val="000000100000"/>
              <w:rPr>
                <w:color w:val="FF0000"/>
              </w:rPr>
            </w:pPr>
            <w:r>
              <w:rPr>
                <w:color w:val="FF0000"/>
              </w:rPr>
              <w:t>已封装成动态</w:t>
            </w:r>
            <w:r>
              <w:rPr>
                <w:rFonts w:hint="eastAsia"/>
                <w:color w:val="FF0000"/>
              </w:rPr>
              <w:t>链接库，可供其他程序调用</w:t>
            </w:r>
          </w:p>
        </w:tc>
      </w:tr>
    </w:tbl>
    <w:p w:rsidR="00325320" w:rsidRPr="00325320" w:rsidRDefault="00281C8E" w:rsidP="00325320">
      <w:pPr>
        <w:rPr>
          <w:b/>
        </w:rPr>
      </w:pPr>
      <w:r>
        <w:rPr>
          <w:b/>
        </w:rPr>
        <w:t>说明</w:t>
      </w:r>
      <w:r w:rsidR="00325320" w:rsidRPr="00325320">
        <w:rPr>
          <w:b/>
        </w:rPr>
        <w:t>：</w:t>
      </w:r>
    </w:p>
    <w:p w:rsidR="00325320" w:rsidRDefault="00325320" w:rsidP="0032532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JAVA</w:t>
      </w:r>
      <w:r>
        <w:rPr>
          <w:rFonts w:hint="eastAsia"/>
        </w:rPr>
        <w:t>在对短字符进行</w:t>
      </w:r>
      <w:r>
        <w:rPr>
          <w:rFonts w:hint="eastAsia"/>
        </w:rPr>
        <w:t>256</w:t>
      </w:r>
      <w:r>
        <w:rPr>
          <w:rFonts w:hint="eastAsia"/>
        </w:rPr>
        <w:t>位加密时会引发错误，需要给</w:t>
      </w:r>
      <w:r>
        <w:rPr>
          <w:rFonts w:hint="eastAsia"/>
        </w:rPr>
        <w:t>jdk</w:t>
      </w:r>
      <w:r>
        <w:rPr>
          <w:rFonts w:hint="eastAsia"/>
        </w:rPr>
        <w:t>或</w:t>
      </w:r>
      <w:r>
        <w:rPr>
          <w:rFonts w:hint="eastAsia"/>
        </w:rPr>
        <w:t>jre</w:t>
      </w:r>
      <w:r>
        <w:rPr>
          <w:rFonts w:hint="eastAsia"/>
        </w:rPr>
        <w:t>打补丁才可解决，所以建议统一使用</w:t>
      </w:r>
      <w:r>
        <w:rPr>
          <w:rFonts w:hint="eastAsia"/>
        </w:rPr>
        <w:t>128</w:t>
      </w:r>
      <w:r>
        <w:rPr>
          <w:rFonts w:hint="eastAsia"/>
        </w:rPr>
        <w:t>位加密。</w:t>
      </w:r>
    </w:p>
    <w:p w:rsidR="00325320" w:rsidRDefault="00325320" w:rsidP="00325320">
      <w:pPr>
        <w:pStyle w:val="a8"/>
        <w:numPr>
          <w:ilvl w:val="0"/>
          <w:numId w:val="1"/>
        </w:numPr>
        <w:ind w:firstLineChars="0"/>
      </w:pPr>
      <w:r w:rsidRPr="00325320">
        <w:rPr>
          <w:rFonts w:hint="eastAsia"/>
          <w:b/>
        </w:rPr>
        <w:t>运营平台企业的</w:t>
      </w:r>
      <w:r w:rsidRPr="00325320">
        <w:rPr>
          <w:rFonts w:hint="eastAsia"/>
          <w:b/>
        </w:rPr>
        <w:t>Key</w:t>
      </w:r>
      <w:r w:rsidRPr="00325320">
        <w:rPr>
          <w:rFonts w:hint="eastAsia"/>
          <w:b/>
        </w:rPr>
        <w:t>统一使用</w:t>
      </w:r>
      <w:r w:rsidRPr="00325320">
        <w:rPr>
          <w:rFonts w:hint="eastAsia"/>
          <w:b/>
        </w:rPr>
        <w:t>16</w:t>
      </w:r>
      <w:r w:rsidRPr="00325320">
        <w:rPr>
          <w:rFonts w:hint="eastAsia"/>
          <w:b/>
        </w:rPr>
        <w:t>位的长度</w:t>
      </w:r>
      <w:r>
        <w:rPr>
          <w:rFonts w:hint="eastAsia"/>
        </w:rPr>
        <w:t>，可包含英文，数字，标点符号等特殊字符，但不能是中文。</w:t>
      </w:r>
    </w:p>
    <w:p w:rsidR="00325320" w:rsidRPr="00325320" w:rsidRDefault="00325320" w:rsidP="00325320">
      <w:pPr>
        <w:rPr>
          <w:b/>
        </w:rPr>
      </w:pPr>
      <w:r w:rsidRPr="00325320">
        <w:rPr>
          <w:rFonts w:hint="eastAsia"/>
          <w:b/>
        </w:rPr>
        <w:t>问题：</w:t>
      </w:r>
    </w:p>
    <w:p w:rsidR="00325320" w:rsidRDefault="00325320" w:rsidP="00325320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JAVA</w:t>
      </w:r>
      <w:r>
        <w:rPr>
          <w:rFonts w:hint="eastAsia"/>
        </w:rPr>
        <w:t>调用</w:t>
      </w:r>
      <w:r w:rsidR="00B5155D">
        <w:rPr>
          <w:rFonts w:hint="eastAsia"/>
        </w:rPr>
        <w:t>需作并发测试，检查加密器初始化的频率</w:t>
      </w:r>
      <w:r>
        <w:rPr>
          <w:rFonts w:hint="eastAsia"/>
        </w:rPr>
        <w:t>。</w:t>
      </w:r>
    </w:p>
    <w:p w:rsidR="00325320" w:rsidRPr="00325320" w:rsidRDefault="00325320" w:rsidP="00325320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确认是否报文中有中文，如果有，则</w:t>
      </w:r>
      <w:r>
        <w:rPr>
          <w:rFonts w:hint="eastAsia"/>
        </w:rPr>
        <w:t>c++</w:t>
      </w:r>
      <w:r>
        <w:rPr>
          <w:rFonts w:hint="eastAsia"/>
        </w:rPr>
        <w:t>版的还</w:t>
      </w:r>
      <w:r w:rsidR="00B5155D">
        <w:rPr>
          <w:rFonts w:hint="eastAsia"/>
        </w:rPr>
        <w:t>需</w:t>
      </w:r>
      <w:r>
        <w:rPr>
          <w:rFonts w:hint="eastAsia"/>
        </w:rPr>
        <w:t>对中文进行特殊编码处理。</w:t>
      </w:r>
    </w:p>
    <w:p w:rsidR="002E40E5" w:rsidRDefault="00281C8E" w:rsidP="002E40E5">
      <w:pPr>
        <w:pStyle w:val="1"/>
      </w:pPr>
      <w:r>
        <w:rPr>
          <w:rFonts w:hint="eastAsia"/>
        </w:rPr>
        <w:t>性能结果</w:t>
      </w:r>
    </w:p>
    <w:p w:rsidR="00281C8E" w:rsidRDefault="00281C8E" w:rsidP="00281C8E">
      <w:pPr>
        <w:ind w:firstLine="420"/>
      </w:pPr>
      <w:r>
        <w:rPr>
          <w:rFonts w:hint="eastAsia"/>
        </w:rPr>
        <w:t>对各种语言分别进行</w:t>
      </w:r>
      <w:r w:rsidRPr="00052105">
        <w:rPr>
          <w:rFonts w:hint="eastAsia"/>
          <w:b/>
          <w:color w:val="FF0000"/>
        </w:rPr>
        <w:t>100000</w:t>
      </w:r>
      <w:r w:rsidRPr="00052105">
        <w:rPr>
          <w:rFonts w:hint="eastAsia"/>
          <w:b/>
          <w:color w:val="FF0000"/>
        </w:rPr>
        <w:t>次</w:t>
      </w:r>
      <w:r>
        <w:rPr>
          <w:rFonts w:hint="eastAsia"/>
        </w:rPr>
        <w:t>加密与解密测试，</w:t>
      </w:r>
      <w:r>
        <w:rPr>
          <w:rFonts w:hint="eastAsia"/>
        </w:rPr>
        <w:t xml:space="preserve"> </w:t>
      </w:r>
      <w:r>
        <w:rPr>
          <w:rFonts w:hint="eastAsia"/>
        </w:rPr>
        <w:t>每次测试包含了哈稀求值，</w:t>
      </w:r>
      <w:r>
        <w:rPr>
          <w:rFonts w:hint="eastAsia"/>
        </w:rPr>
        <w:t>AES</w:t>
      </w:r>
      <w:r>
        <w:rPr>
          <w:rFonts w:hint="eastAsia"/>
        </w:rPr>
        <w:t>，</w:t>
      </w:r>
      <w:r>
        <w:rPr>
          <w:rFonts w:hint="eastAsia"/>
        </w:rPr>
        <w:t>Base64</w:t>
      </w:r>
      <w:r>
        <w:rPr>
          <w:rFonts w:hint="eastAsia"/>
        </w:rPr>
        <w:t>编解码的整个过程。以下是测试结果（</w:t>
      </w:r>
      <w:r w:rsidRPr="00052105">
        <w:rPr>
          <w:rFonts w:hint="eastAsia"/>
          <w:color w:val="FF0000"/>
        </w:rPr>
        <w:t>单位：毫秒</w:t>
      </w:r>
      <w:r>
        <w:rPr>
          <w:rFonts w:hint="eastAsia"/>
        </w:rPr>
        <w:t>）：</w:t>
      </w:r>
    </w:p>
    <w:tbl>
      <w:tblPr>
        <w:tblStyle w:val="3-1"/>
        <w:tblW w:w="0" w:type="auto"/>
        <w:tblLook w:val="04A0"/>
      </w:tblPr>
      <w:tblGrid>
        <w:gridCol w:w="1704"/>
        <w:gridCol w:w="1523"/>
        <w:gridCol w:w="1885"/>
        <w:gridCol w:w="1517"/>
        <w:gridCol w:w="1893"/>
      </w:tblGrid>
      <w:tr w:rsidR="00281C8E" w:rsidTr="00AD5633">
        <w:trPr>
          <w:cnfStyle w:val="100000000000"/>
        </w:trPr>
        <w:tc>
          <w:tcPr>
            <w:cnfStyle w:val="001000000000"/>
            <w:tcW w:w="1704" w:type="dxa"/>
          </w:tcPr>
          <w:p w:rsidR="00281C8E" w:rsidRDefault="00281C8E" w:rsidP="00281C8E">
            <w:pPr>
              <w:jc w:val="center"/>
            </w:pPr>
            <w:r>
              <w:t>语言</w:t>
            </w:r>
          </w:p>
        </w:tc>
        <w:tc>
          <w:tcPr>
            <w:tcW w:w="1523" w:type="dxa"/>
          </w:tcPr>
          <w:p w:rsidR="00281C8E" w:rsidRDefault="00281C8E" w:rsidP="00281C8E">
            <w:pPr>
              <w:jc w:val="center"/>
              <w:cnfStyle w:val="100000000000"/>
            </w:pP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加密</w:t>
            </w:r>
          </w:p>
          <w:p w:rsidR="00281C8E" w:rsidRDefault="00281C8E" w:rsidP="00281C8E">
            <w:pPr>
              <w:jc w:val="center"/>
              <w:cnfStyle w:val="10000000000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32Byte</w:t>
            </w:r>
            <w:r>
              <w:rPr>
                <w:rFonts w:hint="eastAsia"/>
              </w:rPr>
              <w:t>）</w:t>
            </w:r>
          </w:p>
        </w:tc>
        <w:tc>
          <w:tcPr>
            <w:tcW w:w="1885" w:type="dxa"/>
          </w:tcPr>
          <w:p w:rsidR="00281C8E" w:rsidRDefault="00281C8E" w:rsidP="00281C8E">
            <w:pPr>
              <w:jc w:val="center"/>
              <w:cnfStyle w:val="100000000000"/>
            </w:pP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加密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解密</w:t>
            </w:r>
          </w:p>
        </w:tc>
        <w:tc>
          <w:tcPr>
            <w:tcW w:w="1517" w:type="dxa"/>
          </w:tcPr>
          <w:p w:rsidR="00281C8E" w:rsidRDefault="00281C8E" w:rsidP="00281C8E">
            <w:pPr>
              <w:jc w:val="center"/>
              <w:cnfStyle w:val="100000000000"/>
            </w:pPr>
            <w:r>
              <w:rPr>
                <w:rFonts w:hint="eastAsia"/>
              </w:rPr>
              <w:t>全报文加密</w:t>
            </w:r>
          </w:p>
          <w:p w:rsidR="00281C8E" w:rsidRDefault="00281C8E" w:rsidP="00281C8E">
            <w:pPr>
              <w:jc w:val="center"/>
              <w:cnfStyle w:val="10000000000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2.5KB)</w:t>
            </w:r>
          </w:p>
        </w:tc>
        <w:tc>
          <w:tcPr>
            <w:tcW w:w="1893" w:type="dxa"/>
          </w:tcPr>
          <w:p w:rsidR="00281C8E" w:rsidRDefault="00281C8E" w:rsidP="00281C8E">
            <w:pPr>
              <w:jc w:val="center"/>
              <w:cnfStyle w:val="100000000000"/>
            </w:pPr>
            <w:r>
              <w:t>全报文加密</w:t>
            </w:r>
            <w:r>
              <w:t>+</w:t>
            </w:r>
            <w:r>
              <w:t>解密</w:t>
            </w:r>
          </w:p>
        </w:tc>
      </w:tr>
      <w:tr w:rsidR="00281C8E" w:rsidTr="00AD5633">
        <w:trPr>
          <w:cnfStyle w:val="000000100000"/>
        </w:trPr>
        <w:tc>
          <w:tcPr>
            <w:cnfStyle w:val="001000000000"/>
            <w:tcW w:w="1704" w:type="dxa"/>
          </w:tcPr>
          <w:p w:rsidR="00281C8E" w:rsidRDefault="00281C8E" w:rsidP="00AD5633">
            <w:r>
              <w:rPr>
                <w:rFonts w:hint="eastAsia"/>
              </w:rPr>
              <w:t>Java</w:t>
            </w:r>
          </w:p>
        </w:tc>
        <w:tc>
          <w:tcPr>
            <w:tcW w:w="1523" w:type="dxa"/>
          </w:tcPr>
          <w:p w:rsidR="00281C8E" w:rsidRPr="00183F50" w:rsidRDefault="00281C8E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</w:rPr>
              <w:t>,</w:t>
            </w: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501</w:t>
            </w:r>
          </w:p>
        </w:tc>
        <w:tc>
          <w:tcPr>
            <w:tcW w:w="1885" w:type="dxa"/>
          </w:tcPr>
          <w:p w:rsidR="00281C8E" w:rsidRPr="00183F50" w:rsidRDefault="00281C8E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</w:rPr>
              <w:t>,</w:t>
            </w: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797</w:t>
            </w:r>
            <w:r w:rsidRPr="00183F50">
              <w:rPr>
                <w:rFonts w:ascii="微软雅黑" w:eastAsia="微软雅黑" w:hAnsi="微软雅黑"/>
                <w:szCs w:val="21"/>
              </w:rPr>
              <w:t xml:space="preserve"> </w:t>
            </w:r>
          </w:p>
        </w:tc>
        <w:tc>
          <w:tcPr>
            <w:tcW w:w="1517" w:type="dxa"/>
          </w:tcPr>
          <w:p w:rsidR="00281C8E" w:rsidRPr="00183F50" w:rsidRDefault="00281C8E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20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</w:rPr>
              <w:t>,</w:t>
            </w: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047</w:t>
            </w:r>
            <w:r w:rsidRPr="00183F50">
              <w:rPr>
                <w:rFonts w:ascii="微软雅黑" w:eastAsia="微软雅黑" w:hAnsi="微软雅黑"/>
                <w:szCs w:val="21"/>
              </w:rPr>
              <w:t xml:space="preserve"> </w:t>
            </w:r>
          </w:p>
        </w:tc>
        <w:tc>
          <w:tcPr>
            <w:tcW w:w="1893" w:type="dxa"/>
          </w:tcPr>
          <w:p w:rsidR="00281C8E" w:rsidRPr="00183F50" w:rsidRDefault="00281C8E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38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</w:rPr>
              <w:t>,</w:t>
            </w:r>
            <w:r w:rsidRPr="00183F50">
              <w:rPr>
                <w:rFonts w:ascii="微软雅黑" w:eastAsia="微软雅黑" w:hAnsi="微软雅黑" w:cs="微软雅黑"/>
                <w:color w:val="000000"/>
                <w:kern w:val="0"/>
                <w:szCs w:val="21"/>
              </w:rPr>
              <w:t>596</w:t>
            </w:r>
            <w:r w:rsidRPr="00183F50">
              <w:rPr>
                <w:rFonts w:ascii="微软雅黑" w:eastAsia="微软雅黑" w:hAnsi="微软雅黑"/>
                <w:szCs w:val="21"/>
              </w:rPr>
              <w:t xml:space="preserve"> </w:t>
            </w:r>
          </w:p>
        </w:tc>
      </w:tr>
      <w:tr w:rsidR="00281C8E" w:rsidTr="00AD5633">
        <w:tc>
          <w:tcPr>
            <w:cnfStyle w:val="001000000000"/>
            <w:tcW w:w="1704" w:type="dxa"/>
          </w:tcPr>
          <w:p w:rsidR="00281C8E" w:rsidRDefault="00281C8E" w:rsidP="00AD5633">
            <w:r>
              <w:rPr>
                <w:rFonts w:hint="eastAsia"/>
              </w:rPr>
              <w:t>C++ Linux64</w:t>
            </w:r>
          </w:p>
        </w:tc>
        <w:tc>
          <w:tcPr>
            <w:tcW w:w="1523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szCs w:val="21"/>
              </w:rPr>
              <w:t>4</w:t>
            </w:r>
            <w:r>
              <w:rPr>
                <w:rFonts w:ascii="微软雅黑" w:eastAsia="微软雅黑" w:hAnsi="微软雅黑" w:hint="eastAsia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szCs w:val="21"/>
              </w:rPr>
              <w:t>454</w:t>
            </w:r>
          </w:p>
        </w:tc>
        <w:tc>
          <w:tcPr>
            <w:tcW w:w="1885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szCs w:val="21"/>
              </w:rPr>
              <w:t>6</w:t>
            </w:r>
            <w:r>
              <w:rPr>
                <w:rFonts w:ascii="微软雅黑" w:eastAsia="微软雅黑" w:hAnsi="微软雅黑" w:hint="eastAsia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szCs w:val="21"/>
              </w:rPr>
              <w:t>040</w:t>
            </w:r>
          </w:p>
        </w:tc>
        <w:tc>
          <w:tcPr>
            <w:tcW w:w="1517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szCs w:val="21"/>
              </w:rPr>
              <w:t>11</w:t>
            </w:r>
            <w:r>
              <w:rPr>
                <w:rFonts w:ascii="微软雅黑" w:eastAsia="微软雅黑" w:hAnsi="微软雅黑" w:hint="eastAsia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szCs w:val="21"/>
              </w:rPr>
              <w:t>772</w:t>
            </w:r>
          </w:p>
        </w:tc>
        <w:tc>
          <w:tcPr>
            <w:tcW w:w="1893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szCs w:val="21"/>
              </w:rPr>
              <w:t>20</w:t>
            </w:r>
            <w:r>
              <w:rPr>
                <w:rFonts w:ascii="微软雅黑" w:eastAsia="微软雅黑" w:hAnsi="微软雅黑" w:hint="eastAsia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szCs w:val="21"/>
              </w:rPr>
              <w:t>984</w:t>
            </w:r>
          </w:p>
        </w:tc>
      </w:tr>
      <w:tr w:rsidR="00281C8E" w:rsidTr="00AD5633">
        <w:trPr>
          <w:cnfStyle w:val="000000100000"/>
        </w:trPr>
        <w:tc>
          <w:tcPr>
            <w:cnfStyle w:val="001000000000"/>
            <w:tcW w:w="1704" w:type="dxa"/>
          </w:tcPr>
          <w:p w:rsidR="00281C8E" w:rsidRDefault="00281C8E" w:rsidP="00AD5633">
            <w:r>
              <w:rPr>
                <w:rFonts w:hint="eastAsia"/>
              </w:rPr>
              <w:t>C++ Win32</w:t>
            </w:r>
          </w:p>
        </w:tc>
        <w:tc>
          <w:tcPr>
            <w:tcW w:w="1523" w:type="dxa"/>
          </w:tcPr>
          <w:p w:rsidR="00281C8E" w:rsidRPr="00183F50" w:rsidRDefault="005F5DA1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3,444</w:t>
            </w:r>
          </w:p>
        </w:tc>
        <w:tc>
          <w:tcPr>
            <w:tcW w:w="1885" w:type="dxa"/>
          </w:tcPr>
          <w:p w:rsidR="00281C8E" w:rsidRPr="00183F50" w:rsidRDefault="005F5DA1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4,453</w:t>
            </w:r>
          </w:p>
        </w:tc>
        <w:tc>
          <w:tcPr>
            <w:tcW w:w="1517" w:type="dxa"/>
          </w:tcPr>
          <w:p w:rsidR="00281C8E" w:rsidRPr="00183F50" w:rsidRDefault="0034174D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17,375</w:t>
            </w:r>
          </w:p>
        </w:tc>
        <w:tc>
          <w:tcPr>
            <w:tcW w:w="1893" w:type="dxa"/>
          </w:tcPr>
          <w:p w:rsidR="00281C8E" w:rsidRPr="00183F50" w:rsidRDefault="0034174D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33,485</w:t>
            </w:r>
          </w:p>
        </w:tc>
      </w:tr>
      <w:tr w:rsidR="00281C8E" w:rsidTr="00AD5633">
        <w:tc>
          <w:tcPr>
            <w:cnfStyle w:val="001000000000"/>
            <w:tcW w:w="1704" w:type="dxa"/>
          </w:tcPr>
          <w:p w:rsidR="00281C8E" w:rsidRDefault="00281C8E" w:rsidP="00AD5633">
            <w:r>
              <w:rPr>
                <w:rFonts w:hint="eastAsia"/>
              </w:rPr>
              <w:t>Php</w:t>
            </w:r>
          </w:p>
        </w:tc>
        <w:tc>
          <w:tcPr>
            <w:tcW w:w="1523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35</w:t>
            </w:r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225</w:t>
            </w:r>
          </w:p>
        </w:tc>
        <w:tc>
          <w:tcPr>
            <w:tcW w:w="1885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62</w:t>
            </w:r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990</w:t>
            </w:r>
          </w:p>
        </w:tc>
        <w:tc>
          <w:tcPr>
            <w:tcW w:w="1517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39</w:t>
            </w:r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124</w:t>
            </w:r>
          </w:p>
        </w:tc>
        <w:tc>
          <w:tcPr>
            <w:tcW w:w="1893" w:type="dxa"/>
          </w:tcPr>
          <w:p w:rsidR="00281C8E" w:rsidRPr="00183F50" w:rsidRDefault="00281C8E" w:rsidP="00AD5633">
            <w:pPr>
              <w:jc w:val="right"/>
              <w:cnfStyle w:val="0000000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73</w:t>
            </w:r>
            <w:r>
              <w:rPr>
                <w:rFonts w:ascii="微软雅黑" w:eastAsia="微软雅黑" w:hAnsi="微软雅黑" w:hint="eastAsia"/>
                <w:color w:val="000000"/>
                <w:szCs w:val="21"/>
              </w:rPr>
              <w:t>,</w:t>
            </w:r>
            <w:r w:rsidRPr="00183F50">
              <w:rPr>
                <w:rFonts w:ascii="微软雅黑" w:eastAsia="微软雅黑" w:hAnsi="微软雅黑"/>
                <w:color w:val="000000"/>
                <w:szCs w:val="21"/>
              </w:rPr>
              <w:t>683</w:t>
            </w:r>
          </w:p>
        </w:tc>
      </w:tr>
      <w:tr w:rsidR="00281C8E" w:rsidTr="00AD5633">
        <w:trPr>
          <w:cnfStyle w:val="000000100000"/>
        </w:trPr>
        <w:tc>
          <w:tcPr>
            <w:cnfStyle w:val="001000000000"/>
            <w:tcW w:w="1704" w:type="dxa"/>
          </w:tcPr>
          <w:p w:rsidR="00281C8E" w:rsidRDefault="00281C8E" w:rsidP="00AD5633">
            <w:r>
              <w:rPr>
                <w:rFonts w:hint="eastAsia"/>
              </w:rPr>
              <w:t>DotNet(C#)</w:t>
            </w:r>
          </w:p>
        </w:tc>
        <w:tc>
          <w:tcPr>
            <w:tcW w:w="1523" w:type="dxa"/>
          </w:tcPr>
          <w:p w:rsidR="00281C8E" w:rsidRPr="00183F50" w:rsidRDefault="005F5DA1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noProof/>
                <w:kern w:val="0"/>
                <w:szCs w:val="21"/>
              </w:rPr>
              <w:t>3,889</w:t>
            </w:r>
          </w:p>
        </w:tc>
        <w:tc>
          <w:tcPr>
            <w:tcW w:w="1885" w:type="dxa"/>
          </w:tcPr>
          <w:p w:rsidR="00281C8E" w:rsidRPr="00183F50" w:rsidRDefault="005F5DA1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noProof/>
                <w:kern w:val="0"/>
                <w:szCs w:val="21"/>
              </w:rPr>
              <w:t>4,846</w:t>
            </w:r>
          </w:p>
        </w:tc>
        <w:tc>
          <w:tcPr>
            <w:tcW w:w="1517" w:type="dxa"/>
          </w:tcPr>
          <w:p w:rsidR="00281C8E" w:rsidRPr="00183F50" w:rsidRDefault="00281C8E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 w:hint="eastAsia"/>
                <w:szCs w:val="21"/>
              </w:rPr>
              <w:t>8</w:t>
            </w:r>
            <w:r>
              <w:rPr>
                <w:rFonts w:ascii="微软雅黑" w:eastAsia="微软雅黑" w:hAnsi="微软雅黑" w:hint="eastAsia"/>
                <w:szCs w:val="21"/>
              </w:rPr>
              <w:t>,</w:t>
            </w:r>
            <w:r w:rsidRPr="00183F50">
              <w:rPr>
                <w:rFonts w:ascii="微软雅黑" w:eastAsia="微软雅黑" w:hAnsi="微软雅黑" w:hint="eastAsia"/>
                <w:szCs w:val="21"/>
              </w:rPr>
              <w:t>200</w:t>
            </w:r>
          </w:p>
        </w:tc>
        <w:tc>
          <w:tcPr>
            <w:tcW w:w="1893" w:type="dxa"/>
          </w:tcPr>
          <w:p w:rsidR="00281C8E" w:rsidRPr="00183F50" w:rsidRDefault="00281C8E" w:rsidP="00AD5633">
            <w:pPr>
              <w:jc w:val="right"/>
              <w:cnfStyle w:val="000000100000"/>
              <w:rPr>
                <w:rFonts w:ascii="微软雅黑" w:eastAsia="微软雅黑" w:hAnsi="微软雅黑"/>
                <w:szCs w:val="21"/>
              </w:rPr>
            </w:pPr>
            <w:r w:rsidRPr="00183F50">
              <w:rPr>
                <w:rFonts w:ascii="微软雅黑" w:eastAsia="微软雅黑" w:hAnsi="微软雅黑" w:cs="Times New Roman"/>
                <w:noProof/>
                <w:kern w:val="0"/>
                <w:szCs w:val="21"/>
              </w:rPr>
              <w:t>19</w:t>
            </w:r>
            <w:r>
              <w:rPr>
                <w:rFonts w:ascii="微软雅黑" w:eastAsia="微软雅黑" w:hAnsi="微软雅黑" w:cs="Times New Roman" w:hint="eastAsia"/>
                <w:noProof/>
                <w:kern w:val="0"/>
                <w:szCs w:val="21"/>
              </w:rPr>
              <w:t>,</w:t>
            </w:r>
            <w:r w:rsidRPr="00183F50">
              <w:rPr>
                <w:rFonts w:ascii="微软雅黑" w:eastAsia="微软雅黑" w:hAnsi="微软雅黑" w:cs="Times New Roman"/>
                <w:noProof/>
                <w:kern w:val="0"/>
                <w:szCs w:val="21"/>
              </w:rPr>
              <w:t>875</w:t>
            </w:r>
          </w:p>
        </w:tc>
      </w:tr>
    </w:tbl>
    <w:p w:rsidR="00571897" w:rsidRDefault="00571897" w:rsidP="00281C8E">
      <w:r>
        <w:rPr>
          <w:rFonts w:hint="eastAsia"/>
        </w:rPr>
        <w:t>测试环境：除</w:t>
      </w:r>
      <w:r>
        <w:rPr>
          <w:rFonts w:hint="eastAsia"/>
        </w:rPr>
        <w:t>C++ for Linux</w:t>
      </w:r>
      <w:r>
        <w:rPr>
          <w:rFonts w:hint="eastAsia"/>
        </w:rPr>
        <w:t>外，其他四类测试都在同一机器上执行，配置为</w:t>
      </w:r>
      <w:r>
        <w:rPr>
          <w:rFonts w:hint="eastAsia"/>
        </w:rPr>
        <w:t>core i3(4</w:t>
      </w:r>
      <w:r>
        <w:rPr>
          <w:rFonts w:hint="eastAsia"/>
        </w:rPr>
        <w:t>核</w:t>
      </w:r>
      <w:r>
        <w:rPr>
          <w:rFonts w:hint="eastAsia"/>
        </w:rPr>
        <w:t>)+4GB</w:t>
      </w:r>
      <w:r>
        <w:rPr>
          <w:rFonts w:hint="eastAsia"/>
        </w:rPr>
        <w:t>内存，</w:t>
      </w:r>
      <w:r>
        <w:rPr>
          <w:rFonts w:hint="eastAsia"/>
        </w:rPr>
        <w:t>C++ for linux</w:t>
      </w:r>
      <w:r>
        <w:rPr>
          <w:rFonts w:hint="eastAsia"/>
        </w:rPr>
        <w:t>在虚拟机上执行，配置为</w:t>
      </w:r>
      <w:r w:rsidRPr="00571897">
        <w:t>E5-2620</w:t>
      </w:r>
      <w:r>
        <w:rPr>
          <w:rFonts w:hint="eastAsia"/>
        </w:rPr>
        <w:t>(4</w:t>
      </w:r>
      <w:r>
        <w:rPr>
          <w:rFonts w:hint="eastAsia"/>
        </w:rPr>
        <w:t>核</w:t>
      </w:r>
      <w:r>
        <w:rPr>
          <w:rFonts w:hint="eastAsia"/>
        </w:rPr>
        <w:t>)+4GB</w:t>
      </w:r>
      <w:r>
        <w:rPr>
          <w:rFonts w:hint="eastAsia"/>
        </w:rPr>
        <w:t>内存</w:t>
      </w:r>
      <w:r>
        <w:rPr>
          <w:rFonts w:hint="eastAsia"/>
        </w:rPr>
        <w:t>.</w:t>
      </w:r>
    </w:p>
    <w:p w:rsidR="00281C8E" w:rsidRPr="00EC62EE" w:rsidRDefault="00281C8E" w:rsidP="004E5A4B">
      <w:r>
        <w:t>综合表现</w:t>
      </w:r>
      <w:r>
        <w:rPr>
          <w:rFonts w:hint="eastAsia"/>
        </w:rPr>
        <w:t>：</w:t>
      </w:r>
      <w:r w:rsidR="00EC62EE">
        <w:rPr>
          <w:rFonts w:hint="eastAsia"/>
        </w:rPr>
        <w:t xml:space="preserve"> C++(</w:t>
      </w:r>
      <w:r w:rsidR="00EC62EE">
        <w:rPr>
          <w:rFonts w:hint="eastAsia"/>
        </w:rPr>
        <w:t>包含</w:t>
      </w:r>
      <w:r w:rsidR="00EC62EE">
        <w:rPr>
          <w:rFonts w:hint="eastAsia"/>
        </w:rPr>
        <w:t>windows</w:t>
      </w:r>
      <w:r w:rsidR="00EC62EE">
        <w:rPr>
          <w:rFonts w:hint="eastAsia"/>
        </w:rPr>
        <w:t>版及</w:t>
      </w:r>
      <w:r w:rsidR="00EC62EE">
        <w:rPr>
          <w:rFonts w:hint="eastAsia"/>
        </w:rPr>
        <w:t>linux</w:t>
      </w:r>
      <w:r w:rsidR="00EC62EE">
        <w:rPr>
          <w:rFonts w:hint="eastAsia"/>
        </w:rPr>
        <w:t>版</w:t>
      </w:r>
      <w:r w:rsidR="00EC62EE">
        <w:rPr>
          <w:rFonts w:hint="eastAsia"/>
        </w:rPr>
        <w:t>)</w:t>
      </w:r>
      <w:r w:rsidR="00EC62EE">
        <w:rPr>
          <w:rFonts w:hint="eastAsia"/>
        </w:rPr>
        <w:t>以及</w:t>
      </w:r>
      <w:r>
        <w:rPr>
          <w:rFonts w:hint="eastAsia"/>
        </w:rPr>
        <w:t>C#</w:t>
      </w:r>
      <w:r>
        <w:rPr>
          <w:rFonts w:hint="eastAsia"/>
        </w:rPr>
        <w:t>表现</w:t>
      </w:r>
      <w:r w:rsidR="00EC62EE">
        <w:rPr>
          <w:rFonts w:hint="eastAsia"/>
        </w:rPr>
        <w:t>为</w:t>
      </w:r>
      <w:r>
        <w:rPr>
          <w:rFonts w:hint="eastAsia"/>
        </w:rPr>
        <w:t>最好，</w:t>
      </w:r>
      <w:r>
        <w:rPr>
          <w:rFonts w:hint="eastAsia"/>
        </w:rPr>
        <w:t xml:space="preserve"> Java</w:t>
      </w:r>
      <w:r w:rsidR="004E5A4B">
        <w:rPr>
          <w:rFonts w:hint="eastAsia"/>
        </w:rPr>
        <w:t>表现适中</w:t>
      </w:r>
      <w:r w:rsidR="00EC62EE">
        <w:rPr>
          <w:rFonts w:hint="eastAsia"/>
        </w:rPr>
        <w:t>，中规中矩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EC62EE">
        <w:rPr>
          <w:rFonts w:hint="eastAsia"/>
        </w:rPr>
        <w:t>PHP</w:t>
      </w:r>
      <w:r w:rsidR="00EC62EE">
        <w:rPr>
          <w:rFonts w:hint="eastAsia"/>
        </w:rPr>
        <w:t>在对</w:t>
      </w:r>
      <w:r w:rsidR="00EC62EE">
        <w:rPr>
          <w:rFonts w:hint="eastAsia"/>
        </w:rPr>
        <w:t>Hash</w:t>
      </w:r>
      <w:r w:rsidR="00EC62EE">
        <w:rPr>
          <w:rFonts w:hint="eastAsia"/>
        </w:rPr>
        <w:t>求值加解密时性能最低，</w:t>
      </w:r>
      <w:r w:rsidR="00EC62EE">
        <w:rPr>
          <w:rFonts w:hint="eastAsia"/>
        </w:rPr>
        <w:t>PHP</w:t>
      </w:r>
      <w:r w:rsidR="00EC62EE">
        <w:rPr>
          <w:rFonts w:hint="eastAsia"/>
        </w:rPr>
        <w:t>对长报文加解密表现也较为一般。</w:t>
      </w:r>
    </w:p>
    <w:sectPr w:rsidR="00281C8E" w:rsidRPr="00EC62EE" w:rsidSect="00CC4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55FC" w:rsidRDefault="00E555FC" w:rsidP="00CC1F32">
      <w:r>
        <w:separator/>
      </w:r>
    </w:p>
  </w:endnote>
  <w:endnote w:type="continuationSeparator" w:id="1">
    <w:p w:rsidR="00E555FC" w:rsidRDefault="00E555FC" w:rsidP="00CC1F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55FC" w:rsidRDefault="00E555FC" w:rsidP="00CC1F32">
      <w:r>
        <w:separator/>
      </w:r>
    </w:p>
  </w:footnote>
  <w:footnote w:type="continuationSeparator" w:id="1">
    <w:p w:rsidR="00E555FC" w:rsidRDefault="00E555FC" w:rsidP="00CC1F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D4C0F"/>
    <w:multiLevelType w:val="hybridMultilevel"/>
    <w:tmpl w:val="3C46BFD6"/>
    <w:lvl w:ilvl="0" w:tplc="B8785B40">
      <w:start w:val="1"/>
      <w:numFmt w:val="decimal"/>
      <w:pStyle w:val="2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CC3CA3"/>
    <w:multiLevelType w:val="hybridMultilevel"/>
    <w:tmpl w:val="CE66CBB6"/>
    <w:lvl w:ilvl="0" w:tplc="714CE3BC">
      <w:start w:val="1"/>
      <w:numFmt w:val="decimal"/>
      <w:pStyle w:val="3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8515CD"/>
    <w:multiLevelType w:val="hybridMultilevel"/>
    <w:tmpl w:val="301C31CC"/>
    <w:lvl w:ilvl="0" w:tplc="5B320C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83E2805"/>
    <w:multiLevelType w:val="hybridMultilevel"/>
    <w:tmpl w:val="3CB20676"/>
    <w:lvl w:ilvl="0" w:tplc="57BC30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CEB0516"/>
    <w:multiLevelType w:val="hybridMultilevel"/>
    <w:tmpl w:val="A3BC1046"/>
    <w:lvl w:ilvl="0" w:tplc="A7144B08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1F32"/>
    <w:rsid w:val="00035A77"/>
    <w:rsid w:val="00052105"/>
    <w:rsid w:val="001431BB"/>
    <w:rsid w:val="00204D0E"/>
    <w:rsid w:val="00281C8E"/>
    <w:rsid w:val="002B23E3"/>
    <w:rsid w:val="002E40E5"/>
    <w:rsid w:val="00325320"/>
    <w:rsid w:val="0034174D"/>
    <w:rsid w:val="003B2F23"/>
    <w:rsid w:val="003F52A6"/>
    <w:rsid w:val="004E5A4B"/>
    <w:rsid w:val="004F0424"/>
    <w:rsid w:val="00562698"/>
    <w:rsid w:val="00571897"/>
    <w:rsid w:val="00575382"/>
    <w:rsid w:val="005F5DA1"/>
    <w:rsid w:val="00611617"/>
    <w:rsid w:val="00727CDE"/>
    <w:rsid w:val="008716C7"/>
    <w:rsid w:val="009611D7"/>
    <w:rsid w:val="00967F11"/>
    <w:rsid w:val="00A41E7C"/>
    <w:rsid w:val="00B11FD1"/>
    <w:rsid w:val="00B5155D"/>
    <w:rsid w:val="00B515E7"/>
    <w:rsid w:val="00B956C4"/>
    <w:rsid w:val="00C16DEB"/>
    <w:rsid w:val="00C17FCD"/>
    <w:rsid w:val="00C27149"/>
    <w:rsid w:val="00C33665"/>
    <w:rsid w:val="00CB5BEE"/>
    <w:rsid w:val="00CC1F32"/>
    <w:rsid w:val="00CC44C5"/>
    <w:rsid w:val="00D3339E"/>
    <w:rsid w:val="00E009A5"/>
    <w:rsid w:val="00E11791"/>
    <w:rsid w:val="00E555FC"/>
    <w:rsid w:val="00E664B7"/>
    <w:rsid w:val="00E80E8F"/>
    <w:rsid w:val="00E94C26"/>
    <w:rsid w:val="00EB0811"/>
    <w:rsid w:val="00EB3437"/>
    <w:rsid w:val="00EC62EE"/>
    <w:rsid w:val="00F149E1"/>
    <w:rsid w:val="00F3523B"/>
    <w:rsid w:val="00F90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320"/>
    <w:pPr>
      <w:widowControl w:val="0"/>
      <w:spacing w:line="360" w:lineRule="auto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35A77"/>
    <w:pPr>
      <w:keepNext/>
      <w:keepLines/>
      <w:numPr>
        <w:numId w:val="3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5A77"/>
    <w:pPr>
      <w:keepNext/>
      <w:keepLines/>
      <w:numPr>
        <w:numId w:val="4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35A77"/>
    <w:pPr>
      <w:keepNext/>
      <w:keepLines/>
      <w:numPr>
        <w:numId w:val="5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C1F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C1F3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C1F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C1F3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035A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Document Map"/>
    <w:basedOn w:val="a"/>
    <w:link w:val="Char1"/>
    <w:uiPriority w:val="99"/>
    <w:semiHidden/>
    <w:unhideWhenUsed/>
    <w:rsid w:val="00575382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575382"/>
    <w:rPr>
      <w:rFonts w:ascii="宋体" w:eastAsia="宋体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E11791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E11791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035A77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035A77"/>
    <w:rPr>
      <w:b/>
      <w:bCs/>
      <w:kern w:val="44"/>
      <w:sz w:val="44"/>
      <w:szCs w:val="44"/>
    </w:rPr>
  </w:style>
  <w:style w:type="table" w:styleId="a7">
    <w:name w:val="Table Grid"/>
    <w:basedOn w:val="a1"/>
    <w:uiPriority w:val="59"/>
    <w:rsid w:val="002E40E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4">
    <w:name w:val="Medium Shading 1 Accent 4"/>
    <w:basedOn w:val="a1"/>
    <w:uiPriority w:val="63"/>
    <w:rsid w:val="00325320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325320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325320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">
    <w:name w:val="Light List Accent 1"/>
    <w:basedOn w:val="a1"/>
    <w:uiPriority w:val="61"/>
    <w:rsid w:val="00325320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3-1">
    <w:name w:val="Medium Grid 3 Accent 1"/>
    <w:basedOn w:val="a1"/>
    <w:uiPriority w:val="69"/>
    <w:rsid w:val="00325320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8">
    <w:name w:val="List Paragraph"/>
    <w:basedOn w:val="a"/>
    <w:uiPriority w:val="34"/>
    <w:qFormat/>
    <w:rsid w:val="0032532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</dc:creator>
  <cp:keywords/>
  <dc:description/>
  <cp:lastModifiedBy>bao</cp:lastModifiedBy>
  <cp:revision>31</cp:revision>
  <dcterms:created xsi:type="dcterms:W3CDTF">2017-01-06T09:52:00Z</dcterms:created>
  <dcterms:modified xsi:type="dcterms:W3CDTF">2017-02-14T02:53:00Z</dcterms:modified>
</cp:coreProperties>
</file>