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56891" w14:textId="3CBAE1A8" w:rsidR="00271DE1" w:rsidRPr="00E06675" w:rsidRDefault="00DA0198" w:rsidP="00271DE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="0061797D">
        <w:rPr>
          <w:rFonts w:ascii="Arial Narrow" w:hAnsi="Arial Narrow"/>
          <w:b/>
          <w:color w:val="000000" w:themeColor="text1"/>
          <w:sz w:val="24"/>
          <w:szCs w:val="24"/>
        </w:rPr>
        <w:t xml:space="preserve">N° 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${RESOLUCION}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26793614" w14:textId="40DA883B" w:rsidR="00271DE1" w:rsidRPr="00E06675" w:rsidRDefault="00271DE1" w:rsidP="00271DE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${FECHA_DE_RESOLUCION}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7038C4" w14:textId="77777777" w:rsidR="00C04E0A" w:rsidRPr="00E06675" w:rsidRDefault="00C04E0A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31C67F9" w14:textId="32258BC8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</w:p>
    <w:p w14:paraId="43CD729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3BB27229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La Resolución N° 361-2024-CU de fecha 21 de noviembre de 2024 donde se aprueba los presupuestos de los programas de maestrías y doctorados del proceso de admisión 2024 de la Escuela de Posgrado y donde se aprueba los presupuestos de los programas de Segunda Especialidad de la Facultad de Enfermería de la Universidad Nacional Pedro Ruiz Gallo; y la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47D25E2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C737834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</w:p>
    <w:p w14:paraId="24D741E7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7107FAAE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A28D527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13BBEC92" w14:textId="76BCF596" w:rsidR="00271DE1" w:rsidRDefault="00040842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Que, m</w:t>
      </w:r>
      <w:bookmarkStart w:id="0" w:name="_GoBack"/>
      <w:bookmarkEnd w:id="0"/>
      <w:r w:rsidRPr="00040842">
        <w:rPr>
          <w:rFonts w:ascii="Arial Narrow" w:hAnsi="Arial Narrow"/>
          <w:color w:val="000000" w:themeColor="text1"/>
          <w:sz w:val="24"/>
          <w:szCs w:val="24"/>
        </w:rPr>
        <w:t>ediante el Memorando Nº 071-2026-UPP de fecha 12 de enero de 2026 se asigna marco presupuestal para la Escuela de Posgrado en las partidas específicas 2.3.2.9. 1 1 Locación de Servicios Realizados por Persona Natural por el monto de S/. 212,747.00 para atender el pago de docentes invitado/externo</w:t>
      </w:r>
    </w:p>
    <w:p w14:paraId="0B041908" w14:textId="77777777" w:rsidR="00040842" w:rsidRPr="00E06675" w:rsidRDefault="00040842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B6F5E9A" w14:textId="0BF509A9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docente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durante los días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${FECHAS}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se ha convenido otorgarle una contraprestación de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${IMPORTE_EN_LETRAS}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y 00/100 soles (S/.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${IMPORTE}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>)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por un total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904D5D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${N</w:t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_HORAS}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horas académicas a un costo por hora de S/.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${COSTO_X_HORA}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soles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6A8D114F" w14:textId="7777777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0DDFBF6" w14:textId="603F3D3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B308F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l oficio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${OFICIO_DE_PRESENTACION_FAC}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${Art_Director_Facultad}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${DIRECTOR_FACULTAD}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${Director_o_directora}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${FACULTAD}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remite el anexo N° 01: Presentación de docente interno, presentado por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Articulo_el_o_la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${Articulo_el_o_la}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${Coordinador_o_Coordinadora}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en el cual se expone la necesidad de contratar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${Articulo_al_o_a_la}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para el desarrollo del curso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. Asimismo, se adjuntan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sílabo del curso, el currículum vitae del docente y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los documentos necesarios para formalizar la contratación de la docente;</w:t>
      </w:r>
    </w:p>
    <w:p w14:paraId="1F17D44D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70384FD5" w14:textId="3255DBAA" w:rsidR="00F4239D" w:rsidRDefault="00271DE1" w:rsidP="00271DE1">
      <w:pPr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${OFICIO_DE_CONFORMIDAD_FAC}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${Art_Director_Facultad}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${Director_o_directora}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 la Unidad de Posgrado de la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03: Conformidad de servicio del docente presentado por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${Art_Coordinador}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${Coordinador_o_Coordinadora}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del programa de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adjuntando el inf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orme de actividades del docente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${N_INFORME_FINAL_DOCENTE}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acta de notas y los documentos necesarios para el trámite de pago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por el desarrollo del curso </w:t>
      </w:r>
      <w:r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t>“</w:t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begin"/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instrText xml:space="preserve"> MERGEFIELD CURSO </w:instrText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separate"/>
      </w:r>
      <w:r w:rsidR="00121DE6" w:rsidRPr="005C741D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${CURSO}</w:t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end"/>
      </w:r>
      <w:r w:rsid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t>”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183C11A3" w14:textId="77777777" w:rsidR="00F4239D" w:rsidRDefault="00F4239D">
      <w:pPr>
        <w:spacing w:after="160" w:line="259" w:lineRule="auto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>
        <w:rPr>
          <w:rFonts w:ascii="Arial Narrow" w:eastAsia="Arial Narrow" w:hAnsi="Arial Narrow" w:cs="Arial Narrow"/>
          <w:color w:val="000000" w:themeColor="text1"/>
          <w:sz w:val="24"/>
          <w:szCs w:val="24"/>
        </w:rPr>
        <w:br w:type="page"/>
      </w:r>
    </w:p>
    <w:p w14:paraId="32AB0076" w14:textId="4126FF55" w:rsidR="00393EA1" w:rsidRPr="00E06675" w:rsidRDefault="00393EA1" w:rsidP="00393EA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${RESOLUCION}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653D8D33" w14:textId="74A1621B" w:rsidR="00393EA1" w:rsidRPr="00E06675" w:rsidRDefault="00393EA1" w:rsidP="00393EA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${FECHA_DE_RESOLUCION}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FAEF7F" w14:textId="055ED1AC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72146EE" w14:textId="626B7251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25F8018" w14:textId="527ADF16" w:rsidR="000C15E1" w:rsidRPr="00E06675" w:rsidRDefault="000C15E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Que, mediante oficio 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${OFICIO_DE_CONFORMIDAD_DIRECCION}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>,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t xml:space="preserve"> el Dr. Leandro Agapito </w:t>
      </w:r>
      <w:proofErr w:type="spellStart"/>
      <w:r w:rsidR="00393EA1">
        <w:rPr>
          <w:rFonts w:ascii="Arial Narrow" w:hAnsi="Arial Narrow"/>
          <w:color w:val="000000" w:themeColor="text1"/>
          <w:sz w:val="24"/>
          <w:szCs w:val="24"/>
        </w:rPr>
        <w:t>Aznará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n</w:t>
      </w:r>
      <w:proofErr w:type="spellEnd"/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="0011471B" w:rsidRPr="00E06675">
        <w:rPr>
          <w:rFonts w:ascii="Arial Narrow" w:hAnsi="Arial Narrow"/>
          <w:color w:val="000000" w:themeColor="text1"/>
          <w:sz w:val="24"/>
          <w:szCs w:val="24"/>
        </w:rPr>
        <w:t>director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ha emitido la conformidad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por el d</w:t>
      </w:r>
      <w:r w:rsidR="00BA2AF2" w:rsidRPr="00E06675">
        <w:rPr>
          <w:rFonts w:ascii="Arial Narrow" w:hAnsi="Arial Narrow"/>
          <w:color w:val="000000" w:themeColor="text1"/>
          <w:sz w:val="24"/>
          <w:szCs w:val="24"/>
        </w:rPr>
        <w:t>esarroll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o del curso: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“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${CURSO}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1FB61EF6" w14:textId="28CE7B31" w:rsidR="00393EA1" w:rsidRPr="00E06675" w:rsidRDefault="00393EA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58264C4A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E06675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5049860D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2FA89264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080A12A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41B3C0F8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27FEB579" w14:textId="69B64C7F" w:rsidR="00271DE1" w:rsidRPr="00E06675" w:rsidRDefault="00271DE1" w:rsidP="00271DE1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PRIMERO.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AUTORIZAR el pago </w:t>
      </w:r>
      <w:r w:rsidR="00410A8F">
        <w:rPr>
          <w:rFonts w:ascii="Arial Narrow" w:hAnsi="Arial Narrow"/>
          <w:b/>
          <w:color w:val="000000" w:themeColor="text1"/>
          <w:sz w:val="24"/>
          <w:szCs w:val="24"/>
        </w:rPr>
        <w:t xml:space="preserve">en vías de regularización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C180B">
        <w:rPr>
          <w:rFonts w:ascii="Arial Narrow" w:hAnsi="Arial Narrow"/>
          <w:noProof/>
          <w:color w:val="000000" w:themeColor="text1"/>
          <w:sz w:val="24"/>
          <w:szCs w:val="24"/>
        </w:rPr>
        <w:t>${N</w:t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_HORAS}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horas académicas de clases de la asignatura “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</w:t>
      </w:r>
      <w:r w:rsidR="008B71C6">
        <w:rPr>
          <w:rFonts w:ascii="Arial Narrow" w:hAnsi="Arial Narrow"/>
          <w:color w:val="000000" w:themeColor="text1"/>
          <w:sz w:val="24"/>
          <w:szCs w:val="24"/>
        </w:rPr>
        <w:t xml:space="preserve">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71C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durante los días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${FECHAS}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${IMPORTE_EN_LETRAS}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y 00/100 soles (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S/.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${IMPORTE}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).</w:t>
      </w:r>
    </w:p>
    <w:p w14:paraId="0ABF01A2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CAE5022" w14:textId="58CE98A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SEGUNDO.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(Recursos Directamente Recaudados), afectándose a las partidas correspondientes del presupuesto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2024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de la Universidad Nacional Pedro Ruiz Gallo.</w:t>
      </w:r>
    </w:p>
    <w:p w14:paraId="26450F9B" w14:textId="77777777" w:rsidR="00271DE1" w:rsidRPr="00E06675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2746C53" w14:textId="5475554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TERCERO. -</w:t>
      </w: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HACER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076C7CC7" w14:textId="77777777" w:rsidR="00271DE1" w:rsidRPr="00E06675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E06675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7FBA2DA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BA366C1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06A9C0A0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94F6AAE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6BC63A9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74482B0D" w14:textId="77777777" w:rsidR="00271DE1" w:rsidRPr="00E06675" w:rsidRDefault="00271DE1" w:rsidP="00271DE1">
      <w:pPr>
        <w:jc w:val="center"/>
        <w:rPr>
          <w:color w:val="000000" w:themeColor="text1"/>
          <w:sz w:val="24"/>
          <w:szCs w:val="24"/>
        </w:rPr>
      </w:pPr>
    </w:p>
    <w:p w14:paraId="0FA877B4" w14:textId="07448A3E" w:rsidR="00271DE1" w:rsidRPr="00E06675" w:rsidRDefault="00393EA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Aznará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n</w:t>
      </w:r>
      <w:proofErr w:type="spellEnd"/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4E4488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Lic. Dalila Denisse Chávez Paz</w:t>
      </w:r>
    </w:p>
    <w:p w14:paraId="4D04F01C" w14:textId="5C1F19AD" w:rsidR="00271DE1" w:rsidRPr="00E06675" w:rsidRDefault="00271DE1" w:rsidP="00E77DBD">
      <w:pPr>
        <w:ind w:left="-284" w:firstLine="992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         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</w:t>
      </w:r>
      <w:proofErr w:type="gramStart"/>
      <w:r w:rsidR="00E77DBD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Secretaria</w:t>
      </w:r>
      <w:proofErr w:type="gramEnd"/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EPG</w:t>
      </w:r>
    </w:p>
    <w:p w14:paraId="517C3318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24C10027" w14:textId="77777777" w:rsidR="00271DE1" w:rsidRPr="00E06675" w:rsidRDefault="00271DE1" w:rsidP="00271DE1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180843E" w14:textId="0F681F88" w:rsidR="008D1894" w:rsidRPr="00E06675" w:rsidRDefault="008D1894">
      <w:pPr>
        <w:spacing w:after="160" w:line="259" w:lineRule="auto"/>
        <w:rPr>
          <w:color w:val="000000" w:themeColor="text1"/>
        </w:rPr>
      </w:pPr>
    </w:p>
    <w:sectPr w:rsidR="008D1894" w:rsidRPr="00E06675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DA99F5" w14:textId="77777777" w:rsidR="009448C1" w:rsidRDefault="009448C1" w:rsidP="00BC0034">
      <w:r>
        <w:separator/>
      </w:r>
    </w:p>
  </w:endnote>
  <w:endnote w:type="continuationSeparator" w:id="0">
    <w:p w14:paraId="3E11AD8E" w14:textId="77777777" w:rsidR="009448C1" w:rsidRDefault="009448C1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532B8E" w:rsidRPr="006C5333" w:rsidRDefault="00532B8E" w:rsidP="0097449C">
    <w:pPr>
      <w:pStyle w:val="Piedepgina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75D3F" w14:textId="77777777" w:rsidR="009448C1" w:rsidRDefault="009448C1" w:rsidP="00BC0034">
      <w:r>
        <w:separator/>
      </w:r>
    </w:p>
  </w:footnote>
  <w:footnote w:type="continuationSeparator" w:id="0">
    <w:p w14:paraId="41FF252D" w14:textId="77777777" w:rsidR="009448C1" w:rsidRDefault="009448C1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532B8E" w:rsidRPr="00F11138" w:rsidRDefault="00532B8E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val="es-ES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val="es-ES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532B8E" w:rsidRPr="00697A37" w:rsidRDefault="00532B8E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532B8E" w:rsidRPr="00697A37" w:rsidRDefault="00532B8E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532B8E" w:rsidRDefault="00532B8E" w:rsidP="0097449C">
    <w:pPr>
      <w:spacing w:line="0" w:lineRule="atLeast"/>
      <w:contextualSpacing/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val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842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D02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49BD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58"/>
    <w:rsid w:val="00116963"/>
    <w:rsid w:val="0011782F"/>
    <w:rsid w:val="00117D7F"/>
    <w:rsid w:val="0012089B"/>
    <w:rsid w:val="00121396"/>
    <w:rsid w:val="00121DE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0B6D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A1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0A8F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DEE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D9C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B8E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C741D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04C2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97D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4B45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38EC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80B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3B9B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41F4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6DA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601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B71C6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4D5D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48C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52E"/>
    <w:rsid w:val="009A5D68"/>
    <w:rsid w:val="009A61D9"/>
    <w:rsid w:val="009A75E9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1B0E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DD8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421B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6D82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152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34BF"/>
    <w:rsid w:val="00C84200"/>
    <w:rsid w:val="00C8570F"/>
    <w:rsid w:val="00C858B2"/>
    <w:rsid w:val="00C860F5"/>
    <w:rsid w:val="00C86E33"/>
    <w:rsid w:val="00C86F8A"/>
    <w:rsid w:val="00C903B2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198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675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134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39D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8FB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9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7007F-67F2-498E-84D3-F8BA80E2D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1010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30</cp:revision>
  <cp:lastPrinted>2025-09-15T13:21:00Z</cp:lastPrinted>
  <dcterms:created xsi:type="dcterms:W3CDTF">2025-10-07T14:46:00Z</dcterms:created>
  <dcterms:modified xsi:type="dcterms:W3CDTF">2026-03-18T17:55:00Z</dcterms:modified>
</cp:coreProperties>
</file>