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B56891" w14:textId="5C4D2956" w:rsidR="00271DE1" w:rsidRPr="00E06675" w:rsidRDefault="00DA0198" w:rsidP="00271DE1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RESOLUCIÓN </w: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${RESOLUCION}</w: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26793614" w14:textId="40DA883B" w:rsidR="00271DE1" w:rsidRPr="00E06675" w:rsidRDefault="00271DE1" w:rsidP="00271DE1">
      <w:pPr>
        <w:spacing w:line="276" w:lineRule="auto"/>
        <w:jc w:val="center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393EA1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${FECHA_DE_RESOLUCION}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657038C4" w14:textId="77777777" w:rsidR="00C04E0A" w:rsidRPr="00E06675" w:rsidRDefault="00C04E0A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131C67F9" w14:textId="32258BC8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VISTO:</w:t>
      </w:r>
    </w:p>
    <w:p w14:paraId="43CD729B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3BB27229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La Resolución N° 361-2024-CU de fecha 21 de noviembre de 2024 donde se aprueba los presupuestos de los programas de maestrías y doctorados del proceso de admisión 2024 de la Escuela de Posgrado y donde se aprueba los presupuestos de los programas de Segunda Especialidad de la Facultad de Enfermería de la Universidad Nacional Pedro Ruiz Gallo; y la Resolución Nº 360-2024-CU de fecha 21 de noviembre de 2024 donde ratifica la Resolución N° 080-2024-EPG-D en la cual se aprueba la hora a cancelar por servicio docente interno de la UNPRG, docentes de la Región de Lambayeque, docente externo de la UNPRG (de otra Región de Lambayeque) y excepcionalmente la hora a cancelar por servicio de los docentes externos provenientes de la ciudad de Lima que desarrollen clases en el primer curso del primer semestre del Proceso de Admisión 2024;</w:t>
      </w:r>
    </w:p>
    <w:p w14:paraId="47D25E2B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C737834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CONSIDERANDO:</w:t>
      </w:r>
    </w:p>
    <w:p w14:paraId="24D741E7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7107FAAE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Que, la Resolución Nº 088-2024-CU de fecha 19 de marzo de 2024 aprueba el Reglamento de la Escuela de Posgrado de la Universidad Nacional Pedro Ruiz Gallo;</w:t>
      </w:r>
    </w:p>
    <w:p w14:paraId="5A28D527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6B862164" w14:textId="77386B3A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Que, mediante Memorando Nº 113-2025-UPP se asigna marco presupuestal para la Escuela de Posgrado en las partidas específicas 2.1.1.5.2.99 Otras retribuciones y complementos por el monto de S</w:t>
      </w:r>
      <w:r w:rsidR="00393EA1" w:rsidRPr="00E06675">
        <w:rPr>
          <w:rFonts w:ascii="Arial Narrow" w:hAnsi="Arial Narrow"/>
          <w:color w:val="000000" w:themeColor="text1"/>
          <w:sz w:val="24"/>
          <w:szCs w:val="24"/>
        </w:rPr>
        <w:t>/. 374,190.00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y 2.1.3.1.1 14 Otras retribuciones y complementos por el monto de S/. 33,677.10 soles para atender el pago de docentes ordinarios;</w:t>
      </w:r>
    </w:p>
    <w:p w14:paraId="13BBEC92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2B6F5E9A" w14:textId="0BF509A9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para desarrollar la asignatura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“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${CURSO}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se requiere contar con los servicios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docente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durante los días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FECHAS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${FECHAS}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se ha convenido otorgarle una contraprestación de 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${IMPORTE_EN_LETRAS}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y 00/100 soles (S/. 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${IMPORTE}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t>)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por un total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Nº__HORAS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904D5D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${N</w:t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_HORAS}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horas académicas a un costo por hora de S/.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COSTO_X_HORA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${COSTO_X_HORA}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soles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; </w:t>
      </w:r>
    </w:p>
    <w:p w14:paraId="6A8D114F" w14:textId="77777777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</w:p>
    <w:p w14:paraId="40DDFBF6" w14:textId="603F3D37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</w:t>
      </w:r>
      <w:r w:rsidR="00B308F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e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l oficio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OFICIO_DE_PRESENTACION_FAC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${OFICIO_DE_PRESENTACION_FAC}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${Art_Director_Facultad}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${DIRECTOR_FACULTAD}</w: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${Director_o_directora}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 la Unidad de Posgrado de la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${FACULTAD}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remite el anexo N° 01: Presentación de docente interno, presentado por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Articulo_el_o_la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${Articulo_el_o_la}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${Coordinador_o_Coordinadora}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en el cual se expone la necesidad de contratar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Articulo_al_o_a_la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${Articulo_al_o_a_la}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para el desarrollo del curso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“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${CURSO}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. Asimismo, se adjuntan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el sílabo del curso, el currículum vitae del docente y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los documentos necesarios para formalizar la contratación de la docente;</w:t>
      </w:r>
    </w:p>
    <w:p w14:paraId="1F17D44D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70384FD5" w14:textId="5107A07C" w:rsidR="00F4239D" w:rsidRDefault="00271DE1" w:rsidP="00271DE1">
      <w:pPr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el oficio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OFICIO_DE_CONFORMIDAD_FAC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${OFICIO_DE_CONFORMIDAD_FAC}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${Art_Director_Facultad}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${DIRECTOR_FACULTAD}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${Director_o_directora}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de la Unidad de Posgrado de la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${FACULTAD}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remite el anexo n° 03: Conformidad de servicio del docente presentado por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Art_Coordinador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${Art_Coordinador}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${Coordinador_o_Coordinadora}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del programa de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adjuntando el inf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orme de actividades del docente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N_INFORME_FINAL_DOCENTE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${N_INFORME_FINAL_DOCENTE}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acta de notas y los documentos necesarios para el trámite de pago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docente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por el desarrollo del curso “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${CURSO}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 del programa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;</w:t>
      </w:r>
    </w:p>
    <w:p w14:paraId="183C11A3" w14:textId="77777777" w:rsidR="00F4239D" w:rsidRDefault="00F4239D">
      <w:pPr>
        <w:spacing w:after="160" w:line="259" w:lineRule="auto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>
        <w:rPr>
          <w:rFonts w:ascii="Arial Narrow" w:eastAsia="Arial Narrow" w:hAnsi="Arial Narrow" w:cs="Arial Narrow"/>
          <w:color w:val="000000" w:themeColor="text1"/>
          <w:sz w:val="24"/>
          <w:szCs w:val="24"/>
        </w:rPr>
        <w:br w:type="page"/>
      </w:r>
    </w:p>
    <w:p w14:paraId="32AB0076" w14:textId="4126FF55" w:rsidR="00393EA1" w:rsidRPr="00E06675" w:rsidRDefault="00393EA1" w:rsidP="00393EA1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lastRenderedPageBreak/>
        <w:t xml:space="preserve">RESOLUCIÓN </w: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${RESOLUCION}</w: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653D8D33" w14:textId="74A1621B" w:rsidR="00393EA1" w:rsidRPr="00E06675" w:rsidRDefault="00393EA1" w:rsidP="00393EA1">
      <w:pPr>
        <w:spacing w:line="276" w:lineRule="auto"/>
        <w:jc w:val="center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${FECHA_DE_RESOLUCION}</w: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65FAEF7F" w14:textId="055ED1AC" w:rsidR="00393EA1" w:rsidRDefault="00393EA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72146EE" w14:textId="626B7251" w:rsidR="00393EA1" w:rsidRDefault="00393EA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25F8018" w14:textId="527ADF16" w:rsidR="000C15E1" w:rsidRPr="00E06675" w:rsidRDefault="000C15E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Que, mediante oficio </w: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OFICIO_DE_CONFORMIDAD_DIRECCION </w:instrTex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${OFICIO_DE_CONFORMIDAD_DIRECCION}</w: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>,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t xml:space="preserve"> el Dr. Leandro Agapito </w:t>
      </w:r>
      <w:proofErr w:type="spellStart"/>
      <w:r w:rsidR="00393EA1">
        <w:rPr>
          <w:rFonts w:ascii="Arial Narrow" w:hAnsi="Arial Narrow"/>
          <w:color w:val="000000" w:themeColor="text1"/>
          <w:sz w:val="24"/>
          <w:szCs w:val="24"/>
        </w:rPr>
        <w:t>Aznará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n</w:t>
      </w:r>
      <w:proofErr w:type="spellEnd"/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Castillo, </w:t>
      </w:r>
      <w:r w:rsidR="0011471B" w:rsidRPr="00E06675">
        <w:rPr>
          <w:rFonts w:ascii="Arial Narrow" w:hAnsi="Arial Narrow"/>
          <w:color w:val="000000" w:themeColor="text1"/>
          <w:sz w:val="24"/>
          <w:szCs w:val="24"/>
        </w:rPr>
        <w:t>director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ha emitido la conformidad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docente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por el d</w:t>
      </w:r>
      <w:r w:rsidR="00BA2AF2" w:rsidRPr="00E06675">
        <w:rPr>
          <w:rFonts w:ascii="Arial Narrow" w:hAnsi="Arial Narrow"/>
          <w:color w:val="000000" w:themeColor="text1"/>
          <w:sz w:val="24"/>
          <w:szCs w:val="24"/>
        </w:rPr>
        <w:t>esarroll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o del curso: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 xml:space="preserve"> “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CURSO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${CURSO}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del programa 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y solicita se sirva realizar el trámite correspondiente, a fin de que se efectúe el pago de los servicios prestados;</w:t>
      </w:r>
    </w:p>
    <w:p w14:paraId="1FB61EF6" w14:textId="28CE7B31" w:rsidR="00393EA1" w:rsidRPr="00E06675" w:rsidRDefault="00393EA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</w:p>
    <w:p w14:paraId="58264C4A" w14:textId="77777777" w:rsidR="00271DE1" w:rsidRPr="00E06675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  <w:r w:rsidRPr="00E06675"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  <w:t>Que, en base a los considerandos precedentes, debe expedirse la resolución pertinente;</w:t>
      </w:r>
    </w:p>
    <w:p w14:paraId="5049860D" w14:textId="77777777" w:rsidR="00271DE1" w:rsidRPr="00E06675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</w:p>
    <w:p w14:paraId="2FA89264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En uso de las atribuciones que la Ley Universitaria 30220, el Estatuto de la Universidad y el Reglamento de la Escuela de Posgrado, le confieren al Director de la Escuela de la EPG – UNPRG;</w:t>
      </w:r>
    </w:p>
    <w:p w14:paraId="7104CEDB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6080A12A" w14:textId="77777777" w:rsidR="00271DE1" w:rsidRPr="00E06675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SE RESUELVE:</w:t>
      </w:r>
    </w:p>
    <w:p w14:paraId="41B3C0F8" w14:textId="77777777" w:rsidR="00271DE1" w:rsidRPr="00E06675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</w:p>
    <w:p w14:paraId="27FEB579" w14:textId="69B64C7F" w:rsidR="00271DE1" w:rsidRPr="00E06675" w:rsidRDefault="00271DE1" w:rsidP="00271DE1">
      <w:pPr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PRIMERO. -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AUTORIZAR el pago </w:t>
      </w:r>
      <w:r w:rsidR="00410A8F">
        <w:rPr>
          <w:rFonts w:ascii="Arial Narrow" w:hAnsi="Arial Narrow"/>
          <w:b/>
          <w:color w:val="000000" w:themeColor="text1"/>
          <w:sz w:val="24"/>
          <w:szCs w:val="24"/>
        </w:rPr>
        <w:t xml:space="preserve">en vías de regularización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por los servicios docentes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por desarrollar 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Nº__HORAS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7C180B">
        <w:rPr>
          <w:rFonts w:ascii="Arial Narrow" w:hAnsi="Arial Narrow"/>
          <w:noProof/>
          <w:color w:val="000000" w:themeColor="text1"/>
          <w:sz w:val="24"/>
          <w:szCs w:val="24"/>
        </w:rPr>
        <w:t>${N</w:t>
      </w:r>
      <w:bookmarkStart w:id="0" w:name="_GoBack"/>
      <w:bookmarkEnd w:id="0"/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_HORAS}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horas académicas de clases de la asignatura “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${CURSO}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del programa </w:t>
      </w:r>
      <w:r w:rsidR="008B71C6">
        <w:rPr>
          <w:rFonts w:ascii="Arial Narrow" w:hAnsi="Arial Narrow"/>
          <w:color w:val="000000" w:themeColor="text1"/>
          <w:sz w:val="24"/>
          <w:szCs w:val="24"/>
        </w:rPr>
        <w:t xml:space="preserve">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B71C6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durante los días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FECHAS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${FECHAS}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, otorgándole una contraprestación de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${IMPORTE_EN_LETRAS}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y 00/100 soles (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S/.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${IMPORTE}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).</w:t>
      </w:r>
    </w:p>
    <w:p w14:paraId="0ABF01A2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CAE5022" w14:textId="58CE98AC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SEGUNDO. -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El egreso económico se hará con cargo al presupuesto del programa 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(Recursos Directamente Recaudados), afectándose a las partidas correspondientes del presupuesto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2024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de la Universidad Nacional Pedro Ruiz Gallo.</w:t>
      </w:r>
    </w:p>
    <w:p w14:paraId="26450F9B" w14:textId="77777777" w:rsidR="00271DE1" w:rsidRPr="00E06675" w:rsidRDefault="00271DE1" w:rsidP="00271DE1">
      <w:pPr>
        <w:jc w:val="both"/>
        <w:rPr>
          <w:rFonts w:ascii="Arial Narrow" w:hAnsi="Arial Narrow"/>
          <w:b/>
          <w:bCs/>
          <w:color w:val="000000" w:themeColor="text1"/>
          <w:sz w:val="24"/>
          <w:szCs w:val="24"/>
        </w:rPr>
      </w:pPr>
    </w:p>
    <w:p w14:paraId="42746C53" w14:textId="5475554C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TERCERO. -</w:t>
      </w:r>
      <w:r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HACER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conocer la presente Resolución a la Oficina de Recursos Humanos de la Universidad Nacional Pedro Ruiz Gallo y a la Unidad de Contabilidad de la Escuela de Posgrado.</w:t>
      </w:r>
    </w:p>
    <w:p w14:paraId="076C7CC7" w14:textId="77777777" w:rsidR="00271DE1" w:rsidRPr="00E06675" w:rsidRDefault="00271DE1" w:rsidP="00271DE1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</w:pPr>
      <w:r w:rsidRPr="00E06675"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  <w:t>REGÍSTRESE, COMUNÍQUESE Y ARCHÍVESE.</w:t>
      </w:r>
    </w:p>
    <w:p w14:paraId="67FBA2DA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BA366C1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06A9C0A0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94F6AAE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6BC63A9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74482B0D" w14:textId="77777777" w:rsidR="00271DE1" w:rsidRPr="00E06675" w:rsidRDefault="00271DE1" w:rsidP="00271DE1">
      <w:pPr>
        <w:jc w:val="center"/>
        <w:rPr>
          <w:color w:val="000000" w:themeColor="text1"/>
          <w:sz w:val="24"/>
          <w:szCs w:val="24"/>
        </w:rPr>
      </w:pPr>
    </w:p>
    <w:p w14:paraId="0FA877B4" w14:textId="07448A3E" w:rsidR="00271DE1" w:rsidRPr="00E06675" w:rsidRDefault="00393EA1" w:rsidP="00E77DBD">
      <w:pPr>
        <w:ind w:left="-284" w:firstLine="284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Dr. Leandro Agapito </w:t>
      </w:r>
      <w:proofErr w:type="spell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Aznará</w:t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n</w:t>
      </w:r>
      <w:proofErr w:type="spellEnd"/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Castillo</w:t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4E4488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Lic. Dalila Denisse Chávez Paz</w:t>
      </w:r>
    </w:p>
    <w:p w14:paraId="4D04F01C" w14:textId="5C1F19AD" w:rsidR="00271DE1" w:rsidRPr="00E06675" w:rsidRDefault="00271DE1" w:rsidP="00E77DBD">
      <w:pPr>
        <w:ind w:left="-284" w:firstLine="992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Director EPG       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           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          </w:t>
      </w:r>
      <w:proofErr w:type="gramStart"/>
      <w:r w:rsidR="00E77DBD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Secretaria</w:t>
      </w:r>
      <w:proofErr w:type="gramEnd"/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EPG</w:t>
      </w:r>
    </w:p>
    <w:p w14:paraId="517C3318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24C10027" w14:textId="77777777" w:rsidR="00271DE1" w:rsidRPr="00E06675" w:rsidRDefault="00271DE1" w:rsidP="00271DE1">
      <w:pPr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180843E" w14:textId="0F681F88" w:rsidR="008D1894" w:rsidRPr="00E06675" w:rsidRDefault="008D1894">
      <w:pPr>
        <w:spacing w:after="160" w:line="259" w:lineRule="auto"/>
        <w:rPr>
          <w:color w:val="000000" w:themeColor="text1"/>
        </w:rPr>
      </w:pPr>
    </w:p>
    <w:sectPr w:rsidR="008D1894" w:rsidRPr="00E06675" w:rsidSect="00927E14">
      <w:headerReference w:type="default" r:id="rId8"/>
      <w:footerReference w:type="default" r:id="rId9"/>
      <w:pgSz w:w="11906" w:h="16838" w:code="9"/>
      <w:pgMar w:top="1417" w:right="992" w:bottom="993" w:left="1276" w:header="708" w:footer="8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042BC4" w14:textId="77777777" w:rsidR="00071D02" w:rsidRDefault="00071D02" w:rsidP="00BC0034">
      <w:r>
        <w:separator/>
      </w:r>
    </w:p>
  </w:endnote>
  <w:endnote w:type="continuationSeparator" w:id="0">
    <w:p w14:paraId="5EAB016D" w14:textId="77777777" w:rsidR="00071D02" w:rsidRDefault="00071D02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3113D" w14:textId="77777777" w:rsidR="00532B8E" w:rsidRPr="006C5333" w:rsidRDefault="00532B8E" w:rsidP="0097449C">
    <w:pPr>
      <w:pStyle w:val="Piedepgina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CC473D" wp14:editId="35D59D77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3022CC" w14:textId="77777777" w:rsidR="00532B8E" w:rsidRPr="00FE6D67" w:rsidRDefault="00532B8E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E-mail: postgrado@unprg.edu.pe                          </w:t>
                          </w:r>
                        </w:p>
                        <w:p w14:paraId="2CB39E50" w14:textId="77777777" w:rsidR="00532B8E" w:rsidRPr="00FE6D67" w:rsidRDefault="00532B8E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Teléfonos:  074-284343 / 942692109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C473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173022CC" w14:textId="77777777" w:rsidR="00532B8E" w:rsidRPr="00FE6D67" w:rsidRDefault="00532B8E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E-mail: postgrado@unprg.edu.pe                          </w:t>
                    </w:r>
                  </w:p>
                  <w:p w14:paraId="2CB39E50" w14:textId="77777777" w:rsidR="00532B8E" w:rsidRPr="00FE6D67" w:rsidRDefault="00532B8E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Teléfonos:  074-284343 / 942692109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06C1CF" wp14:editId="21460B67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49EA503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5ECF88" w14:textId="77777777" w:rsidR="00071D02" w:rsidRDefault="00071D02" w:rsidP="00BC0034">
      <w:r>
        <w:separator/>
      </w:r>
    </w:p>
  </w:footnote>
  <w:footnote w:type="continuationSeparator" w:id="0">
    <w:p w14:paraId="2BB040C8" w14:textId="77777777" w:rsidR="00071D02" w:rsidRDefault="00071D02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40F5A" w14:textId="77777777" w:rsidR="00532B8E" w:rsidRPr="00F11138" w:rsidRDefault="00532B8E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eastAsia="es-PE"/>
      </w:rPr>
      <w:drawing>
        <wp:anchor distT="0" distB="0" distL="114300" distR="114300" simplePos="0" relativeHeight="251661312" behindDoc="1" locked="0" layoutInCell="1" allowOverlap="1" wp14:anchorId="60B6D764" wp14:editId="61720998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34" name="Imagen 34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eastAsia="es-PE"/>
      </w:rPr>
      <w:drawing>
        <wp:anchor distT="0" distB="0" distL="114300" distR="114300" simplePos="0" relativeHeight="251660288" behindDoc="0" locked="0" layoutInCell="1" allowOverlap="1" wp14:anchorId="6EE6E621" wp14:editId="2B177EFE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35" name="Imagen 35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073DA7F8" w14:textId="77777777" w:rsidR="00532B8E" w:rsidRPr="00697A37" w:rsidRDefault="00532B8E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63619861" w14:textId="77777777" w:rsidR="00532B8E" w:rsidRPr="00697A37" w:rsidRDefault="00532B8E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321F9F6D" w14:textId="2D7A25A4" w:rsidR="00532B8E" w:rsidRDefault="00532B8E" w:rsidP="0097449C">
    <w:pPr>
      <w:spacing w:line="0" w:lineRule="atLeast"/>
      <w:contextualSpacing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7AD6B34" wp14:editId="765F2ACC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36" name="Imagen 36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6FAB9E" wp14:editId="46FB061B">
              <wp:simplePos x="0" y="0"/>
              <wp:positionH relativeFrom="margin">
                <wp:align>right</wp:align>
              </wp:positionH>
              <wp:positionV relativeFrom="paragraph">
                <wp:posOffset>4775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A2CA74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427.85pt;margin-top:.4pt;width:479.05pt;height:0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D02"/>
    <w:rsid w:val="00071EF4"/>
    <w:rsid w:val="000730E7"/>
    <w:rsid w:val="0007334E"/>
    <w:rsid w:val="000736D6"/>
    <w:rsid w:val="00073CD7"/>
    <w:rsid w:val="00073DE2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9CA"/>
    <w:rsid w:val="000941AF"/>
    <w:rsid w:val="00094752"/>
    <w:rsid w:val="0009522F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844"/>
    <w:rsid w:val="000C7D3C"/>
    <w:rsid w:val="000D05CC"/>
    <w:rsid w:val="000D0775"/>
    <w:rsid w:val="000D0FA5"/>
    <w:rsid w:val="000D1013"/>
    <w:rsid w:val="000D2EA6"/>
    <w:rsid w:val="000D3152"/>
    <w:rsid w:val="000D48C8"/>
    <w:rsid w:val="000D49BD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7776"/>
    <w:rsid w:val="00107A5A"/>
    <w:rsid w:val="00107A95"/>
    <w:rsid w:val="00107FAB"/>
    <w:rsid w:val="0011113B"/>
    <w:rsid w:val="00112BBB"/>
    <w:rsid w:val="001133DF"/>
    <w:rsid w:val="0011471B"/>
    <w:rsid w:val="001160FD"/>
    <w:rsid w:val="00116958"/>
    <w:rsid w:val="00116963"/>
    <w:rsid w:val="0011782F"/>
    <w:rsid w:val="00117D7F"/>
    <w:rsid w:val="0012089B"/>
    <w:rsid w:val="00121396"/>
    <w:rsid w:val="00121DE6"/>
    <w:rsid w:val="00122709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32C1"/>
    <w:rsid w:val="001544D2"/>
    <w:rsid w:val="00154517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148"/>
    <w:rsid w:val="00202A60"/>
    <w:rsid w:val="00202AB5"/>
    <w:rsid w:val="00203670"/>
    <w:rsid w:val="00203C3E"/>
    <w:rsid w:val="002047BE"/>
    <w:rsid w:val="00204D10"/>
    <w:rsid w:val="00205FCF"/>
    <w:rsid w:val="002061C1"/>
    <w:rsid w:val="0020679C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0B6D"/>
    <w:rsid w:val="00241295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EA0"/>
    <w:rsid w:val="00260E86"/>
    <w:rsid w:val="00261BEF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806"/>
    <w:rsid w:val="00285095"/>
    <w:rsid w:val="00286375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B89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C9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A1"/>
    <w:rsid w:val="00393EED"/>
    <w:rsid w:val="003941D2"/>
    <w:rsid w:val="00394621"/>
    <w:rsid w:val="00395717"/>
    <w:rsid w:val="003959FD"/>
    <w:rsid w:val="00396BC0"/>
    <w:rsid w:val="0039795C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197D"/>
    <w:rsid w:val="003B320F"/>
    <w:rsid w:val="003B3B52"/>
    <w:rsid w:val="003B3D0D"/>
    <w:rsid w:val="003B4302"/>
    <w:rsid w:val="003B4E68"/>
    <w:rsid w:val="003B5570"/>
    <w:rsid w:val="003B56EE"/>
    <w:rsid w:val="003B5C09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E082D"/>
    <w:rsid w:val="003E1017"/>
    <w:rsid w:val="003E14DB"/>
    <w:rsid w:val="003E165E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BC9"/>
    <w:rsid w:val="004108A7"/>
    <w:rsid w:val="00410A6A"/>
    <w:rsid w:val="00410A8F"/>
    <w:rsid w:val="0041336F"/>
    <w:rsid w:val="00413A91"/>
    <w:rsid w:val="00414A41"/>
    <w:rsid w:val="00414E39"/>
    <w:rsid w:val="00415BA2"/>
    <w:rsid w:val="00416C2F"/>
    <w:rsid w:val="00417D74"/>
    <w:rsid w:val="00420263"/>
    <w:rsid w:val="00420961"/>
    <w:rsid w:val="004219BE"/>
    <w:rsid w:val="00421C3B"/>
    <w:rsid w:val="00421D89"/>
    <w:rsid w:val="0042206B"/>
    <w:rsid w:val="00422DEE"/>
    <w:rsid w:val="00422E72"/>
    <w:rsid w:val="00422FB5"/>
    <w:rsid w:val="0042303F"/>
    <w:rsid w:val="0042384D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60F04"/>
    <w:rsid w:val="0046153C"/>
    <w:rsid w:val="0046158D"/>
    <w:rsid w:val="0046189F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2710"/>
    <w:rsid w:val="00472DA3"/>
    <w:rsid w:val="00473D9C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C3F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1A18"/>
    <w:rsid w:val="0053202A"/>
    <w:rsid w:val="00532ADC"/>
    <w:rsid w:val="00532B8E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D1384"/>
    <w:rsid w:val="005D3DCE"/>
    <w:rsid w:val="005D4FD5"/>
    <w:rsid w:val="005D508D"/>
    <w:rsid w:val="005D5E22"/>
    <w:rsid w:val="005D6462"/>
    <w:rsid w:val="005D7936"/>
    <w:rsid w:val="005D7B81"/>
    <w:rsid w:val="005E05A6"/>
    <w:rsid w:val="005E080C"/>
    <w:rsid w:val="005E13C8"/>
    <w:rsid w:val="005E3956"/>
    <w:rsid w:val="005E4395"/>
    <w:rsid w:val="005E4D9E"/>
    <w:rsid w:val="005E4F5B"/>
    <w:rsid w:val="005E601C"/>
    <w:rsid w:val="005E662F"/>
    <w:rsid w:val="005E6656"/>
    <w:rsid w:val="005E6E64"/>
    <w:rsid w:val="005E7456"/>
    <w:rsid w:val="005E76B5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5F7"/>
    <w:rsid w:val="00600743"/>
    <w:rsid w:val="00602758"/>
    <w:rsid w:val="00603284"/>
    <w:rsid w:val="006033A6"/>
    <w:rsid w:val="00603B9F"/>
    <w:rsid w:val="00605843"/>
    <w:rsid w:val="00605976"/>
    <w:rsid w:val="00607597"/>
    <w:rsid w:val="006077BB"/>
    <w:rsid w:val="00610273"/>
    <w:rsid w:val="00610329"/>
    <w:rsid w:val="00610434"/>
    <w:rsid w:val="00613A96"/>
    <w:rsid w:val="00613B71"/>
    <w:rsid w:val="006155A3"/>
    <w:rsid w:val="006160D2"/>
    <w:rsid w:val="00616B52"/>
    <w:rsid w:val="00616D81"/>
    <w:rsid w:val="00616EFE"/>
    <w:rsid w:val="0061741B"/>
    <w:rsid w:val="006178DA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4B45"/>
    <w:rsid w:val="00635348"/>
    <w:rsid w:val="00637673"/>
    <w:rsid w:val="0064002A"/>
    <w:rsid w:val="00640F69"/>
    <w:rsid w:val="00641AD7"/>
    <w:rsid w:val="0064253F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4CB7"/>
    <w:rsid w:val="006B4F01"/>
    <w:rsid w:val="006B6CAF"/>
    <w:rsid w:val="006B7BBD"/>
    <w:rsid w:val="006C07CD"/>
    <w:rsid w:val="006C07FB"/>
    <w:rsid w:val="006C0869"/>
    <w:rsid w:val="006C0C93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88F"/>
    <w:rsid w:val="006E38EC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30DBE"/>
    <w:rsid w:val="00730EFB"/>
    <w:rsid w:val="00731741"/>
    <w:rsid w:val="00731A05"/>
    <w:rsid w:val="00732478"/>
    <w:rsid w:val="00732774"/>
    <w:rsid w:val="00732863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59D4"/>
    <w:rsid w:val="007467E3"/>
    <w:rsid w:val="00746F75"/>
    <w:rsid w:val="00746FA5"/>
    <w:rsid w:val="007501A5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412"/>
    <w:rsid w:val="007A79C1"/>
    <w:rsid w:val="007A7E8D"/>
    <w:rsid w:val="007A7E95"/>
    <w:rsid w:val="007B00DC"/>
    <w:rsid w:val="007B0D08"/>
    <w:rsid w:val="007B0E87"/>
    <w:rsid w:val="007B1225"/>
    <w:rsid w:val="007B18D1"/>
    <w:rsid w:val="007B18E2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80B"/>
    <w:rsid w:val="007C1A74"/>
    <w:rsid w:val="007C1F31"/>
    <w:rsid w:val="007C2F2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3B9B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41F4"/>
    <w:rsid w:val="0081536D"/>
    <w:rsid w:val="0081786E"/>
    <w:rsid w:val="00820200"/>
    <w:rsid w:val="00820295"/>
    <w:rsid w:val="00820B39"/>
    <w:rsid w:val="00822E6C"/>
    <w:rsid w:val="00825257"/>
    <w:rsid w:val="008254CD"/>
    <w:rsid w:val="008254FE"/>
    <w:rsid w:val="00831F97"/>
    <w:rsid w:val="0083292A"/>
    <w:rsid w:val="00833626"/>
    <w:rsid w:val="008336DA"/>
    <w:rsid w:val="00833F48"/>
    <w:rsid w:val="00835317"/>
    <w:rsid w:val="0083552E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11AC"/>
    <w:rsid w:val="0086174C"/>
    <w:rsid w:val="00862939"/>
    <w:rsid w:val="00862AFF"/>
    <w:rsid w:val="00863100"/>
    <w:rsid w:val="00863601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B71C6"/>
    <w:rsid w:val="008C1314"/>
    <w:rsid w:val="008C160C"/>
    <w:rsid w:val="008C37C8"/>
    <w:rsid w:val="008C4677"/>
    <w:rsid w:val="008C5C96"/>
    <w:rsid w:val="008D1659"/>
    <w:rsid w:val="008D1894"/>
    <w:rsid w:val="008D1C80"/>
    <w:rsid w:val="008D1DAE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4D5D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895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5216"/>
    <w:rsid w:val="00995FB3"/>
    <w:rsid w:val="009969B8"/>
    <w:rsid w:val="0099738F"/>
    <w:rsid w:val="009A0A36"/>
    <w:rsid w:val="009A1077"/>
    <w:rsid w:val="009A10ED"/>
    <w:rsid w:val="009A1454"/>
    <w:rsid w:val="009A310D"/>
    <w:rsid w:val="009A335C"/>
    <w:rsid w:val="009A3CF4"/>
    <w:rsid w:val="009A452E"/>
    <w:rsid w:val="009A5D68"/>
    <w:rsid w:val="009A61D9"/>
    <w:rsid w:val="009A75E9"/>
    <w:rsid w:val="009B13CD"/>
    <w:rsid w:val="009B2690"/>
    <w:rsid w:val="009B2C61"/>
    <w:rsid w:val="009B44F5"/>
    <w:rsid w:val="009B5659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D0D"/>
    <w:rsid w:val="009C5313"/>
    <w:rsid w:val="009C5FF3"/>
    <w:rsid w:val="009C64C1"/>
    <w:rsid w:val="009C6643"/>
    <w:rsid w:val="009C7043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12D1"/>
    <w:rsid w:val="00A018E7"/>
    <w:rsid w:val="00A0327A"/>
    <w:rsid w:val="00A0379B"/>
    <w:rsid w:val="00A040B1"/>
    <w:rsid w:val="00A04273"/>
    <w:rsid w:val="00A04322"/>
    <w:rsid w:val="00A04351"/>
    <w:rsid w:val="00A0534B"/>
    <w:rsid w:val="00A06615"/>
    <w:rsid w:val="00A11165"/>
    <w:rsid w:val="00A13359"/>
    <w:rsid w:val="00A13532"/>
    <w:rsid w:val="00A13A01"/>
    <w:rsid w:val="00A1486A"/>
    <w:rsid w:val="00A15E45"/>
    <w:rsid w:val="00A16ADB"/>
    <w:rsid w:val="00A175D2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711"/>
    <w:rsid w:val="00A3175C"/>
    <w:rsid w:val="00A31EA2"/>
    <w:rsid w:val="00A322B5"/>
    <w:rsid w:val="00A3284D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A56"/>
    <w:rsid w:val="00A60201"/>
    <w:rsid w:val="00A61AF1"/>
    <w:rsid w:val="00A621E4"/>
    <w:rsid w:val="00A62B89"/>
    <w:rsid w:val="00A63BEE"/>
    <w:rsid w:val="00A6409F"/>
    <w:rsid w:val="00A6492B"/>
    <w:rsid w:val="00A64FDD"/>
    <w:rsid w:val="00A65ABC"/>
    <w:rsid w:val="00A665FA"/>
    <w:rsid w:val="00A66B75"/>
    <w:rsid w:val="00A67361"/>
    <w:rsid w:val="00A67DD8"/>
    <w:rsid w:val="00A67E30"/>
    <w:rsid w:val="00A70252"/>
    <w:rsid w:val="00A712DA"/>
    <w:rsid w:val="00A726EF"/>
    <w:rsid w:val="00A73127"/>
    <w:rsid w:val="00A73EF1"/>
    <w:rsid w:val="00A74E81"/>
    <w:rsid w:val="00A77529"/>
    <w:rsid w:val="00A776DC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6506"/>
    <w:rsid w:val="00AB65BA"/>
    <w:rsid w:val="00AB7B71"/>
    <w:rsid w:val="00AC0B8D"/>
    <w:rsid w:val="00AC12F6"/>
    <w:rsid w:val="00AC2039"/>
    <w:rsid w:val="00AC2221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C0D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71D6"/>
    <w:rsid w:val="00B37322"/>
    <w:rsid w:val="00B378CF"/>
    <w:rsid w:val="00B37E0A"/>
    <w:rsid w:val="00B42917"/>
    <w:rsid w:val="00B4653D"/>
    <w:rsid w:val="00B46DD3"/>
    <w:rsid w:val="00B471FB"/>
    <w:rsid w:val="00B50705"/>
    <w:rsid w:val="00B50BCA"/>
    <w:rsid w:val="00B513D4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421B"/>
    <w:rsid w:val="00B65358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C0034"/>
    <w:rsid w:val="00BC05BF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6D82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3055"/>
    <w:rsid w:val="00C1337C"/>
    <w:rsid w:val="00C13989"/>
    <w:rsid w:val="00C14030"/>
    <w:rsid w:val="00C14142"/>
    <w:rsid w:val="00C1503E"/>
    <w:rsid w:val="00C1533B"/>
    <w:rsid w:val="00C15914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E20"/>
    <w:rsid w:val="00C3253F"/>
    <w:rsid w:val="00C32A51"/>
    <w:rsid w:val="00C337E4"/>
    <w:rsid w:val="00C34534"/>
    <w:rsid w:val="00C3486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7536"/>
    <w:rsid w:val="00C47A98"/>
    <w:rsid w:val="00C47FB7"/>
    <w:rsid w:val="00C50B34"/>
    <w:rsid w:val="00C5318B"/>
    <w:rsid w:val="00C532A4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152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80292"/>
    <w:rsid w:val="00C81045"/>
    <w:rsid w:val="00C834BF"/>
    <w:rsid w:val="00C84200"/>
    <w:rsid w:val="00C8570F"/>
    <w:rsid w:val="00C858B2"/>
    <w:rsid w:val="00C860F5"/>
    <w:rsid w:val="00C86E33"/>
    <w:rsid w:val="00C86F8A"/>
    <w:rsid w:val="00C903B2"/>
    <w:rsid w:val="00C91A25"/>
    <w:rsid w:val="00C91F31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42D5"/>
    <w:rsid w:val="00CD43D1"/>
    <w:rsid w:val="00CD45ED"/>
    <w:rsid w:val="00CD537C"/>
    <w:rsid w:val="00CD5450"/>
    <w:rsid w:val="00CD5578"/>
    <w:rsid w:val="00CD5CC0"/>
    <w:rsid w:val="00CD7B0D"/>
    <w:rsid w:val="00CE2D95"/>
    <w:rsid w:val="00CE32F8"/>
    <w:rsid w:val="00CE35DE"/>
    <w:rsid w:val="00CE412B"/>
    <w:rsid w:val="00CE44ED"/>
    <w:rsid w:val="00CE4B1D"/>
    <w:rsid w:val="00CE566B"/>
    <w:rsid w:val="00CE567D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EA1"/>
    <w:rsid w:val="00D1673D"/>
    <w:rsid w:val="00D17213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120E"/>
    <w:rsid w:val="00D3281F"/>
    <w:rsid w:val="00D32CB6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DE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64C9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198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3292"/>
    <w:rsid w:val="00DC344E"/>
    <w:rsid w:val="00DC3913"/>
    <w:rsid w:val="00DC4D57"/>
    <w:rsid w:val="00DC51F0"/>
    <w:rsid w:val="00DC73A8"/>
    <w:rsid w:val="00DD2397"/>
    <w:rsid w:val="00DD3C19"/>
    <w:rsid w:val="00DD3F9D"/>
    <w:rsid w:val="00DD4102"/>
    <w:rsid w:val="00DD42EA"/>
    <w:rsid w:val="00DD4E1B"/>
    <w:rsid w:val="00DD4EDA"/>
    <w:rsid w:val="00DD522E"/>
    <w:rsid w:val="00DD5FD4"/>
    <w:rsid w:val="00DD6976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675"/>
    <w:rsid w:val="00E0673B"/>
    <w:rsid w:val="00E07020"/>
    <w:rsid w:val="00E0790B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649"/>
    <w:rsid w:val="00E30669"/>
    <w:rsid w:val="00E30C76"/>
    <w:rsid w:val="00E31134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EA4"/>
    <w:rsid w:val="00E93A90"/>
    <w:rsid w:val="00E94163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20106"/>
    <w:rsid w:val="00F20DF8"/>
    <w:rsid w:val="00F21546"/>
    <w:rsid w:val="00F22518"/>
    <w:rsid w:val="00F225FE"/>
    <w:rsid w:val="00F24108"/>
    <w:rsid w:val="00F241B0"/>
    <w:rsid w:val="00F26B6D"/>
    <w:rsid w:val="00F30C73"/>
    <w:rsid w:val="00F30CB1"/>
    <w:rsid w:val="00F31178"/>
    <w:rsid w:val="00F31F91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39D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8FB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2050"/>
    <w:rsid w:val="00F92AAE"/>
    <w:rsid w:val="00F943BE"/>
    <w:rsid w:val="00F945C9"/>
    <w:rsid w:val="00F95365"/>
    <w:rsid w:val="00F95CCA"/>
    <w:rsid w:val="00F95FB0"/>
    <w:rsid w:val="00F97E47"/>
    <w:rsid w:val="00FA013E"/>
    <w:rsid w:val="00FA056B"/>
    <w:rsid w:val="00FA0B7F"/>
    <w:rsid w:val="00FA14B1"/>
    <w:rsid w:val="00FA19E6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74E1C2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93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842E1-B7D1-4762-B992-F9995D952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1027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27</cp:revision>
  <cp:lastPrinted>2025-09-15T13:21:00Z</cp:lastPrinted>
  <dcterms:created xsi:type="dcterms:W3CDTF">2025-10-07T14:46:00Z</dcterms:created>
  <dcterms:modified xsi:type="dcterms:W3CDTF">2025-12-24T15:51:00Z</dcterms:modified>
</cp:coreProperties>
</file>