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331" w:rsidRPr="00440D0F" w:rsidRDefault="00116C92" w:rsidP="00CC67A3">
      <w:pPr>
        <w:spacing w:line="360" w:lineRule="auto"/>
        <w:rPr>
          <w:b/>
          <w:sz w:val="28"/>
          <w:szCs w:val="28"/>
          <w:lang w:val="es-DO"/>
        </w:rPr>
      </w:pPr>
      <w:r w:rsidRPr="00440D0F">
        <w:rPr>
          <w:b/>
          <w:sz w:val="28"/>
          <w:szCs w:val="28"/>
          <w:lang w:val="es-DO"/>
        </w:rPr>
        <w:t>Carta a los tesalonicenses</w:t>
      </w:r>
    </w:p>
    <w:p w:rsidR="00116C92" w:rsidRPr="00440D0F" w:rsidRDefault="00116C92" w:rsidP="00CC67A3">
      <w:pPr>
        <w:spacing w:line="360" w:lineRule="auto"/>
        <w:rPr>
          <w:sz w:val="24"/>
          <w:szCs w:val="24"/>
          <w:lang w:val="es-DO"/>
        </w:rPr>
      </w:pPr>
      <w:r w:rsidRPr="00440D0F">
        <w:rPr>
          <w:sz w:val="24"/>
          <w:szCs w:val="24"/>
          <w:lang w:val="es-DO"/>
        </w:rPr>
        <w:t>La carta a los tesalonicenses tiene un contexto escatológico, pero también contiene una exhortación moral y extenso apunte biográfico donde Pablo desglosa un montón de recuerdos de sus predicas.</w:t>
      </w:r>
    </w:p>
    <w:p w:rsidR="00116C92" w:rsidRPr="00440D0F" w:rsidRDefault="00116C92" w:rsidP="00CC67A3">
      <w:pPr>
        <w:spacing w:line="360" w:lineRule="auto"/>
        <w:rPr>
          <w:sz w:val="24"/>
          <w:szCs w:val="24"/>
          <w:lang w:val="es-DO"/>
        </w:rPr>
      </w:pPr>
    </w:p>
    <w:p w:rsidR="00116C92" w:rsidRPr="00440D0F" w:rsidRDefault="00116C92" w:rsidP="00CC67A3">
      <w:pPr>
        <w:spacing w:line="360" w:lineRule="auto"/>
        <w:rPr>
          <w:b/>
          <w:sz w:val="28"/>
          <w:szCs w:val="28"/>
          <w:lang w:val="es-DO"/>
        </w:rPr>
      </w:pPr>
      <w:r w:rsidRPr="00440D0F">
        <w:rPr>
          <w:b/>
          <w:sz w:val="28"/>
          <w:szCs w:val="28"/>
          <w:lang w:val="es-DO"/>
        </w:rPr>
        <w:t>Contexto histórico</w:t>
      </w:r>
    </w:p>
    <w:p w:rsidR="00116C92" w:rsidRPr="00440D0F" w:rsidRDefault="00116C92" w:rsidP="00CC67A3">
      <w:pPr>
        <w:spacing w:line="360" w:lineRule="auto"/>
        <w:rPr>
          <w:sz w:val="24"/>
          <w:szCs w:val="24"/>
          <w:lang w:val="es-DO"/>
        </w:rPr>
      </w:pPr>
      <w:r w:rsidRPr="00440D0F">
        <w:rPr>
          <w:sz w:val="24"/>
          <w:szCs w:val="24"/>
          <w:lang w:val="es-DO"/>
        </w:rPr>
        <w:t xml:space="preserve">Como todas las cartas de Pablo, siempre debemos buscar el motivo por el cual dicho autor (Pablo) escribió dicha carta, para poder interpretarla correctamente. Para saber cómo surgió dicha carta, nos dirigiremos hacia el libro de los Hechos de los Apóstoles. Pablo escribió la carta a la </w:t>
      </w:r>
      <w:r w:rsidR="002446D6">
        <w:rPr>
          <w:sz w:val="24"/>
          <w:szCs w:val="24"/>
          <w:lang w:val="es-DO"/>
        </w:rPr>
        <w:t xml:space="preserve">Iglesia de </w:t>
      </w:r>
      <w:r w:rsidR="00CC67A3" w:rsidRPr="00440D0F">
        <w:rPr>
          <w:sz w:val="24"/>
          <w:szCs w:val="24"/>
          <w:lang w:val="es-DO"/>
        </w:rPr>
        <w:t>Tesalónica</w:t>
      </w:r>
      <w:r w:rsidRPr="00440D0F">
        <w:rPr>
          <w:sz w:val="24"/>
          <w:szCs w:val="24"/>
          <w:lang w:val="es-DO"/>
        </w:rPr>
        <w:t xml:space="preserve"> estando ubicado en Corintio en un viaje misionero, alrededor del año 50-51 d.C</w:t>
      </w:r>
      <w:r w:rsidR="00CC67A3" w:rsidRPr="00440D0F">
        <w:rPr>
          <w:sz w:val="24"/>
          <w:szCs w:val="24"/>
          <w:lang w:val="es-DO"/>
        </w:rPr>
        <w:t xml:space="preserve">. Podemos encontrar como Pablo llego a </w:t>
      </w:r>
      <w:r w:rsidR="00646BF3" w:rsidRPr="00440D0F">
        <w:rPr>
          <w:sz w:val="24"/>
          <w:szCs w:val="24"/>
          <w:lang w:val="es-DO"/>
        </w:rPr>
        <w:t>Tesalónica</w:t>
      </w:r>
      <w:r w:rsidR="00CC67A3" w:rsidRPr="00440D0F">
        <w:rPr>
          <w:sz w:val="24"/>
          <w:szCs w:val="24"/>
          <w:lang w:val="es-DO"/>
        </w:rPr>
        <w:t xml:space="preserve"> en Hecho 17:1-15. Donde su estancia fue muy corta.</w:t>
      </w:r>
      <w:r w:rsidR="00646BF3" w:rsidRPr="00440D0F">
        <w:rPr>
          <w:sz w:val="24"/>
          <w:szCs w:val="24"/>
          <w:lang w:val="es-DO"/>
        </w:rPr>
        <w:t xml:space="preserve"> Pero su predicación fue muy poderosa, donde Dios toco el corazón de muchos paganos que fueron dejando sus ídolos y tornándose a Dios.</w:t>
      </w:r>
    </w:p>
    <w:p w:rsidR="00CC67A3" w:rsidRPr="00440D0F" w:rsidRDefault="00CC67A3" w:rsidP="00CC67A3">
      <w:pPr>
        <w:spacing w:line="360" w:lineRule="auto"/>
        <w:rPr>
          <w:sz w:val="24"/>
          <w:szCs w:val="24"/>
          <w:lang w:val="es-DO"/>
        </w:rPr>
      </w:pPr>
      <w:r w:rsidRPr="00440D0F">
        <w:rPr>
          <w:sz w:val="24"/>
          <w:szCs w:val="24"/>
          <w:lang w:val="es-DO"/>
        </w:rPr>
        <w:t>Debido a las revueltas de los judíos y al peligro que corría</w:t>
      </w:r>
      <w:r w:rsidR="00646BF3" w:rsidRPr="00440D0F">
        <w:rPr>
          <w:sz w:val="24"/>
          <w:szCs w:val="24"/>
          <w:lang w:val="es-DO"/>
        </w:rPr>
        <w:t xml:space="preserve"> Pablo, este tuvo que abandonar la ciudad. La comunidad cristiana quedo totalmente sola en medio de una persecución y con una insuficiente formación religiosa.</w:t>
      </w:r>
    </w:p>
    <w:p w:rsidR="00646BF3" w:rsidRPr="00440D0F" w:rsidRDefault="00646BF3" w:rsidP="00CC67A3">
      <w:pPr>
        <w:spacing w:line="360" w:lineRule="auto"/>
        <w:rPr>
          <w:sz w:val="24"/>
          <w:szCs w:val="24"/>
          <w:lang w:val="es-DO"/>
        </w:rPr>
      </w:pPr>
      <w:r w:rsidRPr="00440D0F">
        <w:rPr>
          <w:sz w:val="24"/>
          <w:szCs w:val="24"/>
          <w:lang w:val="es-DO"/>
        </w:rPr>
        <w:t xml:space="preserve">Pablo, preocupado por aquella comunidad cristiana en aquella ciudad, envía a Timoteo desde Atenas. A su regreso, este trajo noticias muy alentadoras al Apóstol Pablo, informándole de que la comunidad se había mantenido firme en la fe y recordaban a Pablo con afecto. Sin embargo, algunos esperaban impacientemente la segunda venida del Señor Jesucristo, y se negaban a trabajar, resultando una carga para sus hermanos. Otros, se preocupaban de que los cristianos que ya habían muerto no iban a estar presentes cuando viniera el Señor. </w:t>
      </w:r>
    </w:p>
    <w:p w:rsidR="002446D6" w:rsidRDefault="00646BF3" w:rsidP="00CC67A3">
      <w:pPr>
        <w:spacing w:line="360" w:lineRule="auto"/>
        <w:rPr>
          <w:sz w:val="24"/>
          <w:szCs w:val="24"/>
          <w:lang w:val="es-DO"/>
        </w:rPr>
      </w:pPr>
      <w:r w:rsidRPr="00440D0F">
        <w:rPr>
          <w:sz w:val="24"/>
          <w:szCs w:val="24"/>
          <w:lang w:val="es-DO"/>
        </w:rPr>
        <w:t>Para resolver dichas inquietudes, muy poco después de llegar a Corintio</w:t>
      </w:r>
      <w:r w:rsidR="00A22BA0" w:rsidRPr="00440D0F">
        <w:rPr>
          <w:sz w:val="24"/>
          <w:szCs w:val="24"/>
          <w:lang w:val="es-DO"/>
        </w:rPr>
        <w:t>, en el año 51 d.C. Pablo escribió su primera carta a los Tesalonicenses. El contexto de esta carta tiene un gran peso en cuanto a</w:t>
      </w:r>
      <w:r w:rsidR="002446D6">
        <w:rPr>
          <w:sz w:val="24"/>
          <w:szCs w:val="24"/>
          <w:lang w:val="es-DO"/>
        </w:rPr>
        <w:t xml:space="preserve"> escatología</w:t>
      </w:r>
      <w:r w:rsidR="00A22BA0" w:rsidRPr="00440D0F">
        <w:rPr>
          <w:sz w:val="24"/>
          <w:szCs w:val="24"/>
          <w:lang w:val="es-DO"/>
        </w:rPr>
        <w:t xml:space="preserve">, con un gran peso de imágenes y símbolos, que los profetas y los escritores judíos solían emplear para anunciar la llegada del día del Señor. </w:t>
      </w:r>
    </w:p>
    <w:p w:rsidR="00E5454B" w:rsidRDefault="00996CFC" w:rsidP="00CC67A3">
      <w:pPr>
        <w:spacing w:line="360" w:lineRule="auto"/>
        <w:rPr>
          <w:b/>
          <w:sz w:val="28"/>
          <w:szCs w:val="28"/>
          <w:lang w:val="es-DO"/>
        </w:rPr>
      </w:pPr>
      <w:r>
        <w:rPr>
          <w:b/>
          <w:sz w:val="28"/>
          <w:szCs w:val="28"/>
          <w:lang w:val="es-DO"/>
        </w:rPr>
        <w:lastRenderedPageBreak/>
        <w:t>Propósito</w:t>
      </w:r>
    </w:p>
    <w:p w:rsidR="00E5454B" w:rsidRDefault="00E5454B" w:rsidP="00CC67A3">
      <w:pPr>
        <w:spacing w:line="360" w:lineRule="auto"/>
        <w:rPr>
          <w:sz w:val="24"/>
          <w:szCs w:val="24"/>
          <w:lang w:val="es-DO"/>
        </w:rPr>
      </w:pPr>
      <w:r>
        <w:rPr>
          <w:sz w:val="24"/>
          <w:szCs w:val="24"/>
          <w:lang w:val="es-DO"/>
        </w:rPr>
        <w:t xml:space="preserve">El propósito por el Pablo escribió dicha carta era porque había dejado una iglesia de recientes paganos convertidos al evangelio, ya que su estadía en Tesalónica fue corta (Hechos 17:5-10). Estos recién convertido al cristianismo, se habían quedado prácticamente solo en medio de una persecución inminentemente judía. Por lo cual Pablo escribió esta carta para motivar a los nuevos reciente convertidos en sus nuevas pruebas (1 </w:t>
      </w:r>
      <w:proofErr w:type="spellStart"/>
      <w:r>
        <w:rPr>
          <w:sz w:val="24"/>
          <w:szCs w:val="24"/>
          <w:lang w:val="es-DO"/>
        </w:rPr>
        <w:t>Tes.</w:t>
      </w:r>
      <w:proofErr w:type="spellEnd"/>
      <w:r>
        <w:rPr>
          <w:sz w:val="24"/>
          <w:szCs w:val="24"/>
          <w:lang w:val="es-DO"/>
        </w:rPr>
        <w:t xml:space="preserve"> 3:3-5), dar instrucciones con respecto a tener una vida santa (1 </w:t>
      </w:r>
      <w:proofErr w:type="spellStart"/>
      <w:r w:rsidR="005419BC">
        <w:rPr>
          <w:sz w:val="24"/>
          <w:szCs w:val="24"/>
          <w:lang w:val="es-DO"/>
        </w:rPr>
        <w:t>Tes</w:t>
      </w:r>
      <w:proofErr w:type="spellEnd"/>
      <w:r w:rsidR="005419BC">
        <w:rPr>
          <w:sz w:val="24"/>
          <w:szCs w:val="24"/>
          <w:lang w:val="es-DO"/>
        </w:rPr>
        <w:t xml:space="preserve"> 4:1-12) y dar seguridad a los creyentes que mueran antes de que Cristo regresare (1 </w:t>
      </w:r>
      <w:proofErr w:type="spellStart"/>
      <w:r w:rsidR="005419BC">
        <w:rPr>
          <w:sz w:val="24"/>
          <w:szCs w:val="24"/>
          <w:lang w:val="es-DO"/>
        </w:rPr>
        <w:t>Tes.</w:t>
      </w:r>
      <w:proofErr w:type="spellEnd"/>
      <w:r w:rsidR="005419BC">
        <w:rPr>
          <w:sz w:val="24"/>
          <w:szCs w:val="24"/>
          <w:lang w:val="es-DO"/>
        </w:rPr>
        <w:t xml:space="preserve"> 4:13-18)</w:t>
      </w:r>
    </w:p>
    <w:p w:rsidR="005419BC" w:rsidRPr="00E5454B" w:rsidRDefault="005419BC" w:rsidP="00CC67A3">
      <w:pPr>
        <w:spacing w:line="360" w:lineRule="auto"/>
        <w:rPr>
          <w:sz w:val="24"/>
          <w:szCs w:val="24"/>
          <w:lang w:val="es-DO"/>
        </w:rPr>
      </w:pPr>
    </w:p>
    <w:p w:rsidR="00E5454B" w:rsidRDefault="00E5454B" w:rsidP="00CC67A3">
      <w:pPr>
        <w:spacing w:line="360" w:lineRule="auto"/>
        <w:rPr>
          <w:b/>
          <w:sz w:val="28"/>
          <w:szCs w:val="28"/>
          <w:lang w:val="es-DO"/>
        </w:rPr>
      </w:pPr>
      <w:r>
        <w:rPr>
          <w:b/>
          <w:sz w:val="28"/>
          <w:szCs w:val="28"/>
          <w:lang w:val="es-DO"/>
        </w:rPr>
        <w:t>Tema</w:t>
      </w:r>
    </w:p>
    <w:p w:rsidR="00E5454B" w:rsidRPr="00E5454B" w:rsidRDefault="005419BC" w:rsidP="00CC67A3">
      <w:pPr>
        <w:spacing w:line="360" w:lineRule="auto"/>
        <w:rPr>
          <w:sz w:val="24"/>
          <w:szCs w:val="24"/>
          <w:lang w:val="es-DO"/>
        </w:rPr>
      </w:pPr>
      <w:r>
        <w:rPr>
          <w:sz w:val="24"/>
          <w:szCs w:val="24"/>
          <w:lang w:val="es-DO"/>
        </w:rPr>
        <w:t>El enfoque de la carta es variado, la escatología en estas cartas es sumamente pesada. Cada capítulos de 1 Tesalonicenses termina con una referencia acerca de la segunda venida de Cristo, siendo el capitulo 4 el que más abunda en dicho tema.</w:t>
      </w:r>
    </w:p>
    <w:p w:rsidR="00E5454B" w:rsidRDefault="00E5454B" w:rsidP="00CC67A3">
      <w:pPr>
        <w:spacing w:line="360" w:lineRule="auto"/>
        <w:rPr>
          <w:b/>
          <w:sz w:val="28"/>
          <w:szCs w:val="28"/>
          <w:lang w:val="es-DO"/>
        </w:rPr>
      </w:pPr>
    </w:p>
    <w:p w:rsidR="006B43F6" w:rsidRPr="006B43F6" w:rsidRDefault="006B43F6" w:rsidP="00CC67A3">
      <w:pPr>
        <w:spacing w:line="360" w:lineRule="auto"/>
        <w:rPr>
          <w:b/>
          <w:sz w:val="28"/>
          <w:szCs w:val="28"/>
          <w:lang w:val="es-DO"/>
        </w:rPr>
      </w:pPr>
      <w:r w:rsidRPr="006B43F6">
        <w:rPr>
          <w:b/>
          <w:sz w:val="28"/>
          <w:szCs w:val="28"/>
          <w:lang w:val="es-DO"/>
        </w:rPr>
        <w:t>Análisis 1 Tesalonicenses 1</w:t>
      </w:r>
    </w:p>
    <w:p w:rsidR="00600230" w:rsidRDefault="00600230" w:rsidP="00CC67A3">
      <w:pPr>
        <w:spacing w:line="360" w:lineRule="auto"/>
        <w:rPr>
          <w:sz w:val="24"/>
          <w:szCs w:val="24"/>
          <w:lang w:val="es-DO"/>
        </w:rPr>
      </w:pPr>
      <w:r>
        <w:rPr>
          <w:sz w:val="24"/>
          <w:szCs w:val="24"/>
          <w:lang w:val="es-DO"/>
        </w:rPr>
        <w:t xml:space="preserve">Resulta conmovedor ver el comienzo de esta primera carta a los cristianos de </w:t>
      </w:r>
      <w:r w:rsidR="006B43F6">
        <w:rPr>
          <w:sz w:val="24"/>
          <w:szCs w:val="24"/>
          <w:lang w:val="es-DO"/>
        </w:rPr>
        <w:t>tesalónica</w:t>
      </w:r>
      <w:r>
        <w:rPr>
          <w:sz w:val="24"/>
          <w:szCs w:val="24"/>
          <w:lang w:val="es-DO"/>
        </w:rPr>
        <w:t xml:space="preserve">, que es el primer documento registrado en el nuevo testamento. Vemos como pablo en su saludo empieza y que en la mayoría de los casos Pablo no trabaja solo, estaba con Silvano y Timoteo. </w:t>
      </w:r>
      <w:r w:rsidR="006B43F6">
        <w:rPr>
          <w:sz w:val="24"/>
          <w:szCs w:val="24"/>
          <w:lang w:val="es-DO"/>
        </w:rPr>
        <w:t>Vemos en el versículo 1 el saludo común de Pablo en casi todas sus cartas, donde se introduce y luego glorifica a Dios poniendo o diciendo a la iglesia X en Dios Padre y en el Señor Jesucristo, y deseando la paz para y la gracia para dicha iglesia por parte de Dios Padre y del Señor Jesucristo.</w:t>
      </w:r>
    </w:p>
    <w:p w:rsidR="006B43F6" w:rsidRDefault="006B43F6" w:rsidP="00CC67A3">
      <w:pPr>
        <w:spacing w:line="360" w:lineRule="auto"/>
        <w:rPr>
          <w:sz w:val="24"/>
          <w:szCs w:val="24"/>
          <w:lang w:val="es-DO"/>
        </w:rPr>
      </w:pPr>
      <w:r>
        <w:rPr>
          <w:sz w:val="24"/>
          <w:szCs w:val="24"/>
          <w:lang w:val="es-DO"/>
        </w:rPr>
        <w:t xml:space="preserve">Vemos como a partir del </w:t>
      </w:r>
      <w:r w:rsidRPr="008C71E3">
        <w:rPr>
          <w:b/>
          <w:sz w:val="24"/>
          <w:szCs w:val="24"/>
          <w:lang w:val="es-DO"/>
        </w:rPr>
        <w:t>versículo 2</w:t>
      </w:r>
      <w:r>
        <w:rPr>
          <w:sz w:val="24"/>
          <w:szCs w:val="24"/>
          <w:lang w:val="es-DO"/>
        </w:rPr>
        <w:t xml:space="preserve">, Pablo como siempre tiene presente a sus hermanos en oración, velando por la fe de dicha iglesia era importante para Pablo, puesto que como vimos en el contexto histórico, dicha iglesia había abrazado el evangelio y se había vuelto imitadores </w:t>
      </w:r>
      <w:r>
        <w:rPr>
          <w:sz w:val="24"/>
          <w:szCs w:val="24"/>
          <w:lang w:val="es-DO"/>
        </w:rPr>
        <w:lastRenderedPageBreak/>
        <w:t>de Pablo, como Pablo de Cristo. Además era una iglesia que se caracterizaba en amor, acuérdense de lo que dijo nuestro Señor, en esto sabréis que sois mis discípulos, en que tengáis amor los unos por los otros Juan 13:35.</w:t>
      </w:r>
    </w:p>
    <w:p w:rsidR="006B43F6" w:rsidRDefault="006B43F6" w:rsidP="00CC67A3">
      <w:pPr>
        <w:spacing w:line="360" w:lineRule="auto"/>
        <w:rPr>
          <w:sz w:val="24"/>
          <w:szCs w:val="24"/>
          <w:lang w:val="es-DO"/>
        </w:rPr>
      </w:pPr>
      <w:r>
        <w:rPr>
          <w:sz w:val="24"/>
          <w:szCs w:val="24"/>
          <w:lang w:val="es-DO"/>
        </w:rPr>
        <w:t xml:space="preserve">La fe de esta iglesia según el </w:t>
      </w:r>
      <w:r w:rsidRPr="008C71E3">
        <w:rPr>
          <w:b/>
          <w:sz w:val="24"/>
          <w:szCs w:val="24"/>
          <w:lang w:val="es-DO"/>
        </w:rPr>
        <w:t>versículo 2</w:t>
      </w:r>
      <w:r>
        <w:rPr>
          <w:sz w:val="24"/>
          <w:szCs w:val="24"/>
          <w:lang w:val="es-DO"/>
        </w:rPr>
        <w:t>, era una fe genuina, una fe que da testimonio de la manifestación de Dios nuestras vidas, una confianza motivada en un amor que no teme, que ha dejado el temor atrás para vivir en lo divino, y perseverar para asemejarse a Cristo.</w:t>
      </w:r>
    </w:p>
    <w:p w:rsidR="00EF552B" w:rsidRDefault="006B43F6" w:rsidP="00CC67A3">
      <w:pPr>
        <w:spacing w:line="360" w:lineRule="auto"/>
        <w:rPr>
          <w:sz w:val="24"/>
          <w:szCs w:val="24"/>
          <w:lang w:val="es-DO"/>
        </w:rPr>
      </w:pPr>
      <w:r>
        <w:rPr>
          <w:sz w:val="24"/>
          <w:szCs w:val="24"/>
          <w:lang w:val="es-DO"/>
        </w:rPr>
        <w:t xml:space="preserve">Lo que Pablo </w:t>
      </w:r>
      <w:r w:rsidR="00EF552B">
        <w:rPr>
          <w:sz w:val="24"/>
          <w:szCs w:val="24"/>
          <w:lang w:val="es-DO"/>
        </w:rPr>
        <w:t>está</w:t>
      </w:r>
      <w:r>
        <w:rPr>
          <w:sz w:val="24"/>
          <w:szCs w:val="24"/>
          <w:lang w:val="es-DO"/>
        </w:rPr>
        <w:t xml:space="preserve"> diciendo a partir del </w:t>
      </w:r>
      <w:r w:rsidRPr="008C71E3">
        <w:rPr>
          <w:b/>
          <w:sz w:val="24"/>
          <w:szCs w:val="24"/>
          <w:lang w:val="es-DO"/>
        </w:rPr>
        <w:t>versículo 4</w:t>
      </w:r>
      <w:r>
        <w:rPr>
          <w:sz w:val="24"/>
          <w:szCs w:val="24"/>
          <w:lang w:val="es-DO"/>
        </w:rPr>
        <w:t xml:space="preserve"> es que el evangelio llego con Poder del </w:t>
      </w:r>
      <w:r w:rsidR="00EF552B">
        <w:rPr>
          <w:sz w:val="24"/>
          <w:szCs w:val="24"/>
          <w:lang w:val="es-DO"/>
        </w:rPr>
        <w:t>Espíritu</w:t>
      </w:r>
      <w:r>
        <w:rPr>
          <w:sz w:val="24"/>
          <w:szCs w:val="24"/>
          <w:lang w:val="es-DO"/>
        </w:rPr>
        <w:t xml:space="preserve"> a los Tesalonicenses, no solo en palabras vanas, </w:t>
      </w:r>
      <w:r w:rsidR="00EF552B">
        <w:rPr>
          <w:sz w:val="24"/>
          <w:szCs w:val="24"/>
          <w:lang w:val="es-DO"/>
        </w:rPr>
        <w:t xml:space="preserve">el Espíritu mismo trajo convicción a dicha iglesia de la verdad del evangelio, los cuales dejaron sus ídolos para tornarse a Cristo. </w:t>
      </w:r>
    </w:p>
    <w:p w:rsidR="006B43F6" w:rsidRDefault="00EF552B" w:rsidP="00CC67A3">
      <w:pPr>
        <w:spacing w:line="360" w:lineRule="auto"/>
        <w:rPr>
          <w:sz w:val="24"/>
          <w:szCs w:val="24"/>
          <w:lang w:val="es-DO"/>
        </w:rPr>
      </w:pPr>
      <w:r>
        <w:rPr>
          <w:sz w:val="24"/>
          <w:szCs w:val="24"/>
          <w:lang w:val="es-DO"/>
        </w:rPr>
        <w:t>Luego Pablo dice que su actitud para con ellos Dios testimonio de Cristo en el, por eso la iglesia de Tesalónica le tenía un gran aprecio a Pablo. Según nos dice en el versículo cinco, todo lo que Pablo hizo, lo hizo con amor.</w:t>
      </w:r>
    </w:p>
    <w:p w:rsidR="00EF552B" w:rsidRDefault="00EF552B" w:rsidP="00CC67A3">
      <w:pPr>
        <w:spacing w:line="360" w:lineRule="auto"/>
        <w:rPr>
          <w:sz w:val="24"/>
          <w:szCs w:val="24"/>
          <w:lang w:val="es-DO"/>
        </w:rPr>
      </w:pPr>
      <w:r>
        <w:rPr>
          <w:sz w:val="24"/>
          <w:szCs w:val="24"/>
          <w:lang w:val="es-DO"/>
        </w:rPr>
        <w:t>El testimonios que damos como Cristiano a los demás hermanos es importante, ama a tu prójimo como a ti mismo, pero no solo eso, un discípulo debe amar a su hermano para dar testimonios de sus frutos, y a veces eso no es fácil, no es fácil porque hay hermanos con los cuales podemos no ligar de buena manera, pero sigue siendo tu hermano, aceptarlo y amarlo es fundamental en nuestra vida cristiana, pues demuestra o refleja a Cristo en nosotros.</w:t>
      </w:r>
    </w:p>
    <w:p w:rsidR="00EF552B" w:rsidRDefault="00EF552B" w:rsidP="00CC67A3">
      <w:pPr>
        <w:spacing w:line="360" w:lineRule="auto"/>
        <w:rPr>
          <w:sz w:val="24"/>
          <w:szCs w:val="24"/>
          <w:lang w:val="es-DO"/>
        </w:rPr>
      </w:pPr>
      <w:r w:rsidRPr="008C71E3">
        <w:rPr>
          <w:b/>
          <w:sz w:val="24"/>
          <w:szCs w:val="24"/>
          <w:lang w:val="es-DO"/>
        </w:rPr>
        <w:t>Versículo 6</w:t>
      </w:r>
      <w:r>
        <w:rPr>
          <w:sz w:val="24"/>
          <w:szCs w:val="24"/>
          <w:lang w:val="es-DO"/>
        </w:rPr>
        <w:t xml:space="preserve"> habla sobre cómo pese a la tribulación que presentaron nuestros hermanos en tesalónica en aquellos tiempo, ellos recibieron el evangelio con gozo, siendo imitadores de Pablo como Pablo de Cristo. Recuerden que el contexto donde formo la Iglesia de Tesalónica, fue un contexto de tribulación, donde los judíos mismos habían opuesto resistencia a este evangelio. Donde el mismo Pablo había tenido que salir corriendo, por las amenazas, pero pese a todo esto, Dios se manifestó, y creo una Iglesia firme en la fe y con afecto y amor.</w:t>
      </w:r>
    </w:p>
    <w:p w:rsidR="00EF552B" w:rsidRPr="00440D0F" w:rsidRDefault="00F168EA" w:rsidP="00CC67A3">
      <w:pPr>
        <w:spacing w:line="360" w:lineRule="auto"/>
        <w:rPr>
          <w:sz w:val="24"/>
          <w:szCs w:val="24"/>
          <w:lang w:val="es-DO"/>
        </w:rPr>
      </w:pPr>
      <w:r w:rsidRPr="008C71E3">
        <w:rPr>
          <w:b/>
          <w:sz w:val="24"/>
          <w:szCs w:val="24"/>
          <w:lang w:val="es-DO"/>
        </w:rPr>
        <w:t>Versículo 8</w:t>
      </w:r>
      <w:r>
        <w:rPr>
          <w:sz w:val="24"/>
          <w:szCs w:val="24"/>
          <w:lang w:val="es-DO"/>
        </w:rPr>
        <w:t>, f</w:t>
      </w:r>
      <w:r w:rsidR="00EF552B">
        <w:rPr>
          <w:sz w:val="24"/>
          <w:szCs w:val="24"/>
          <w:lang w:val="es-DO"/>
        </w:rPr>
        <w:t xml:space="preserve">ue una Iglesia tan ejemplar en fe, que su fe dio testimonio por </w:t>
      </w:r>
      <w:proofErr w:type="spellStart"/>
      <w:r w:rsidR="00EF552B">
        <w:rPr>
          <w:sz w:val="24"/>
          <w:szCs w:val="24"/>
          <w:lang w:val="es-DO"/>
        </w:rPr>
        <w:t>si</w:t>
      </w:r>
      <w:proofErr w:type="spellEnd"/>
      <w:r w:rsidR="00EF552B">
        <w:rPr>
          <w:sz w:val="24"/>
          <w:szCs w:val="24"/>
          <w:lang w:val="es-DO"/>
        </w:rPr>
        <w:t xml:space="preserve"> sola, Pablo dice no tenemos nada que decir, pues su fe le ha mantenido firme, y su fe habla de ustedes. Ahora la fe que tenían los tesalonicenses era una fe pura en Cristo, en sus promesas, en su muerte y resurrección, en el rapto. Recuerden que el motivo por el cual dicha carta salió fue para </w:t>
      </w:r>
      <w:r w:rsidR="00EF552B">
        <w:rPr>
          <w:sz w:val="24"/>
          <w:szCs w:val="24"/>
          <w:lang w:val="es-DO"/>
        </w:rPr>
        <w:lastRenderedPageBreak/>
        <w:t>responder preguntas o dudas que esta iglesia tenia sobre la segunda venida de Cristo. En este primer capítulo, Pablo simplemente esta exhortando y resaltando las virtudes de dicha iglesia.</w:t>
      </w:r>
    </w:p>
    <w:sectPr w:rsidR="00EF552B" w:rsidRPr="00440D0F" w:rsidSect="009773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116C92"/>
    <w:rsid w:val="00116C92"/>
    <w:rsid w:val="002446D6"/>
    <w:rsid w:val="00440D0F"/>
    <w:rsid w:val="005419BC"/>
    <w:rsid w:val="00600230"/>
    <w:rsid w:val="00646BF3"/>
    <w:rsid w:val="006B43F6"/>
    <w:rsid w:val="006C3C25"/>
    <w:rsid w:val="007B525F"/>
    <w:rsid w:val="008C71E3"/>
    <w:rsid w:val="00977331"/>
    <w:rsid w:val="00996CFC"/>
    <w:rsid w:val="00A22BA0"/>
    <w:rsid w:val="00CC67A3"/>
    <w:rsid w:val="00E5454B"/>
    <w:rsid w:val="00EF552B"/>
    <w:rsid w:val="00F16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3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jvasquez</dc:creator>
  <cp:lastModifiedBy>jvasquez</cp:lastModifiedBy>
  <cp:revision>7</cp:revision>
  <dcterms:created xsi:type="dcterms:W3CDTF">2020-03-09T13:48:00Z</dcterms:created>
  <dcterms:modified xsi:type="dcterms:W3CDTF">2020-03-10T14:54:00Z</dcterms:modified>
</cp:coreProperties>
</file>