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03E4C" w14:textId="77777777" w:rsidR="00F95F1A" w:rsidRPr="00F95F1A" w:rsidRDefault="00F95F1A" w:rsidP="00F95F1A">
      <w:r w:rsidRPr="00F95F1A">
        <w:t>Cooling effects of tropical urban green and transfer the analysis to the UT campus in Enschede</w:t>
      </w:r>
    </w:p>
    <w:p w14:paraId="00B2E3C0" w14:textId="77777777" w:rsidR="00F95F1A" w:rsidRPr="00F95F1A" w:rsidRDefault="00F95F1A" w:rsidP="00F95F1A">
      <w:r w:rsidRPr="00F95F1A">
        <w:t>Challenge owner: Dr. Nina Schwarz, Assistant professor faculty ITC, department PGM, </w:t>
      </w:r>
      <w:hyperlink r:id="rId8" w:history="1">
        <w:r w:rsidRPr="00F95F1A">
          <w:rPr>
            <w:rStyle w:val="Hyperlink"/>
          </w:rPr>
          <w:t>n.schwarz@utwente.nl</w:t>
        </w:r>
      </w:hyperlink>
    </w:p>
    <w:p w14:paraId="69D7E3B6" w14:textId="77777777" w:rsidR="00F95F1A" w:rsidRPr="00F95F1A" w:rsidRDefault="00F95F1A" w:rsidP="00F95F1A">
      <w:r w:rsidRPr="00F95F1A">
        <w:rPr>
          <w:b/>
          <w:bCs/>
        </w:rPr>
        <w:t>In a nutshell</w:t>
      </w:r>
    </w:p>
    <w:p w14:paraId="1A47A858" w14:textId="70F73020" w:rsidR="00F95F1A" w:rsidRPr="00F95F1A" w:rsidRDefault="00F95F1A" w:rsidP="00F95F1A">
      <w:pPr>
        <w:numPr>
          <w:ilvl w:val="0"/>
          <w:numId w:val="1"/>
        </w:numPr>
      </w:pPr>
      <w:r w:rsidRPr="2E730E9F">
        <w:t>The original work was done in Paramaribo, the capital of Suriname. Suriname is a former Dutch colony in the Caribbean (north of Brazil). We had a series of projects on urban green in Paramaribo (</w:t>
      </w:r>
      <w:hyperlink r:id="rId9">
        <w:r w:rsidRPr="2E730E9F">
          <w:rPr>
            <w:rStyle w:val="Hyperlink"/>
          </w:rPr>
          <w:t>groenparamaribo.orgLinks to an external site.</w:t>
        </w:r>
      </w:hyperlink>
      <w:r w:rsidRPr="2E730E9F">
        <w:t>) which included engaging citizens to monitor sensors of urban climate in the city.</w:t>
      </w:r>
    </w:p>
    <w:p w14:paraId="4A11F423" w14:textId="77777777" w:rsidR="00F95F1A" w:rsidRPr="00F95F1A" w:rsidRDefault="00F95F1A" w:rsidP="00F95F1A">
      <w:pPr>
        <w:numPr>
          <w:ilvl w:val="0"/>
          <w:numId w:val="1"/>
        </w:numPr>
      </w:pPr>
      <w:r w:rsidRPr="00F95F1A">
        <w:t xml:space="preserve">The data derived from climate sensors was analysed to understand the effect of urban green on the tropical urban climate. The existing analysis was published as scientific article: L. Best, N. Schwarz, D. Obergh, A.J. </w:t>
      </w:r>
      <w:proofErr w:type="spellStart"/>
      <w:r w:rsidRPr="00F95F1A">
        <w:t>Teuling</w:t>
      </w:r>
      <w:proofErr w:type="spellEnd"/>
      <w:r w:rsidRPr="00F95F1A">
        <w:t xml:space="preserve">, R. van Kanten, L. </w:t>
      </w:r>
      <w:proofErr w:type="spellStart"/>
      <w:r w:rsidRPr="00F95F1A">
        <w:t>Willemen</w:t>
      </w:r>
      <w:proofErr w:type="spellEnd"/>
      <w:r w:rsidRPr="00F95F1A">
        <w:t xml:space="preserve"> (2023): Urban green spaces and variation in cooling in the humid tropics: The case of Paramaribo. Urban Forestry and Urban Greening 89: 128111. </w:t>
      </w:r>
      <w:hyperlink r:id="rId10" w:tgtFrame="_blank" w:history="1">
        <w:r w:rsidRPr="00F95F1A">
          <w:rPr>
            <w:rStyle w:val="Hyperlink"/>
          </w:rPr>
          <w:t>https://doi.org/10.1016/j.ufug.2023.128111Links to an external site.</w:t>
        </w:r>
      </w:hyperlink>
    </w:p>
    <w:p w14:paraId="2DCFB716" w14:textId="77777777" w:rsidR="00F95F1A" w:rsidRPr="00550FE6" w:rsidRDefault="00F95F1A" w:rsidP="00F95F1A">
      <w:pPr>
        <w:numPr>
          <w:ilvl w:val="0"/>
          <w:numId w:val="1"/>
        </w:numPr>
        <w:rPr>
          <w:highlight w:val="yellow"/>
        </w:rPr>
      </w:pPr>
      <w:r w:rsidRPr="00550FE6">
        <w:rPr>
          <w:highlight w:val="yellow"/>
        </w:rPr>
        <w:t>Four such climate sensors are also placed on the campus of the University of Twente. We have collected data over several years already, which will be shared with you.</w:t>
      </w:r>
    </w:p>
    <w:p w14:paraId="14AF8EB4" w14:textId="77777777" w:rsidR="00F95F1A" w:rsidRPr="00F95F1A" w:rsidRDefault="00F95F1A" w:rsidP="00F95F1A">
      <w:pPr>
        <w:numPr>
          <w:ilvl w:val="0"/>
          <w:numId w:val="1"/>
        </w:numPr>
      </w:pPr>
      <w:r w:rsidRPr="00F95F1A">
        <w:t>Your goals could be</w:t>
      </w:r>
    </w:p>
    <w:p w14:paraId="2E023C59" w14:textId="77777777" w:rsidR="00F95F1A" w:rsidRPr="00F95F1A" w:rsidRDefault="00F95F1A" w:rsidP="00F95F1A">
      <w:pPr>
        <w:numPr>
          <w:ilvl w:val="1"/>
          <w:numId w:val="1"/>
        </w:numPr>
      </w:pPr>
      <w:r w:rsidRPr="00F95F1A">
        <w:t>to replicate the work for Paramaribo by translating the existing programming code from R to Python,</w:t>
      </w:r>
    </w:p>
    <w:p w14:paraId="26D1FB93" w14:textId="77777777" w:rsidR="00F95F1A" w:rsidRPr="00F95F1A" w:rsidRDefault="00F95F1A" w:rsidP="00F95F1A">
      <w:pPr>
        <w:numPr>
          <w:ilvl w:val="1"/>
          <w:numId w:val="1"/>
        </w:numPr>
      </w:pPr>
      <w:r w:rsidRPr="00F95F1A">
        <w:t>to transfer the analysis to the UT campus in Enschede as far as possible, keeping in mind the different climate zone.</w:t>
      </w:r>
    </w:p>
    <w:p w14:paraId="32BDB4C7" w14:textId="77777777" w:rsidR="00F95F1A" w:rsidRDefault="00F95F1A"/>
    <w:sectPr w:rsidR="00F9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872A6"/>
    <w:multiLevelType w:val="multilevel"/>
    <w:tmpl w:val="2C0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26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1A"/>
    <w:rsid w:val="002963B5"/>
    <w:rsid w:val="00335F9D"/>
    <w:rsid w:val="00550FE6"/>
    <w:rsid w:val="007512CB"/>
    <w:rsid w:val="00E1203F"/>
    <w:rsid w:val="00F95F1A"/>
    <w:rsid w:val="2E73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1DADC"/>
  <w15:chartTrackingRefBased/>
  <w15:docId w15:val="{76D09FAA-47FA-4338-8A85-92FADCCE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schwarz@utwente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i.org/10.1016/j.ufug.2023.12811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groenparamarib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8b7e5e-6254-45dd-86a2-ac9997a9995f">
      <Terms xmlns="http://schemas.microsoft.com/office/infopath/2007/PartnerControls"/>
    </lcf76f155ced4ddcb4097134ff3c332f>
    <TaxCatchAll xmlns="2f1e70de-254e-494a-a1bc-8e17970a52c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C43B8E0AC0A4AB4461F8164B2EE69" ma:contentTypeVersion="11" ma:contentTypeDescription="Create a new document." ma:contentTypeScope="" ma:versionID="853a0a416f56ff17116794113bc63358">
  <xsd:schema xmlns:xsd="http://www.w3.org/2001/XMLSchema" xmlns:xs="http://www.w3.org/2001/XMLSchema" xmlns:p="http://schemas.microsoft.com/office/2006/metadata/properties" xmlns:ns2="548b7e5e-6254-45dd-86a2-ac9997a9995f" xmlns:ns3="2f1e70de-254e-494a-a1bc-8e17970a52c6" targetNamespace="http://schemas.microsoft.com/office/2006/metadata/properties" ma:root="true" ma:fieldsID="6501305b71444644efb68de30c2b8376" ns2:_="" ns3:_="">
    <xsd:import namespace="548b7e5e-6254-45dd-86a2-ac9997a9995f"/>
    <xsd:import namespace="2f1e70de-254e-494a-a1bc-8e17970a5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b7e5e-6254-45dd-86a2-ac9997a9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e70de-254e-494a-a1bc-8e17970a52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e8dc89-444a-4dd4-8fc6-20cd1b6ec577}" ma:internalName="TaxCatchAll" ma:showField="CatchAllData" ma:web="2f1e70de-254e-494a-a1bc-8e17970a52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15D56-9F69-4597-8078-724F13407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BF3E1-56E8-4C7A-9721-423D5B7A4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31BF70-C7AB-4309-A760-C02EAA4F59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4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W.H. (Wouter, Student B-CE,M-SE)</dc:creator>
  <cp:keywords/>
  <dc:description/>
  <cp:lastModifiedBy>Powers, J.K. (Jennie, Student M-SE)</cp:lastModifiedBy>
  <cp:revision>3</cp:revision>
  <dcterms:created xsi:type="dcterms:W3CDTF">2024-12-18T09:35:00Z</dcterms:created>
  <dcterms:modified xsi:type="dcterms:W3CDTF">2025-01-08T10:16:00Z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0x0101005CBC43B8E0AC0A4AB4461F8164B2EE69</vt:lpwstr>
  </property>
</Properties>
</file>