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7F69" w:rsidRPr="00832D25" w:rsidRDefault="00EF7F69" w:rsidP="00832D25">
      <w:pPr>
        <w:jc w:val="center"/>
        <w:rPr>
          <w:rFonts w:ascii="Times New Roman" w:hAnsi="Times New Roman" w:cs="Times New Roman"/>
          <w:b/>
          <w:lang w:val="mk-MK"/>
        </w:rPr>
      </w:pPr>
      <w:r w:rsidRPr="00EF7F69">
        <w:rPr>
          <w:rFonts w:ascii="Times New Roman" w:hAnsi="Times New Roman" w:cs="Times New Roman"/>
          <w:b/>
        </w:rPr>
        <w:t>QA/QC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EF7F69" w:rsidTr="00EF7F69">
        <w:trPr>
          <w:trHeight w:val="836"/>
        </w:trPr>
        <w:tc>
          <w:tcPr>
            <w:tcW w:w="4788" w:type="dxa"/>
          </w:tcPr>
          <w:p w:rsidR="00EF7F69" w:rsidRPr="00832D25" w:rsidRDefault="00EF7F69" w:rsidP="00832D25">
            <w:pPr>
              <w:jc w:val="center"/>
              <w:rPr>
                <w:b/>
                <w:lang w:val="mk-MK"/>
              </w:rPr>
            </w:pPr>
            <w:r w:rsidRPr="00832D25">
              <w:rPr>
                <w:b/>
              </w:rPr>
              <w:t xml:space="preserve">QA/QC </w:t>
            </w:r>
            <w:r w:rsidRPr="00832D25">
              <w:rPr>
                <w:b/>
                <w:lang w:val="mk-MK"/>
              </w:rPr>
              <w:t>активност</w:t>
            </w:r>
          </w:p>
        </w:tc>
        <w:tc>
          <w:tcPr>
            <w:tcW w:w="4788" w:type="dxa"/>
          </w:tcPr>
          <w:p w:rsidR="00EF7F69" w:rsidRPr="00832D25" w:rsidRDefault="001A1C85" w:rsidP="00832D25">
            <w:pPr>
              <w:jc w:val="center"/>
              <w:rPr>
                <w:b/>
                <w:lang w:val="mk-MK"/>
              </w:rPr>
            </w:pPr>
            <w:r>
              <w:rPr>
                <w:b/>
                <w:lang w:val="mk-MK"/>
              </w:rPr>
              <w:t>П</w:t>
            </w:r>
            <w:r w:rsidR="00EF7F69" w:rsidRPr="00832D25">
              <w:rPr>
                <w:b/>
                <w:lang w:val="mk-MK"/>
              </w:rPr>
              <w:t>роцедура</w:t>
            </w:r>
          </w:p>
        </w:tc>
      </w:tr>
      <w:tr w:rsidR="00EF7F69" w:rsidTr="00832D25">
        <w:trPr>
          <w:trHeight w:val="953"/>
        </w:trPr>
        <w:tc>
          <w:tcPr>
            <w:tcW w:w="4788" w:type="dxa"/>
          </w:tcPr>
          <w:p w:rsidR="00EF7F69" w:rsidRPr="00B2298F" w:rsidRDefault="00EF7F69">
            <w:pPr>
              <w:rPr>
                <w:rFonts w:ascii="Times New Roman" w:hAnsi="Times New Roman" w:cs="Times New Roman"/>
                <w:lang w:val="mk-MK"/>
              </w:rPr>
            </w:pPr>
            <w:r w:rsidRPr="00B2298F">
              <w:rPr>
                <w:rFonts w:ascii="Times New Roman" w:hAnsi="Times New Roman" w:cs="Times New Roman"/>
                <w:lang w:val="mk-MK"/>
              </w:rPr>
              <w:t xml:space="preserve">Проверка за валидни датуми и време </w:t>
            </w:r>
          </w:p>
        </w:tc>
        <w:tc>
          <w:tcPr>
            <w:tcW w:w="4788" w:type="dxa"/>
          </w:tcPr>
          <w:p w:rsidR="00EF7F69" w:rsidRPr="00B2298F" w:rsidRDefault="00EF7F69">
            <w:pPr>
              <w:rPr>
                <w:rFonts w:ascii="Times New Roman" w:hAnsi="Times New Roman" w:cs="Times New Roman"/>
                <w:lang w:val="mk-MK"/>
              </w:rPr>
            </w:pPr>
            <w:r w:rsidRPr="00B2298F">
              <w:rPr>
                <w:rFonts w:ascii="Times New Roman" w:hAnsi="Times New Roman" w:cs="Times New Roman"/>
                <w:lang w:val="mk-MK"/>
              </w:rPr>
              <w:t>Автоматизирано филтрирање на податоците според датумот со алатките за табеларно пресметување</w:t>
            </w:r>
          </w:p>
        </w:tc>
      </w:tr>
      <w:tr w:rsidR="00EF7F69" w:rsidTr="00EF7F69">
        <w:trPr>
          <w:trHeight w:val="1151"/>
        </w:trPr>
        <w:tc>
          <w:tcPr>
            <w:tcW w:w="4788" w:type="dxa"/>
          </w:tcPr>
          <w:p w:rsidR="00EF7F69" w:rsidRPr="00B2298F" w:rsidRDefault="00EF7F69">
            <w:pPr>
              <w:rPr>
                <w:rFonts w:ascii="Times New Roman" w:hAnsi="Times New Roman" w:cs="Times New Roman"/>
                <w:lang w:val="mk-MK"/>
              </w:rPr>
            </w:pPr>
            <w:r w:rsidRPr="00B2298F">
              <w:rPr>
                <w:rFonts w:ascii="Times New Roman" w:hAnsi="Times New Roman" w:cs="Times New Roman"/>
                <w:lang w:val="mk-MK"/>
              </w:rPr>
              <w:t xml:space="preserve">Проверка на дупликат записи или </w:t>
            </w:r>
            <w:r w:rsidRPr="00B2298F">
              <w:rPr>
                <w:rFonts w:ascii="Times New Roman" w:hAnsi="Times New Roman" w:cs="Times New Roman"/>
              </w:rPr>
              <w:t xml:space="preserve">NaN </w:t>
            </w:r>
            <w:r w:rsidRPr="00B2298F">
              <w:rPr>
                <w:rFonts w:ascii="Times New Roman" w:hAnsi="Times New Roman" w:cs="Times New Roman"/>
                <w:lang w:val="mk-MK"/>
              </w:rPr>
              <w:t>вредности</w:t>
            </w:r>
          </w:p>
        </w:tc>
        <w:tc>
          <w:tcPr>
            <w:tcW w:w="4788" w:type="dxa"/>
          </w:tcPr>
          <w:p w:rsidR="00EF7F69" w:rsidRPr="00B2298F" w:rsidRDefault="00EF7F69">
            <w:pPr>
              <w:rPr>
                <w:rFonts w:ascii="Times New Roman" w:hAnsi="Times New Roman" w:cs="Times New Roman"/>
                <w:lang w:val="mk-MK"/>
              </w:rPr>
            </w:pPr>
            <w:r w:rsidRPr="00B2298F">
              <w:rPr>
                <w:rFonts w:ascii="Times New Roman" w:hAnsi="Times New Roman" w:cs="Times New Roman"/>
                <w:lang w:val="mk-MK"/>
              </w:rPr>
              <w:t>Автоматизирано филтрирање со зададен услов со алатките за бази на податоци или табеларно пресметување</w:t>
            </w:r>
          </w:p>
        </w:tc>
      </w:tr>
      <w:tr w:rsidR="00EF7F69" w:rsidTr="00EF7F69">
        <w:trPr>
          <w:trHeight w:val="1070"/>
        </w:trPr>
        <w:tc>
          <w:tcPr>
            <w:tcW w:w="4788" w:type="dxa"/>
          </w:tcPr>
          <w:p w:rsidR="00EF7F69" w:rsidRPr="00B2298F" w:rsidRDefault="00B2298F">
            <w:pPr>
              <w:rPr>
                <w:rFonts w:ascii="Times New Roman" w:hAnsi="Times New Roman" w:cs="Times New Roman"/>
                <w:lang w:val="mk-MK"/>
              </w:rPr>
            </w:pPr>
            <w:r w:rsidRPr="00B2298F">
              <w:rPr>
                <w:rFonts w:ascii="Times New Roman" w:hAnsi="Times New Roman" w:cs="Times New Roman"/>
                <w:lang w:val="mk-MK"/>
              </w:rPr>
              <w:t xml:space="preserve">Точност на податоците </w:t>
            </w:r>
          </w:p>
        </w:tc>
        <w:tc>
          <w:tcPr>
            <w:tcW w:w="4788" w:type="dxa"/>
          </w:tcPr>
          <w:p w:rsidR="00EF7F69" w:rsidRPr="00B2298F" w:rsidRDefault="00EF7F69">
            <w:pPr>
              <w:rPr>
                <w:rFonts w:ascii="Times New Roman" w:hAnsi="Times New Roman" w:cs="Times New Roman"/>
              </w:rPr>
            </w:pPr>
            <w:r w:rsidRPr="00B2298F">
              <w:rPr>
                <w:rFonts w:ascii="Times New Roman" w:hAnsi="Times New Roman" w:cs="Times New Roman"/>
                <w:lang w:val="mk-MK"/>
              </w:rPr>
              <w:t>Графичка репрезентација и ставање акцент на вредностите што отстапуваат</w:t>
            </w:r>
            <w:r w:rsidR="00B2298F" w:rsidRPr="00B2298F">
              <w:rPr>
                <w:rFonts w:ascii="Times New Roman" w:hAnsi="Times New Roman" w:cs="Times New Roman"/>
              </w:rPr>
              <w:t>.</w:t>
            </w:r>
          </w:p>
        </w:tc>
      </w:tr>
      <w:tr w:rsidR="00EF7F69" w:rsidTr="00EF7F69">
        <w:trPr>
          <w:trHeight w:val="890"/>
        </w:trPr>
        <w:tc>
          <w:tcPr>
            <w:tcW w:w="4788" w:type="dxa"/>
          </w:tcPr>
          <w:p w:rsidR="00EF7F69" w:rsidRPr="00B2298F" w:rsidRDefault="00EF7F69">
            <w:pPr>
              <w:rPr>
                <w:rFonts w:ascii="Times New Roman" w:hAnsi="Times New Roman" w:cs="Times New Roman"/>
                <w:lang w:val="mk-MK"/>
              </w:rPr>
            </w:pPr>
            <w:r w:rsidRPr="00B2298F">
              <w:rPr>
                <w:rFonts w:ascii="Times New Roman" w:hAnsi="Times New Roman" w:cs="Times New Roman"/>
                <w:lang w:val="mk-MK"/>
              </w:rPr>
              <w:t>Валидноста на податоците</w:t>
            </w:r>
          </w:p>
        </w:tc>
        <w:tc>
          <w:tcPr>
            <w:tcW w:w="4788" w:type="dxa"/>
          </w:tcPr>
          <w:p w:rsidR="00EF7F69" w:rsidRPr="00B2298F" w:rsidRDefault="00EF7F69">
            <w:pPr>
              <w:rPr>
                <w:rFonts w:ascii="Times New Roman" w:hAnsi="Times New Roman" w:cs="Times New Roman"/>
                <w:lang w:val="mk-MK"/>
              </w:rPr>
            </w:pPr>
            <w:r w:rsidRPr="00B2298F">
              <w:rPr>
                <w:rFonts w:ascii="Times New Roman" w:hAnsi="Times New Roman" w:cs="Times New Roman"/>
                <w:lang w:val="mk-MK"/>
              </w:rPr>
              <w:t xml:space="preserve">Проверка на распределбата на податоците </w:t>
            </w:r>
          </w:p>
        </w:tc>
      </w:tr>
      <w:tr w:rsidR="00EF7F69" w:rsidTr="00EF7F69">
        <w:trPr>
          <w:trHeight w:val="980"/>
        </w:trPr>
        <w:tc>
          <w:tcPr>
            <w:tcW w:w="4788" w:type="dxa"/>
          </w:tcPr>
          <w:p w:rsidR="00EF7F69" w:rsidRPr="00B2298F" w:rsidRDefault="00EF7F69">
            <w:pPr>
              <w:rPr>
                <w:rFonts w:ascii="Times New Roman" w:hAnsi="Times New Roman" w:cs="Times New Roman"/>
                <w:lang w:val="mk-MK"/>
              </w:rPr>
            </w:pPr>
            <w:r w:rsidRPr="00B2298F">
              <w:rPr>
                <w:rFonts w:ascii="Times New Roman" w:hAnsi="Times New Roman" w:cs="Times New Roman"/>
                <w:lang w:val="mk-MK"/>
              </w:rPr>
              <w:t>Проверка на интегритетот на сетот податоци</w:t>
            </w:r>
          </w:p>
        </w:tc>
        <w:tc>
          <w:tcPr>
            <w:tcW w:w="4788" w:type="dxa"/>
          </w:tcPr>
          <w:p w:rsidR="00EF7F69" w:rsidRPr="00B2298F" w:rsidRDefault="00832D25">
            <w:pPr>
              <w:rPr>
                <w:rFonts w:ascii="Times New Roman" w:hAnsi="Times New Roman" w:cs="Times New Roman"/>
                <w:lang w:val="mk-MK"/>
              </w:rPr>
            </w:pPr>
            <w:r w:rsidRPr="00B2298F">
              <w:rPr>
                <w:rFonts w:ascii="Times New Roman" w:hAnsi="Times New Roman" w:cs="Times New Roman"/>
                <w:lang w:val="mk-MK"/>
              </w:rPr>
              <w:t>Проверка на авторите и нивите позадини, проверка на архивираните пропратни документи, мета податоци и сл.</w:t>
            </w:r>
          </w:p>
        </w:tc>
      </w:tr>
      <w:tr w:rsidR="00EF7F69" w:rsidTr="00EF7F69">
        <w:trPr>
          <w:trHeight w:val="1169"/>
        </w:trPr>
        <w:tc>
          <w:tcPr>
            <w:tcW w:w="4788" w:type="dxa"/>
          </w:tcPr>
          <w:p w:rsidR="00EF7F69" w:rsidRPr="00B2298F" w:rsidRDefault="00832D25">
            <w:pPr>
              <w:rPr>
                <w:rFonts w:ascii="Times New Roman" w:hAnsi="Times New Roman" w:cs="Times New Roman"/>
                <w:lang w:val="mk-MK"/>
              </w:rPr>
            </w:pPr>
            <w:r w:rsidRPr="00B2298F">
              <w:rPr>
                <w:rFonts w:ascii="Times New Roman" w:hAnsi="Times New Roman" w:cs="Times New Roman"/>
                <w:lang w:val="mk-MK"/>
              </w:rPr>
              <w:t>Проверка на процентите и вредностите на коефициентите</w:t>
            </w:r>
          </w:p>
        </w:tc>
        <w:tc>
          <w:tcPr>
            <w:tcW w:w="4788" w:type="dxa"/>
          </w:tcPr>
          <w:p w:rsidR="00EF7F69" w:rsidRPr="00B2298F" w:rsidRDefault="00832D25">
            <w:pPr>
              <w:rPr>
                <w:rFonts w:ascii="Times New Roman" w:hAnsi="Times New Roman" w:cs="Times New Roman"/>
                <w:lang w:val="mk-MK"/>
              </w:rPr>
            </w:pPr>
            <w:r w:rsidRPr="00B2298F">
              <w:rPr>
                <w:rFonts w:ascii="Times New Roman" w:hAnsi="Times New Roman" w:cs="Times New Roman"/>
                <w:lang w:val="mk-MK"/>
              </w:rPr>
              <w:t>Подготовка и запознавање со формулите, пресметување на коефициентите по формулите кои се референцирани.</w:t>
            </w:r>
          </w:p>
        </w:tc>
      </w:tr>
      <w:tr w:rsidR="00EF7F69" w:rsidTr="00832D25">
        <w:trPr>
          <w:trHeight w:val="1052"/>
        </w:trPr>
        <w:tc>
          <w:tcPr>
            <w:tcW w:w="4788" w:type="dxa"/>
          </w:tcPr>
          <w:p w:rsidR="00EF7F69" w:rsidRPr="00B2298F" w:rsidRDefault="00832D25">
            <w:pPr>
              <w:rPr>
                <w:rFonts w:ascii="Times New Roman" w:hAnsi="Times New Roman" w:cs="Times New Roman"/>
                <w:lang w:val="mk-MK"/>
              </w:rPr>
            </w:pPr>
            <w:r w:rsidRPr="00B2298F">
              <w:rPr>
                <w:rFonts w:ascii="Times New Roman" w:hAnsi="Times New Roman" w:cs="Times New Roman"/>
                <w:lang w:val="mk-MK"/>
              </w:rPr>
              <w:t xml:space="preserve">Проверка на мета податоците </w:t>
            </w:r>
          </w:p>
        </w:tc>
        <w:tc>
          <w:tcPr>
            <w:tcW w:w="4788" w:type="dxa"/>
          </w:tcPr>
          <w:p w:rsidR="00EF7F69" w:rsidRPr="00B2298F" w:rsidRDefault="00832D25">
            <w:pPr>
              <w:rPr>
                <w:rFonts w:ascii="Times New Roman" w:hAnsi="Times New Roman" w:cs="Times New Roman"/>
                <w:lang w:val="mk-MK"/>
              </w:rPr>
            </w:pPr>
            <w:r w:rsidRPr="00B2298F">
              <w:rPr>
                <w:rFonts w:ascii="Times New Roman" w:hAnsi="Times New Roman" w:cs="Times New Roman"/>
                <w:lang w:val="mk-MK"/>
              </w:rPr>
              <w:t>Темелно разгледување на метаподатоците за тоа кој,како,што и зошто се направени овие истражувања</w:t>
            </w:r>
          </w:p>
        </w:tc>
      </w:tr>
      <w:tr w:rsidR="00832D25" w:rsidTr="00832D25">
        <w:trPr>
          <w:trHeight w:val="899"/>
        </w:trPr>
        <w:tc>
          <w:tcPr>
            <w:tcW w:w="4788" w:type="dxa"/>
          </w:tcPr>
          <w:p w:rsidR="00832D25" w:rsidRPr="00B2298F" w:rsidRDefault="00832D25">
            <w:pPr>
              <w:rPr>
                <w:rFonts w:ascii="Times New Roman" w:hAnsi="Times New Roman" w:cs="Times New Roman"/>
                <w:lang w:val="mk-MK"/>
              </w:rPr>
            </w:pPr>
            <w:r w:rsidRPr="00B2298F">
              <w:rPr>
                <w:rFonts w:ascii="Times New Roman" w:hAnsi="Times New Roman" w:cs="Times New Roman"/>
                <w:lang w:val="mk-MK"/>
              </w:rPr>
              <w:t>Проверка на меотдите за истражување</w:t>
            </w:r>
          </w:p>
        </w:tc>
        <w:tc>
          <w:tcPr>
            <w:tcW w:w="4788" w:type="dxa"/>
          </w:tcPr>
          <w:p w:rsidR="00832D25" w:rsidRPr="00B2298F" w:rsidRDefault="00832D25">
            <w:pPr>
              <w:rPr>
                <w:rFonts w:ascii="Times New Roman" w:hAnsi="Times New Roman" w:cs="Times New Roman"/>
                <w:lang w:val="mk-MK"/>
              </w:rPr>
            </w:pPr>
            <w:r w:rsidRPr="00B2298F">
              <w:rPr>
                <w:rFonts w:ascii="Times New Roman" w:hAnsi="Times New Roman" w:cs="Times New Roman"/>
                <w:lang w:val="mk-MK"/>
              </w:rPr>
              <w:t>Проверка на методите за истражување со темелно разгледување и спореување со други слични истражувања.</w:t>
            </w:r>
          </w:p>
        </w:tc>
      </w:tr>
      <w:tr w:rsidR="00832D25" w:rsidTr="00832D25">
        <w:trPr>
          <w:trHeight w:val="881"/>
        </w:trPr>
        <w:tc>
          <w:tcPr>
            <w:tcW w:w="4788" w:type="dxa"/>
          </w:tcPr>
          <w:p w:rsidR="00832D25" w:rsidRPr="00B2298F" w:rsidRDefault="00832D25">
            <w:pPr>
              <w:rPr>
                <w:rFonts w:ascii="Times New Roman" w:hAnsi="Times New Roman" w:cs="Times New Roman"/>
                <w:lang w:val="mk-MK"/>
              </w:rPr>
            </w:pPr>
            <w:r w:rsidRPr="00B2298F">
              <w:rPr>
                <w:rFonts w:ascii="Times New Roman" w:hAnsi="Times New Roman" w:cs="Times New Roman"/>
                <w:lang w:val="mk-MK"/>
              </w:rPr>
              <w:t>Проверка на доверливоста на изворот</w:t>
            </w:r>
          </w:p>
        </w:tc>
        <w:tc>
          <w:tcPr>
            <w:tcW w:w="4788" w:type="dxa"/>
          </w:tcPr>
          <w:p w:rsidR="00832D25" w:rsidRPr="00B2298F" w:rsidRDefault="00832D25">
            <w:pPr>
              <w:rPr>
                <w:rFonts w:ascii="Times New Roman" w:hAnsi="Times New Roman" w:cs="Times New Roman"/>
                <w:lang w:val="mk-MK"/>
              </w:rPr>
            </w:pPr>
            <w:r w:rsidRPr="00B2298F">
              <w:rPr>
                <w:rFonts w:ascii="Times New Roman" w:hAnsi="Times New Roman" w:cs="Times New Roman"/>
                <w:lang w:val="mk-MK"/>
              </w:rPr>
              <w:t>Проверка на изворот, на базата каде се чуваат податоците, авторите и научниците кои работеле на истражувањето.</w:t>
            </w:r>
          </w:p>
        </w:tc>
      </w:tr>
      <w:tr w:rsidR="00832D25" w:rsidTr="00832D25">
        <w:trPr>
          <w:trHeight w:val="719"/>
        </w:trPr>
        <w:tc>
          <w:tcPr>
            <w:tcW w:w="4788" w:type="dxa"/>
          </w:tcPr>
          <w:p w:rsidR="00832D25" w:rsidRPr="00B2298F" w:rsidRDefault="00832D25">
            <w:pPr>
              <w:rPr>
                <w:rFonts w:ascii="Times New Roman" w:hAnsi="Times New Roman" w:cs="Times New Roman"/>
                <w:lang w:val="mk-MK"/>
              </w:rPr>
            </w:pPr>
            <w:r w:rsidRPr="00B2298F">
              <w:rPr>
                <w:rFonts w:ascii="Times New Roman" w:hAnsi="Times New Roman" w:cs="Times New Roman"/>
                <w:lang w:val="mk-MK"/>
              </w:rPr>
              <w:t>Проверка на валидноста на географските координати</w:t>
            </w:r>
          </w:p>
        </w:tc>
        <w:tc>
          <w:tcPr>
            <w:tcW w:w="4788" w:type="dxa"/>
          </w:tcPr>
          <w:p w:rsidR="00832D25" w:rsidRPr="00B2298F" w:rsidRDefault="00832D25">
            <w:pPr>
              <w:rPr>
                <w:rFonts w:ascii="Times New Roman" w:hAnsi="Times New Roman" w:cs="Times New Roman"/>
                <w:lang w:val="mk-MK"/>
              </w:rPr>
            </w:pPr>
            <w:r w:rsidRPr="00B2298F">
              <w:rPr>
                <w:rFonts w:ascii="Times New Roman" w:hAnsi="Times New Roman" w:cs="Times New Roman"/>
                <w:lang w:val="mk-MK"/>
              </w:rPr>
              <w:t>Споредба со мета податоците</w:t>
            </w:r>
            <w:r w:rsidR="009955D7" w:rsidRPr="00B2298F">
              <w:rPr>
                <w:rFonts w:ascii="Times New Roman" w:hAnsi="Times New Roman" w:cs="Times New Roman"/>
                <w:lang w:val="mk-MK"/>
              </w:rPr>
              <w:t xml:space="preserve"> и проверка на координатите со сетот податоците.</w:t>
            </w:r>
          </w:p>
        </w:tc>
      </w:tr>
      <w:tr w:rsidR="00832D25" w:rsidTr="009955D7">
        <w:trPr>
          <w:trHeight w:val="584"/>
        </w:trPr>
        <w:tc>
          <w:tcPr>
            <w:tcW w:w="4788" w:type="dxa"/>
          </w:tcPr>
          <w:p w:rsidR="00832D25" w:rsidRPr="00B2298F" w:rsidRDefault="00B2298F">
            <w:pPr>
              <w:rPr>
                <w:rFonts w:ascii="Times New Roman" w:hAnsi="Times New Roman" w:cs="Times New Roman"/>
              </w:rPr>
            </w:pPr>
            <w:r w:rsidRPr="00B2298F">
              <w:rPr>
                <w:rFonts w:ascii="Times New Roman" w:hAnsi="Times New Roman" w:cs="Times New Roman"/>
                <w:lang w:val="mk-MK"/>
              </w:rPr>
              <w:t>Стандардизирање на податоците</w:t>
            </w:r>
          </w:p>
        </w:tc>
        <w:tc>
          <w:tcPr>
            <w:tcW w:w="4788" w:type="dxa"/>
          </w:tcPr>
          <w:p w:rsidR="00832D25" w:rsidRPr="00B2298F" w:rsidRDefault="00B2298F">
            <w:pPr>
              <w:rPr>
                <w:rFonts w:ascii="Times New Roman" w:hAnsi="Times New Roman" w:cs="Times New Roman"/>
                <w:lang w:val="mk-MK"/>
              </w:rPr>
            </w:pPr>
            <w:r w:rsidRPr="00B2298F">
              <w:rPr>
                <w:rFonts w:ascii="Times New Roman" w:hAnsi="Times New Roman" w:cs="Times New Roman"/>
                <w:lang w:val="mk-MK"/>
              </w:rPr>
              <w:t>Користе</w:t>
            </w:r>
            <w:r w:rsidR="008201D2">
              <w:rPr>
                <w:rFonts w:ascii="Times New Roman" w:hAnsi="Times New Roman" w:cs="Times New Roman"/>
                <w:lang w:val="mk-MK"/>
              </w:rPr>
              <w:t xml:space="preserve">ње на формула за корекција </w:t>
            </w:r>
            <w:r w:rsidRPr="00B2298F">
              <w:rPr>
                <w:rFonts w:ascii="Times New Roman" w:hAnsi="Times New Roman" w:cs="Times New Roman"/>
                <w:lang w:val="mk-MK"/>
              </w:rPr>
              <w:t xml:space="preserve"> и споредување на податоците </w:t>
            </w:r>
            <w:r w:rsidR="008201D2">
              <w:rPr>
                <w:rFonts w:ascii="Times New Roman" w:hAnsi="Times New Roman" w:cs="Times New Roman"/>
                <w:lang w:val="mk-MK"/>
              </w:rPr>
              <w:t>(отстранување атмосверски влијанија)</w:t>
            </w:r>
            <w:bookmarkStart w:id="0" w:name="_GoBack"/>
            <w:bookmarkEnd w:id="0"/>
          </w:p>
        </w:tc>
      </w:tr>
      <w:tr w:rsidR="00832D25" w:rsidTr="00832D25">
        <w:trPr>
          <w:trHeight w:val="611"/>
        </w:trPr>
        <w:tc>
          <w:tcPr>
            <w:tcW w:w="4788" w:type="dxa"/>
          </w:tcPr>
          <w:p w:rsidR="00832D25" w:rsidRPr="00B2298F" w:rsidRDefault="00B2298F">
            <w:pPr>
              <w:rPr>
                <w:rFonts w:ascii="Times New Roman" w:hAnsi="Times New Roman" w:cs="Times New Roman"/>
                <w:lang w:val="mk-MK"/>
              </w:rPr>
            </w:pPr>
            <w:r w:rsidRPr="00B2298F">
              <w:rPr>
                <w:rFonts w:ascii="Times New Roman" w:hAnsi="Times New Roman" w:cs="Times New Roman"/>
                <w:lang w:val="mk-MK"/>
              </w:rPr>
              <w:t>Проверка на податоците</w:t>
            </w:r>
          </w:p>
        </w:tc>
        <w:tc>
          <w:tcPr>
            <w:tcW w:w="4788" w:type="dxa"/>
          </w:tcPr>
          <w:p w:rsidR="00832D25" w:rsidRPr="00B2298F" w:rsidRDefault="00B2298F">
            <w:pPr>
              <w:rPr>
                <w:rFonts w:ascii="Times New Roman" w:hAnsi="Times New Roman" w:cs="Times New Roman"/>
                <w:lang w:val="mk-MK"/>
              </w:rPr>
            </w:pPr>
            <w:r w:rsidRPr="00B2298F">
              <w:rPr>
                <w:rFonts w:ascii="Times New Roman" w:hAnsi="Times New Roman" w:cs="Times New Roman"/>
                <w:lang w:val="mk-MK"/>
              </w:rPr>
              <w:t>Обука на човечките ресурси</w:t>
            </w:r>
          </w:p>
        </w:tc>
      </w:tr>
    </w:tbl>
    <w:p w:rsidR="00E422CA" w:rsidRPr="00832D25" w:rsidRDefault="00E422CA">
      <w:pPr>
        <w:rPr>
          <w:lang w:val="mk-MK"/>
        </w:rPr>
      </w:pPr>
    </w:p>
    <w:sectPr w:rsidR="00E422CA" w:rsidRPr="00832D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0C49"/>
    <w:rsid w:val="001A1C85"/>
    <w:rsid w:val="008201D2"/>
    <w:rsid w:val="00832D25"/>
    <w:rsid w:val="009955D7"/>
    <w:rsid w:val="00A10C49"/>
    <w:rsid w:val="00B2298F"/>
    <w:rsid w:val="00E422CA"/>
    <w:rsid w:val="00EF7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F7F6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F7F6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2022-04-27T18:49:00Z</dcterms:created>
  <dcterms:modified xsi:type="dcterms:W3CDTF">2022-05-16T16:25:00Z</dcterms:modified>
</cp:coreProperties>
</file>