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FB8A" w14:textId="77777777" w:rsidR="00830B7F" w:rsidRPr="0042482F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42482F">
        <w:rPr>
          <w:b/>
          <w:bCs/>
        </w:rPr>
        <w:t>Realice un programa que muestre por pantalla el texto "Hola mundo!" sin comillas.</w:t>
      </w:r>
    </w:p>
    <w:p w14:paraId="0D06B82D" w14:textId="77777777" w:rsidR="008F22F9" w:rsidRDefault="008F22F9" w:rsidP="008F22F9">
      <w:pPr>
        <w:pStyle w:val="Prrafodelista"/>
        <w:spacing w:after="120"/>
        <w:ind w:left="357"/>
      </w:pPr>
    </w:p>
    <w:p w14:paraId="55D43E0F" w14:textId="77777777" w:rsidR="008F22F9" w:rsidRPr="0064344E" w:rsidRDefault="00331B2C" w:rsidP="008F22F9">
      <w:pPr>
        <w:pStyle w:val="Prrafodelista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64344E">
        <w:rPr>
          <w:b/>
          <w:bCs/>
        </w:rPr>
        <w:t xml:space="preserve">¿Algún número mayor que 10? Lee por la entrada estándar (normalmente teclado) tres números usando </w:t>
      </w:r>
      <w:proofErr w:type="spellStart"/>
      <w:r w:rsidRPr="0064344E">
        <w:rPr>
          <w:b/>
          <w:bCs/>
        </w:rPr>
        <w:t>prompt</w:t>
      </w:r>
      <w:proofErr w:type="spellEnd"/>
      <w:r w:rsidRPr="0064344E">
        <w:rPr>
          <w:b/>
          <w:bCs/>
        </w:rPr>
        <w:t xml:space="preserve">(). El comando </w:t>
      </w:r>
      <w:proofErr w:type="spellStart"/>
      <w:r w:rsidRPr="0064344E">
        <w:rPr>
          <w:b/>
          <w:bCs/>
        </w:rPr>
        <w:t>prompt</w:t>
      </w:r>
      <w:proofErr w:type="spellEnd"/>
      <w:r w:rsidRPr="0064344E">
        <w:rPr>
          <w:b/>
          <w:bCs/>
        </w:rPr>
        <w:t xml:space="preserve">() te permite leer una </w:t>
      </w:r>
      <w:proofErr w:type="spellStart"/>
      <w:r w:rsidRPr="0064344E">
        <w:rPr>
          <w:b/>
          <w:bCs/>
        </w:rPr>
        <w:t>linea</w:t>
      </w:r>
      <w:proofErr w:type="spellEnd"/>
      <w:r w:rsidRPr="0064344E">
        <w:rPr>
          <w:b/>
          <w:bCs/>
        </w:rPr>
        <w:t xml:space="preserve"> completa. Si al menos uno de los valores ingresados es mayor a 10, mostrar por la salida estándar (normalmente el teclado) “ALGUNO MAYOR QUE 10”. En caso contrario mostrar “NINGUNO MAYOR QUE 10”.</w:t>
      </w:r>
    </w:p>
    <w:p w14:paraId="4A5DA9A1" w14:textId="77777777" w:rsidR="008F22F9" w:rsidRDefault="008F22F9" w:rsidP="008F22F9">
      <w:pPr>
        <w:pStyle w:val="Prrafodelista"/>
        <w:spacing w:after="120"/>
        <w:ind w:left="357"/>
      </w:pPr>
    </w:p>
    <w:p w14:paraId="064159B6" w14:textId="77777777" w:rsidR="00331B2C" w:rsidRPr="0042482F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42482F">
        <w:rPr>
          <w:b/>
          <w:bCs/>
        </w:rPr>
        <w:t xml:space="preserve">Lee por la entrada estándar (normalmente teclado) día y mes en formato numérico, cada uno en una línea. Debes realizar un programa que imprima SI </w:t>
      </w:r>
      <w:proofErr w:type="spellStart"/>
      <w:r w:rsidRPr="0042482F">
        <w:rPr>
          <w:b/>
          <w:bCs/>
        </w:rPr>
        <w:t>si</w:t>
      </w:r>
      <w:proofErr w:type="spellEnd"/>
      <w:r w:rsidRPr="0042482F">
        <w:rPr>
          <w:b/>
          <w:bCs/>
        </w:rPr>
        <w:t xml:space="preserve"> es navidad (el 25 del 12) y NO si es no es navidad.</w:t>
      </w:r>
    </w:p>
    <w:p w14:paraId="141B54E4" w14:textId="77777777" w:rsidR="008F22F9" w:rsidRDefault="008F22F9" w:rsidP="008F22F9">
      <w:pPr>
        <w:pStyle w:val="Prrafodelista"/>
        <w:spacing w:after="120"/>
        <w:ind w:left="357"/>
      </w:pPr>
    </w:p>
    <w:p w14:paraId="77946406" w14:textId="5ACB5C21" w:rsidR="008F22F9" w:rsidRPr="003D4B5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3D4B5C">
        <w:rPr>
          <w:b/>
          <w:bCs/>
        </w:rPr>
        <w:t>Aumento de sueldo De un operario se obtiene por teclado una línea con su sueldo (sin decimales) y en otro línea los años de antigüedad. Se pide un programa que lea los datos de entrada e informe: a) Si el sueldo es inferior a 500 y su antigüedad es igual o superior a 10 años, triplicar el sueldo. b) Si el sueldo es inferior a 500 pero su antigüedad es menor a 10 años, doblar sueldo. c) Si el sueldo es mayor o igual a 500 mostrar sin cambios. Imprime el sueldo resultante.</w:t>
      </w:r>
    </w:p>
    <w:p w14:paraId="2944E4AF" w14:textId="77777777" w:rsidR="003D4B5C" w:rsidRDefault="003D4B5C" w:rsidP="003D4B5C">
      <w:pPr>
        <w:pStyle w:val="Prrafodelista"/>
      </w:pPr>
    </w:p>
    <w:p w14:paraId="469A51E7" w14:textId="6FE878CA" w:rsidR="003D4B5C" w:rsidRPr="003D4B5C" w:rsidRDefault="003D4B5C" w:rsidP="003D4B5C">
      <w:pPr>
        <w:spacing w:after="120"/>
        <w:rPr>
          <w:color w:val="FF0000"/>
        </w:rPr>
      </w:pPr>
      <w:r w:rsidRPr="003D4B5C">
        <w:rPr>
          <w:color w:val="FF0000"/>
        </w:rPr>
        <w:t xml:space="preserve">//Está bien los condicionales del </w:t>
      </w:r>
      <w:proofErr w:type="spellStart"/>
      <w:r w:rsidRPr="003D4B5C">
        <w:rPr>
          <w:color w:val="FF0000"/>
        </w:rPr>
        <w:t>if</w:t>
      </w:r>
      <w:proofErr w:type="spellEnd"/>
      <w:r w:rsidRPr="003D4B5C">
        <w:rPr>
          <w:color w:val="FF0000"/>
        </w:rPr>
        <w:t>. Yo he puesto el primero == 10 para que entre. Como es el enunciado, como seria??</w:t>
      </w:r>
    </w:p>
    <w:p w14:paraId="12CE3909" w14:textId="77777777" w:rsidR="008F22F9" w:rsidRDefault="008F22F9" w:rsidP="008F22F9">
      <w:pPr>
        <w:pStyle w:val="Prrafodelista"/>
        <w:spacing w:after="120"/>
        <w:ind w:left="357"/>
      </w:pPr>
    </w:p>
    <w:p w14:paraId="0C6ED5AE" w14:textId="77777777" w:rsidR="00331B2C" w:rsidRPr="003D4B5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3D4B5C">
        <w:rPr>
          <w:b/>
          <w:bCs/>
        </w:rPr>
        <w:t>Escribe un programa que lea por entrada estándar una calificación numérica entre 0 y 10 (con decimales) y la transforma en calificación alfabética según la siguiente tabla.</w:t>
      </w:r>
    </w:p>
    <w:p w14:paraId="13082BA9" w14:textId="77777777" w:rsidR="00331B2C" w:rsidRPr="003D4B5C" w:rsidRDefault="00331B2C" w:rsidP="008F22F9">
      <w:pPr>
        <w:spacing w:after="0"/>
        <w:ind w:left="709"/>
        <w:rPr>
          <w:b/>
          <w:bCs/>
        </w:rPr>
      </w:pPr>
      <w:r w:rsidRPr="003D4B5C">
        <w:rPr>
          <w:b/>
          <w:bCs/>
        </w:rPr>
        <w:t>• de 0 a &lt;3 Muy deficiente</w:t>
      </w:r>
    </w:p>
    <w:p w14:paraId="3B7FB5C1" w14:textId="77777777" w:rsidR="00331B2C" w:rsidRPr="003D4B5C" w:rsidRDefault="00331B2C" w:rsidP="008F22F9">
      <w:pPr>
        <w:spacing w:after="0"/>
        <w:ind w:left="709"/>
        <w:rPr>
          <w:b/>
          <w:bCs/>
        </w:rPr>
      </w:pPr>
      <w:r w:rsidRPr="003D4B5C">
        <w:rPr>
          <w:b/>
          <w:bCs/>
        </w:rPr>
        <w:t>• de 3 a &lt;5 Insuficiente</w:t>
      </w:r>
    </w:p>
    <w:p w14:paraId="2D6C9245" w14:textId="77777777" w:rsidR="00331B2C" w:rsidRPr="003D4B5C" w:rsidRDefault="00331B2C" w:rsidP="008F22F9">
      <w:pPr>
        <w:spacing w:after="0"/>
        <w:ind w:left="709"/>
        <w:rPr>
          <w:b/>
          <w:bCs/>
        </w:rPr>
      </w:pPr>
      <w:r w:rsidRPr="003D4B5C">
        <w:rPr>
          <w:b/>
          <w:bCs/>
        </w:rPr>
        <w:t>• de 5 a &lt;6 Bien</w:t>
      </w:r>
    </w:p>
    <w:p w14:paraId="39341CC9" w14:textId="77777777" w:rsidR="00331B2C" w:rsidRPr="003D4B5C" w:rsidRDefault="00331B2C" w:rsidP="008F22F9">
      <w:pPr>
        <w:spacing w:after="0"/>
        <w:ind w:left="709"/>
        <w:rPr>
          <w:b/>
          <w:bCs/>
        </w:rPr>
      </w:pPr>
      <w:r w:rsidRPr="003D4B5C">
        <w:rPr>
          <w:b/>
          <w:bCs/>
        </w:rPr>
        <w:t>• de 6 a &lt;9 Notable</w:t>
      </w:r>
    </w:p>
    <w:p w14:paraId="1F411BF2" w14:textId="77777777" w:rsidR="00331B2C" w:rsidRPr="003D4B5C" w:rsidRDefault="00331B2C" w:rsidP="008F22F9">
      <w:pPr>
        <w:spacing w:after="0"/>
        <w:ind w:left="709"/>
        <w:rPr>
          <w:b/>
          <w:bCs/>
        </w:rPr>
      </w:pPr>
      <w:r w:rsidRPr="003D4B5C">
        <w:rPr>
          <w:b/>
          <w:bCs/>
        </w:rPr>
        <w:t>• de 9 a 10 Sobresaliente</w:t>
      </w:r>
    </w:p>
    <w:p w14:paraId="1FD9CCFC" w14:textId="77777777" w:rsidR="008F22F9" w:rsidRDefault="008F22F9" w:rsidP="008F22F9">
      <w:pPr>
        <w:pStyle w:val="Prrafodelista"/>
        <w:spacing w:after="120"/>
        <w:ind w:left="357"/>
      </w:pPr>
    </w:p>
    <w:p w14:paraId="0199B0A0" w14:textId="77777777" w:rsidR="00331B2C" w:rsidRPr="00EF32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EF322C">
        <w:rPr>
          <w:b/>
          <w:bCs/>
        </w:rPr>
        <w:t>Escribe un programa que lea en una línea el número de horas trabajadas y en otra línea el precio por hora. Calcula el salario neto semanal de un trabajador en función del número de horas trabajadas y la tasa de impuestos de acuerdo a las siguientes reglas:</w:t>
      </w:r>
    </w:p>
    <w:p w14:paraId="00198BC6" w14:textId="77777777" w:rsidR="00331B2C" w:rsidRPr="00EF322C" w:rsidRDefault="00331B2C" w:rsidP="008F22F9">
      <w:pPr>
        <w:spacing w:after="0"/>
        <w:ind w:left="709"/>
        <w:rPr>
          <w:b/>
          <w:bCs/>
        </w:rPr>
      </w:pPr>
      <w:r w:rsidRPr="00EF322C">
        <w:rPr>
          <w:b/>
          <w:bCs/>
        </w:rPr>
        <w:t>• Las primeras 35 horas se pagan a tarifa normal.</w:t>
      </w:r>
    </w:p>
    <w:p w14:paraId="6F13CD65" w14:textId="77777777" w:rsidR="00331B2C" w:rsidRPr="00EF322C" w:rsidRDefault="00331B2C" w:rsidP="008F22F9">
      <w:pPr>
        <w:spacing w:after="0"/>
        <w:ind w:left="709"/>
        <w:rPr>
          <w:b/>
          <w:bCs/>
        </w:rPr>
      </w:pPr>
      <w:r w:rsidRPr="00EF322C">
        <w:rPr>
          <w:b/>
          <w:bCs/>
        </w:rPr>
        <w:t>• Las horas que pasen de 35 se pagan a 1.5 veces la tarifa normal.</w:t>
      </w:r>
    </w:p>
    <w:p w14:paraId="65BB964F" w14:textId="77777777" w:rsidR="00331B2C" w:rsidRPr="00EF322C" w:rsidRDefault="00331B2C" w:rsidP="008F22F9">
      <w:pPr>
        <w:spacing w:after="120"/>
        <w:ind w:left="360"/>
        <w:rPr>
          <w:b/>
          <w:bCs/>
        </w:rPr>
      </w:pPr>
      <w:r w:rsidRPr="00EF322C">
        <w:rPr>
          <w:b/>
          <w:bCs/>
        </w:rPr>
        <w:t>Al sueldo bruto se le aplicarán las siguientes tasas de impuestos:</w:t>
      </w:r>
    </w:p>
    <w:p w14:paraId="688236C7" w14:textId="77777777" w:rsidR="00331B2C" w:rsidRPr="00EF322C" w:rsidRDefault="00331B2C" w:rsidP="008F22F9">
      <w:pPr>
        <w:spacing w:after="0"/>
        <w:ind w:left="709"/>
        <w:rPr>
          <w:b/>
          <w:bCs/>
        </w:rPr>
      </w:pPr>
      <w:r w:rsidRPr="00EF322C">
        <w:rPr>
          <w:b/>
          <w:bCs/>
        </w:rPr>
        <w:t>• Los primeros 500 euros son libres de impuestos.</w:t>
      </w:r>
    </w:p>
    <w:p w14:paraId="667C6794" w14:textId="77777777" w:rsidR="00331B2C" w:rsidRPr="00EF322C" w:rsidRDefault="00331B2C" w:rsidP="008F22F9">
      <w:pPr>
        <w:spacing w:after="0"/>
        <w:ind w:left="709"/>
        <w:rPr>
          <w:b/>
          <w:bCs/>
        </w:rPr>
      </w:pPr>
      <w:r w:rsidRPr="00EF322C">
        <w:rPr>
          <w:b/>
          <w:bCs/>
        </w:rPr>
        <w:t>• Los siguientes 400 tienen un 25% de impuestos.</w:t>
      </w:r>
    </w:p>
    <w:p w14:paraId="4D9E7933" w14:textId="2B7A68CD" w:rsidR="00331B2C" w:rsidRDefault="00331B2C" w:rsidP="008F22F9">
      <w:pPr>
        <w:spacing w:after="0"/>
        <w:ind w:left="709"/>
        <w:rPr>
          <w:b/>
          <w:bCs/>
        </w:rPr>
      </w:pPr>
      <w:r w:rsidRPr="00EF322C">
        <w:rPr>
          <w:b/>
          <w:bCs/>
        </w:rPr>
        <w:t>• Los restantes un 45% de impuestos.</w:t>
      </w:r>
    </w:p>
    <w:p w14:paraId="12135B97" w14:textId="77777777" w:rsidR="007231A3" w:rsidRPr="00EF322C" w:rsidRDefault="007231A3" w:rsidP="008F22F9">
      <w:pPr>
        <w:spacing w:after="0"/>
        <w:ind w:left="709"/>
        <w:rPr>
          <w:b/>
          <w:bCs/>
        </w:rPr>
      </w:pPr>
    </w:p>
    <w:p w14:paraId="32B25DF4" w14:textId="44AA9AD2" w:rsidR="00331B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8C0759">
        <w:rPr>
          <w:b/>
          <w:bCs/>
        </w:rPr>
        <w:t>Realiza un programa que lea un numero N y muestre por la salida estándar todos los pares desde 2 hasta N (inclusive). Cada número se mostrará en una línea distinta. N siempre será mayor o igual a 2.</w:t>
      </w:r>
    </w:p>
    <w:p w14:paraId="600256B5" w14:textId="77777777" w:rsidR="004A25E6" w:rsidRPr="004A25E6" w:rsidRDefault="004A25E6" w:rsidP="004A25E6">
      <w:pPr>
        <w:spacing w:after="120"/>
        <w:rPr>
          <w:b/>
          <w:bCs/>
        </w:rPr>
      </w:pPr>
    </w:p>
    <w:p w14:paraId="01089CB0" w14:textId="351C9F30" w:rsidR="007231A3" w:rsidRDefault="00331B2C" w:rsidP="007231A3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4A25E6">
        <w:rPr>
          <w:b/>
          <w:bCs/>
        </w:rPr>
        <w:t>Realiza un programa que lea un numero N y muestre por la salida estándar todos los impares desde N(inclusive) hasta 1 . Cada número se mostrará en una línea distinta. N siempre será mayor o igual a 1.</w:t>
      </w:r>
    </w:p>
    <w:p w14:paraId="2613CD28" w14:textId="77777777" w:rsidR="007231A3" w:rsidRPr="007231A3" w:rsidRDefault="007231A3" w:rsidP="007231A3">
      <w:pPr>
        <w:spacing w:after="120"/>
        <w:rPr>
          <w:b/>
          <w:bCs/>
        </w:rPr>
      </w:pPr>
    </w:p>
    <w:p w14:paraId="4572A17F" w14:textId="40C64C3D" w:rsidR="007231A3" w:rsidRPr="007231A3" w:rsidRDefault="00331B2C" w:rsidP="007231A3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7A3E63">
        <w:rPr>
          <w:b/>
          <w:bCs/>
        </w:rPr>
        <w:t xml:space="preserve">Desarrollar un programa que muestre la tabla de multiplicar del numero X, hasta el valor Y. Ambos los leerá de la entrada estándar y estarán en una sola línea separados por un espacio, siendo -50 &lt;= X </w:t>
      </w:r>
      <w:r w:rsidRPr="007A3E63">
        <w:rPr>
          <w:b/>
          <w:bCs/>
        </w:rPr>
        <w:lastRenderedPageBreak/>
        <w:t>&lt;= 50 , 1 &lt;= Y &lt;= 20 La tabla la mostrará con una entrada por línea. Entre cada elemento habrá un único espacio de separación.</w:t>
      </w:r>
    </w:p>
    <w:p w14:paraId="7977443E" w14:textId="54CBEF01" w:rsidR="008F22F9" w:rsidRDefault="007A3E63" w:rsidP="008F22F9">
      <w:pPr>
        <w:pStyle w:val="Prrafodelista"/>
        <w:spacing w:after="120"/>
        <w:ind w:left="357"/>
        <w:rPr>
          <w:color w:val="FF0000"/>
        </w:rPr>
      </w:pPr>
      <w:r w:rsidRPr="007A3E63">
        <w:rPr>
          <w:color w:val="FF0000"/>
        </w:rPr>
        <w:t>//No he practicado como pide el ejercicio que se visualice.</w:t>
      </w:r>
    </w:p>
    <w:p w14:paraId="126790C9" w14:textId="77777777" w:rsidR="007231A3" w:rsidRDefault="007231A3" w:rsidP="007231A3">
      <w:pPr>
        <w:pStyle w:val="Prrafodelista"/>
        <w:spacing w:after="120"/>
        <w:ind w:left="357"/>
        <w:rPr>
          <w:color w:val="FF0000"/>
        </w:rPr>
      </w:pPr>
      <w:r w:rsidRPr="007A3E63">
        <w:rPr>
          <w:color w:val="FF0000"/>
        </w:rPr>
        <w:t>//Como hago para que se vea en una tabla??</w:t>
      </w:r>
    </w:p>
    <w:p w14:paraId="015A1170" w14:textId="77777777" w:rsidR="007A3E63" w:rsidRPr="007231A3" w:rsidRDefault="007A3E63" w:rsidP="007231A3">
      <w:pPr>
        <w:spacing w:after="120"/>
        <w:rPr>
          <w:color w:val="FF0000"/>
        </w:rPr>
      </w:pPr>
    </w:p>
    <w:p w14:paraId="6F81EE50" w14:textId="614623CF" w:rsidR="00331B2C" w:rsidRPr="00007A7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007A7C">
        <w:rPr>
          <w:b/>
          <w:bCs/>
        </w:rPr>
        <w:t>Realiza un programa que lea una secuencia de notas (con valores que van de 0 a 10, sin decimales). Se leerá una nota por línea. La entrada acabará con el valor -1. El programa debe mostrar por salida estándar "SI" si hay algún 10, "NO" en caso contrario.</w:t>
      </w:r>
    </w:p>
    <w:p w14:paraId="5AD89969" w14:textId="4E044B47" w:rsidR="00CF3BE1" w:rsidRPr="000005A8" w:rsidRDefault="004B0992" w:rsidP="00CF3BE1">
      <w:pPr>
        <w:spacing w:after="120"/>
        <w:rPr>
          <w:color w:val="FF0000"/>
        </w:rPr>
      </w:pPr>
      <w:r w:rsidRPr="000005A8">
        <w:rPr>
          <w:color w:val="FF0000"/>
        </w:rPr>
        <w:t>//Quiere que diga si hay algún 10 al finalizar la entrada de todas las notas??</w:t>
      </w:r>
    </w:p>
    <w:p w14:paraId="66A07390" w14:textId="77777777" w:rsidR="00331B2C" w:rsidRPr="00007A7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007A7C">
        <w:rPr>
          <w:b/>
          <w:bCs/>
        </w:rPr>
        <w:t>Realiza un programa que lea una cantidad de dinero (múltiplo de 5) y tras ello desglose el cambio en billetes de 500,200,100,50,20,10,5 intentado dar el mínimo número de billetes. El programa mostrará por la salida estándar el número mínimo de billetes.</w:t>
      </w:r>
    </w:p>
    <w:p w14:paraId="364FB013" w14:textId="45009A45" w:rsidR="00EB2476" w:rsidRPr="003B5D5A" w:rsidRDefault="003B5D5A" w:rsidP="003B5D5A">
      <w:pPr>
        <w:spacing w:after="120"/>
        <w:rPr>
          <w:color w:val="FF0000"/>
        </w:rPr>
      </w:pPr>
      <w:r w:rsidRPr="003B5D5A">
        <w:rPr>
          <w:color w:val="FF0000"/>
        </w:rPr>
        <w:t>//Me falta la parte del desglose de billetes.</w:t>
      </w:r>
    </w:p>
    <w:p w14:paraId="6BC0C8B2" w14:textId="77777777" w:rsidR="00331B2C" w:rsidRPr="00007A7C" w:rsidRDefault="00453050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007A7C">
        <w:rPr>
          <w:b/>
          <w:bCs/>
        </w:rPr>
        <w:t xml:space="preserve">Escribe una función que reciba dos enteros y devuelva su suma. La función no debe leer nada de la entrada estándar ni mandar ningún dato por la salida estándar. La función debe definirse con este estilo: </w:t>
      </w:r>
      <w:proofErr w:type="spellStart"/>
      <w:r w:rsidRPr="00007A7C">
        <w:rPr>
          <w:b/>
          <w:bCs/>
        </w:rPr>
        <w:t>function</w:t>
      </w:r>
      <w:proofErr w:type="spellEnd"/>
      <w:r w:rsidRPr="00007A7C">
        <w:rPr>
          <w:b/>
          <w:bCs/>
        </w:rPr>
        <w:t xml:space="preserve"> suma(a, b)</w:t>
      </w:r>
    </w:p>
    <w:p w14:paraId="5DE046A1" w14:textId="50F0C492" w:rsidR="008F22F9" w:rsidRPr="00007A7C" w:rsidRDefault="00007A7C" w:rsidP="008F22F9">
      <w:pPr>
        <w:pStyle w:val="Prrafodelista"/>
        <w:spacing w:after="120"/>
        <w:ind w:left="357"/>
        <w:rPr>
          <w:color w:val="FF0000"/>
        </w:rPr>
      </w:pPr>
      <w:r w:rsidRPr="00007A7C">
        <w:rPr>
          <w:color w:val="FF0000"/>
        </w:rPr>
        <w:t xml:space="preserve">//Quiero pedir los números por pantalla pero no consigo hacer bien la conversión de </w:t>
      </w:r>
      <w:proofErr w:type="spellStart"/>
      <w:r w:rsidRPr="00007A7C">
        <w:rPr>
          <w:color w:val="FF0000"/>
        </w:rPr>
        <w:t>string</w:t>
      </w:r>
      <w:proofErr w:type="spellEnd"/>
      <w:r w:rsidRPr="00007A7C">
        <w:rPr>
          <w:color w:val="FF0000"/>
        </w:rPr>
        <w:t xml:space="preserve"> a </w:t>
      </w:r>
      <w:proofErr w:type="spellStart"/>
      <w:r w:rsidRPr="00007A7C">
        <w:rPr>
          <w:color w:val="FF0000"/>
        </w:rPr>
        <w:t>number</w:t>
      </w:r>
      <w:proofErr w:type="spellEnd"/>
      <w:r w:rsidRPr="00007A7C">
        <w:rPr>
          <w:color w:val="FF0000"/>
        </w:rPr>
        <w:t>. Lo dejo comentado para consultar duda.</w:t>
      </w:r>
    </w:p>
    <w:p w14:paraId="000272F9" w14:textId="77777777" w:rsidR="00453050" w:rsidRPr="00B16369" w:rsidRDefault="00453050" w:rsidP="008F22F9">
      <w:pPr>
        <w:pStyle w:val="Prrafodelista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B16369">
        <w:rPr>
          <w:b/>
          <w:bCs/>
        </w:rPr>
        <w:t>Realiza una función que me devuelva si un número es o no bisiesto. Un número es bisiesto si es divisible entre 4 y entre 400.</w:t>
      </w:r>
      <w:r w:rsidR="00462E52" w:rsidRPr="00B16369">
        <w:rPr>
          <w:b/>
          <w:bCs/>
        </w:rPr>
        <w:t xml:space="preserve"> </w:t>
      </w:r>
      <w:proofErr w:type="spellStart"/>
      <w:r w:rsidR="00462E52" w:rsidRPr="00B16369">
        <w:rPr>
          <w:b/>
          <w:bCs/>
        </w:rPr>
        <w:t>function</w:t>
      </w:r>
      <w:proofErr w:type="spellEnd"/>
      <w:r w:rsidR="00462E52" w:rsidRPr="00B16369">
        <w:rPr>
          <w:b/>
          <w:bCs/>
        </w:rPr>
        <w:t xml:space="preserve"> </w:t>
      </w:r>
      <w:proofErr w:type="spellStart"/>
      <w:r w:rsidR="00462E52" w:rsidRPr="00B16369">
        <w:rPr>
          <w:b/>
          <w:bCs/>
        </w:rPr>
        <w:t>esBisiesto</w:t>
      </w:r>
      <w:proofErr w:type="spellEnd"/>
      <w:r w:rsidR="00462E52" w:rsidRPr="00B16369">
        <w:rPr>
          <w:b/>
          <w:bCs/>
        </w:rPr>
        <w:t>(</w:t>
      </w:r>
      <w:proofErr w:type="spellStart"/>
      <w:r w:rsidR="00462E52" w:rsidRPr="00B16369">
        <w:rPr>
          <w:b/>
          <w:bCs/>
        </w:rPr>
        <w:t>anyo</w:t>
      </w:r>
      <w:proofErr w:type="spellEnd"/>
      <w:r w:rsidR="00462E52" w:rsidRPr="00B16369">
        <w:rPr>
          <w:b/>
          <w:bCs/>
        </w:rPr>
        <w:t>)</w:t>
      </w:r>
    </w:p>
    <w:p w14:paraId="79015DD2" w14:textId="77777777" w:rsidR="008F22F9" w:rsidRDefault="008F22F9" w:rsidP="008F22F9">
      <w:pPr>
        <w:pStyle w:val="Prrafodelista"/>
        <w:spacing w:after="120"/>
        <w:ind w:left="357"/>
      </w:pPr>
    </w:p>
    <w:p w14:paraId="4479374D" w14:textId="77777777" w:rsidR="00462E52" w:rsidRDefault="00462E52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 xml:space="preserve">Escribe una función que reciba dos decimales con la base y altura de un rectángulo y devuelva su perímetro. La función no debe leer nada de la entrada estándar ni mandar ningún dato por la salida estándar. </w:t>
      </w:r>
    </w:p>
    <w:p w14:paraId="794B6FE4" w14:textId="77777777" w:rsidR="00462E52" w:rsidRDefault="00462E52" w:rsidP="008F22F9">
      <w:pPr>
        <w:spacing w:after="120"/>
        <w:ind w:left="357"/>
      </w:pPr>
      <w:r w:rsidRPr="00194661">
        <w:rPr>
          <w:b/>
        </w:rPr>
        <w:t>Nota</w:t>
      </w:r>
      <w:r>
        <w:t>: se devolverá un decimal (</w:t>
      </w:r>
      <w:proofErr w:type="spellStart"/>
      <w:r>
        <w:t>float</w:t>
      </w:r>
      <w:proofErr w:type="spellEnd"/>
      <w:r>
        <w:t xml:space="preserve">). El juez internamente se encargará de redondearlo a 2 decimales. La función debe definirse con este estilo: </w:t>
      </w:r>
      <w:proofErr w:type="spellStart"/>
      <w:r w:rsidRPr="00462E52">
        <w:rPr>
          <w:b/>
        </w:rPr>
        <w:t>function</w:t>
      </w:r>
      <w:proofErr w:type="spellEnd"/>
      <w:r w:rsidRPr="00462E52">
        <w:rPr>
          <w:b/>
        </w:rPr>
        <w:t xml:space="preserve"> </w:t>
      </w:r>
      <w:proofErr w:type="spellStart"/>
      <w:r w:rsidRPr="00462E52">
        <w:rPr>
          <w:b/>
        </w:rPr>
        <w:t>perimetroRectangulo</w:t>
      </w:r>
      <w:proofErr w:type="spellEnd"/>
      <w:r w:rsidRPr="00462E52">
        <w:rPr>
          <w:b/>
        </w:rPr>
        <w:t>(a, b)</w:t>
      </w:r>
    </w:p>
    <w:p w14:paraId="5E1085BF" w14:textId="77777777" w:rsidR="00462E52" w:rsidRDefault="00194661" w:rsidP="008F22F9">
      <w:pPr>
        <w:spacing w:after="120"/>
        <w:ind w:left="357"/>
      </w:pPr>
      <w:r w:rsidRPr="00194661">
        <w:t xml:space="preserve">Para limitar los decimales solo tenemos que usar la función </w:t>
      </w:r>
      <w:proofErr w:type="spellStart"/>
      <w:r w:rsidRPr="00194661">
        <w:t>toFixed</w:t>
      </w:r>
      <w:proofErr w:type="spellEnd"/>
      <w:r w:rsidRPr="00194661">
        <w:t>()</w:t>
      </w:r>
    </w:p>
    <w:p w14:paraId="3AE7DD68" w14:textId="77777777" w:rsidR="00194661" w:rsidRDefault="00194661" w:rsidP="008F22F9">
      <w:pPr>
        <w:spacing w:after="120"/>
        <w:ind w:left="357"/>
        <w:jc w:val="center"/>
      </w:pPr>
      <w:r>
        <w:t>valor=</w:t>
      </w:r>
      <w:proofErr w:type="spellStart"/>
      <w:r>
        <w:t>numero.toFixed</w:t>
      </w:r>
      <w:proofErr w:type="spellEnd"/>
      <w:r>
        <w:t>(2)</w:t>
      </w:r>
    </w:p>
    <w:p w14:paraId="6C25C3A2" w14:textId="77777777" w:rsidR="00194661" w:rsidRDefault="00194661" w:rsidP="008F22F9">
      <w:pPr>
        <w:spacing w:after="120"/>
        <w:ind w:left="357"/>
      </w:pPr>
    </w:p>
    <w:sectPr w:rsidR="00194661" w:rsidSect="00331B2C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C98C" w14:textId="77777777" w:rsidR="002101C1" w:rsidRDefault="002101C1" w:rsidP="00331B2C">
      <w:pPr>
        <w:spacing w:after="0" w:line="240" w:lineRule="auto"/>
      </w:pPr>
      <w:r>
        <w:separator/>
      </w:r>
    </w:p>
  </w:endnote>
  <w:endnote w:type="continuationSeparator" w:id="0">
    <w:p w14:paraId="0C88C96D" w14:textId="77777777" w:rsidR="002101C1" w:rsidRDefault="002101C1" w:rsidP="0033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F0A6B" w14:textId="77777777" w:rsidR="002101C1" w:rsidRDefault="002101C1" w:rsidP="00331B2C">
      <w:pPr>
        <w:spacing w:after="0" w:line="240" w:lineRule="auto"/>
      </w:pPr>
      <w:r>
        <w:separator/>
      </w:r>
    </w:p>
  </w:footnote>
  <w:footnote w:type="continuationSeparator" w:id="0">
    <w:p w14:paraId="6F07FC75" w14:textId="77777777" w:rsidR="002101C1" w:rsidRDefault="002101C1" w:rsidP="0033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B947" w14:textId="77777777" w:rsidR="00331B2C" w:rsidRDefault="00331B2C" w:rsidP="00331B2C">
    <w:pPr>
      <w:pStyle w:val="Encabezado"/>
      <w:pBdr>
        <w:bottom w:val="single" w:sz="4" w:space="1" w:color="auto"/>
      </w:pBdr>
      <w:jc w:val="right"/>
    </w:pPr>
    <w:r>
      <w:t>Ejercicios JavaScript-1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487"/>
    <w:multiLevelType w:val="hybridMultilevel"/>
    <w:tmpl w:val="EF482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2C"/>
    <w:rsid w:val="000005A8"/>
    <w:rsid w:val="00007A7C"/>
    <w:rsid w:val="000C7C66"/>
    <w:rsid w:val="00165010"/>
    <w:rsid w:val="00194661"/>
    <w:rsid w:val="002101C1"/>
    <w:rsid w:val="00331B2C"/>
    <w:rsid w:val="003B5D5A"/>
    <w:rsid w:val="003D4B5C"/>
    <w:rsid w:val="004067ED"/>
    <w:rsid w:val="00412450"/>
    <w:rsid w:val="0042482F"/>
    <w:rsid w:val="00453050"/>
    <w:rsid w:val="00462E52"/>
    <w:rsid w:val="004A25E6"/>
    <w:rsid w:val="004B0992"/>
    <w:rsid w:val="004D0F54"/>
    <w:rsid w:val="0064344E"/>
    <w:rsid w:val="007231A3"/>
    <w:rsid w:val="007A3E63"/>
    <w:rsid w:val="00805B12"/>
    <w:rsid w:val="00830B7F"/>
    <w:rsid w:val="008C0759"/>
    <w:rsid w:val="008C19B6"/>
    <w:rsid w:val="008F22F9"/>
    <w:rsid w:val="00B16369"/>
    <w:rsid w:val="00BD7B00"/>
    <w:rsid w:val="00CF3BE1"/>
    <w:rsid w:val="00D87D20"/>
    <w:rsid w:val="00EB2476"/>
    <w:rsid w:val="00E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55AC"/>
  <w15:chartTrackingRefBased/>
  <w15:docId w15:val="{DBFA0B3B-6AF5-426F-BDA6-0C500790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1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B2C"/>
  </w:style>
  <w:style w:type="paragraph" w:styleId="Piedepgina">
    <w:name w:val="footer"/>
    <w:basedOn w:val="Normal"/>
    <w:link w:val="PiedepginaCar"/>
    <w:uiPriority w:val="99"/>
    <w:unhideWhenUsed/>
    <w:rsid w:val="00331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B2C"/>
  </w:style>
  <w:style w:type="paragraph" w:styleId="Prrafodelista">
    <w:name w:val="List Paragraph"/>
    <w:basedOn w:val="Normal"/>
    <w:uiPriority w:val="34"/>
    <w:qFormat/>
    <w:rsid w:val="00331B2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46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946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Carballo Cedillo</dc:creator>
  <cp:keywords/>
  <dc:description/>
  <cp:lastModifiedBy>JUAN ANTONIO RUIZ SANCHEZ</cp:lastModifiedBy>
  <cp:revision>4</cp:revision>
  <dcterms:created xsi:type="dcterms:W3CDTF">2022-04-10T14:20:00Z</dcterms:created>
  <dcterms:modified xsi:type="dcterms:W3CDTF">2022-04-18T08:54:00Z</dcterms:modified>
</cp:coreProperties>
</file>