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300ADD">
      <w:r>
        <w:t>Gesammelte Inhalte</w:t>
      </w:r>
    </w:p>
    <w:p w14:paraId="66DC516D" w14:textId="77777777" w:rsidR="00246504" w:rsidRDefault="00300ADD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300ADD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300ADD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300ADD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300ADD">
      <w:r>
        <w:t xml:space="preserve">Interpreter für festgelegte Sprache </w:t>
      </w:r>
    </w:p>
    <w:p w14:paraId="52F5A5B8" w14:textId="77777777" w:rsidR="00246504" w:rsidRDefault="00300ADD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300ADD">
      <w:r>
        <w:t xml:space="preserve">aktuelle 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300ADD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300ADD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300ADD">
      <w:r>
        <w:t xml:space="preserve">Tooltips </w:t>
      </w:r>
    </w:p>
    <w:p w14:paraId="3A54BBA9" w14:textId="77777777" w:rsidR="00246504" w:rsidRDefault="00300ADD">
      <w:r>
        <w:t>Programm in 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</w:p>
    <w:p w14:paraId="20885280" w14:textId="67D586CF" w:rsidR="00120893" w:rsidRDefault="00120893" w:rsidP="008834A8">
      <w:r>
        <w:t>Variableninspektor</w:t>
      </w:r>
      <w:r w:rsidR="00DC0826">
        <w:t xml:space="preserve"> (Variablenreihenfolge manuell verschiebbar)</w:t>
      </w:r>
      <w:r w:rsidR="00146736">
        <w:t xml:space="preserve"> </w:t>
      </w:r>
    </w:p>
    <w:p w14:paraId="05A19EBA" w14:textId="19513E00" w:rsidR="00300ADD" w:rsidRDefault="00300ADD" w:rsidP="008834A8">
      <w:r>
        <w:t>Einzelstep</w:t>
      </w:r>
    </w:p>
    <w:p w14:paraId="28D1C348" w14:textId="77777777" w:rsidR="00120893" w:rsidRDefault="00300ADD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300ADD">
      <w:r>
        <w:lastRenderedPageBreak/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300ADD">
      <w:r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300ADD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300ADD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300ADD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300ADD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300ADD">
        <w:t>Beschreibung des Unterschieds zweier Programme (wenn Benutzer vorher die Variablen angibt)</w:t>
      </w:r>
    </w:p>
    <w:p w14:paraId="5EFA231C" w14:textId="77777777" w:rsidR="00246504" w:rsidRDefault="00300ADD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300ADD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300ADD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300ADD">
      <w:r>
        <w:rPr>
          <w:u w:val="single"/>
        </w:rPr>
        <w:t>Abgrenzung:</w:t>
      </w:r>
    </w:p>
    <w:p w14:paraId="0DE58909" w14:textId="77777777" w:rsidR="00246504" w:rsidRDefault="00300ADD">
      <w:r>
        <w:t>100 Zeilen Codegrenzen</w:t>
      </w:r>
    </w:p>
    <w:p w14:paraId="39C6D258" w14:textId="77777777" w:rsidR="00246504" w:rsidRDefault="00300ADD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300ADD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300ADD">
      <w:r>
        <w:t>Institut, Hilfe bei beweisen</w:t>
      </w:r>
    </w:p>
    <w:p w14:paraId="2E787E15" w14:textId="77777777" w:rsidR="00246504" w:rsidRDefault="00246504"/>
    <w:p w14:paraId="5F89B548" w14:textId="77777777" w:rsidR="00246504" w:rsidRDefault="00300ADD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300ADD">
      <w:r>
        <w:t>Java- Programm, keine besondere Hardware benötigt</w:t>
      </w:r>
    </w:p>
    <w:p w14:paraId="30E8D7B6" w14:textId="77777777" w:rsidR="00246504" w:rsidRDefault="00300ADD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300ADD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300ADD">
      <w:pPr>
        <w:rPr>
          <w:b/>
        </w:rPr>
      </w:pPr>
      <w:r>
        <w:rPr>
          <w:b/>
        </w:rPr>
        <w:t xml:space="preserve">6. Produktdaten: </w:t>
      </w:r>
    </w:p>
    <w:p w14:paraId="4139EAC0" w14:textId="77777777" w:rsidR="00246504" w:rsidRDefault="00300ADD">
      <w:r>
        <w:t>zu speichern: Programmläufe, Konfigurationsdaten</w:t>
      </w:r>
    </w:p>
    <w:p w14:paraId="65EFA0C3" w14:textId="77777777" w:rsidR="00246504" w:rsidRDefault="00246504"/>
    <w:p w14:paraId="34F750F3" w14:textId="4B1155DC" w:rsidR="00246504" w:rsidRDefault="00300ADD">
      <w:pPr>
        <w:rPr>
          <w:b/>
        </w:rPr>
      </w:pPr>
      <w:r>
        <w:rPr>
          <w:b/>
        </w:rPr>
        <w:t xml:space="preserve">7. Produktleistungen: </w:t>
      </w:r>
    </w:p>
    <w:p w14:paraId="7317C830" w14:textId="77777777" w:rsidR="005B4C6D" w:rsidRDefault="005B4C6D">
      <w:pPr>
        <w:rPr>
          <w:b/>
        </w:rPr>
      </w:pPr>
    </w:p>
    <w:p w14:paraId="0EE95AA3" w14:textId="77777777" w:rsidR="00246504" w:rsidRDefault="00300ADD">
      <w:r>
        <w:t>Zeit und Genauigkeit?</w:t>
      </w:r>
    </w:p>
    <w:p w14:paraId="2946E952" w14:textId="77777777" w:rsidR="00246504" w:rsidRDefault="00246504"/>
    <w:p w14:paraId="2071BAEB" w14:textId="30B9CBA2" w:rsidR="00246504" w:rsidRDefault="00300ADD">
      <w:pPr>
        <w:rPr>
          <w:b/>
        </w:rPr>
      </w:pPr>
      <w:r>
        <w:rPr>
          <w:b/>
        </w:rPr>
        <w:t>8. Nichtfunktionale Anforderungen:</w:t>
      </w:r>
    </w:p>
    <w:p w14:paraId="69910714" w14:textId="77777777" w:rsidR="00543BEE" w:rsidRDefault="00543BEE" w:rsidP="00543BEE">
      <w:hyperlink r:id="rId5" w:history="1">
        <w:r>
          <w:rPr>
            <w:rStyle w:val="Hyperlink"/>
          </w:rPr>
          <w:t>https://www.software-quality-lab.com/fileadmin/files/Dokumente/Previews/KnowledgeLetterPreview/SWQL-KnowledgeLetter005-Nichtfunktionale-Anforderungen_prev.pdf</w:t>
        </w:r>
      </w:hyperlink>
    </w:p>
    <w:p w14:paraId="7BC9696C" w14:textId="77777777" w:rsidR="00543BEE" w:rsidRDefault="00543BEE" w:rsidP="00543BEE">
      <w:r>
        <w:t>Zeitverhalten, Ressourcenverbrauch, Robustheit, Sicherheit</w:t>
      </w:r>
    </w:p>
    <w:p w14:paraId="78DE5F4C" w14:textId="77777777" w:rsidR="00543BEE" w:rsidRDefault="00543BEE" w:rsidP="00543BEE">
      <w:proofErr w:type="gramStart"/>
      <w:r>
        <w:t>Benutzbarkeit :</w:t>
      </w:r>
      <w:proofErr w:type="gramEnd"/>
      <w:r>
        <w:t xml:space="preserve"> Verständlichkeit, Erlernbarkeit, Bedienbarkeit, </w:t>
      </w:r>
      <w:proofErr w:type="spellStart"/>
      <w:r>
        <w:t>Look&amp;Feel</w:t>
      </w:r>
      <w:proofErr w:type="spellEnd"/>
      <w:r>
        <w:t>, Zugänglichkeit</w:t>
      </w:r>
    </w:p>
    <w:p w14:paraId="05FAEB9C" w14:textId="77777777" w:rsidR="00543BEE" w:rsidRDefault="00543BEE" w:rsidP="00543BEE">
      <w:r>
        <w:t>Zuverlässigkeit: Reife, Fehlertoleranz, Wiederherstellbarkeit</w:t>
      </w:r>
    </w:p>
    <w:p w14:paraId="062D8309" w14:textId="77777777" w:rsidR="00543BEE" w:rsidRDefault="00543BEE" w:rsidP="00543BEE">
      <w:r>
        <w:t>Effizienz: Zeitverhalten, Verbrauchsverhalten</w:t>
      </w:r>
    </w:p>
    <w:p w14:paraId="1B08AF10" w14:textId="77777777" w:rsidR="00543BEE" w:rsidRDefault="00543BEE" w:rsidP="00543BEE">
      <w:r>
        <w:t>Leistungsverhalten</w:t>
      </w:r>
    </w:p>
    <w:p w14:paraId="3730B488" w14:textId="77777777" w:rsidR="00543BEE" w:rsidRDefault="00543BEE" w:rsidP="00543BEE">
      <w:r>
        <w:t xml:space="preserve">Wartbarkeit: </w:t>
      </w:r>
      <w:proofErr w:type="spellStart"/>
      <w:r>
        <w:t>Analyserbarkeit</w:t>
      </w:r>
      <w:proofErr w:type="spellEnd"/>
      <w:r>
        <w:t>, Modifizierbarkeit, Stabilität, Prüfbarkeit</w:t>
      </w:r>
    </w:p>
    <w:p w14:paraId="62C5D4C0" w14:textId="53CEF2F7" w:rsidR="00543BEE" w:rsidRPr="00BE3433" w:rsidRDefault="00543BEE">
      <w:r>
        <w:t>Wiederverwendbarkeit</w:t>
      </w:r>
      <w:bookmarkStart w:id="0" w:name="_GoBack"/>
      <w:bookmarkEnd w:id="0"/>
    </w:p>
    <w:p w14:paraId="461C91D4" w14:textId="77777777" w:rsidR="00246504" w:rsidRDefault="00300ADD">
      <w:r>
        <w:t>Gesetze? Normen? Sicherheit? Urheberrecht?</w:t>
      </w:r>
    </w:p>
    <w:p w14:paraId="51133E4B" w14:textId="77777777" w:rsidR="00246504" w:rsidRDefault="00300ADD">
      <w:r>
        <w:t xml:space="preserve">keine Plattformabhängigkeit durch Java </w:t>
      </w:r>
    </w:p>
    <w:p w14:paraId="6A4999A3" w14:textId="5868021B" w:rsidR="00000EAB" w:rsidRDefault="00000EAB">
      <w:r>
        <w:t>Erweiterbarkeit: austauschbarer Interpreter für andere Sprachen</w:t>
      </w:r>
    </w:p>
    <w:p w14:paraId="29259EAD" w14:textId="6AC9FD68" w:rsidR="00FA097E" w:rsidRDefault="00FA097E">
      <w:r>
        <w:t>Berechnungsgeschwindigkeit</w:t>
      </w:r>
    </w:p>
    <w:p w14:paraId="620B6535" w14:textId="5C9923FE" w:rsidR="00FA097E" w:rsidRDefault="00FA097E">
      <w:r>
        <w:t>Evtl. Abgrenzungskriterien</w:t>
      </w:r>
    </w:p>
    <w:p w14:paraId="7A06B052" w14:textId="05E7F679" w:rsidR="00FA097E" w:rsidRDefault="00FA097E">
      <w:r>
        <w:t>Wie viele Fenster optimal</w:t>
      </w:r>
    </w:p>
    <w:p w14:paraId="2EE73E86" w14:textId="1375DC6C" w:rsidR="00FA097E" w:rsidRDefault="00FA097E">
      <w:r>
        <w:t xml:space="preserve">Maximale </w:t>
      </w:r>
    </w:p>
    <w:p w14:paraId="2497EC9D" w14:textId="77777777" w:rsidR="00246504" w:rsidRDefault="00246504"/>
    <w:p w14:paraId="735D1A2D" w14:textId="77777777" w:rsidR="00246504" w:rsidRDefault="00300ADD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300ADD">
      <w:pPr>
        <w:rPr>
          <w:b/>
        </w:rPr>
      </w:pPr>
      <w:r>
        <w:rPr>
          <w:b/>
        </w:rPr>
        <w:t>10. Globale Testfälle und Szenarien:</w:t>
      </w:r>
    </w:p>
    <w:p w14:paraId="2B78446B" w14:textId="77777777" w:rsidR="00246504" w:rsidRDefault="00300ADD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>. Voting-Fall)</w:t>
      </w:r>
    </w:p>
    <w:p w14:paraId="3FE58C12" w14:textId="77777777" w:rsidR="00246504" w:rsidRDefault="00300ADD">
      <w:r>
        <w:t>Programmäquivalenz</w:t>
      </w:r>
    </w:p>
    <w:p w14:paraId="643B6827" w14:textId="77777777" w:rsidR="00246504" w:rsidRDefault="00300ADD">
      <w:r>
        <w:t>Form: Eingabe - erwartete Ausgabe</w:t>
      </w:r>
    </w:p>
    <w:p w14:paraId="5617834C" w14:textId="77777777" w:rsidR="00246504" w:rsidRDefault="00300ADD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lastRenderedPageBreak/>
        <w:t>Quicksort</w:t>
      </w:r>
      <w:proofErr w:type="spellEnd"/>
    </w:p>
    <w:p w14:paraId="1C9106C9" w14:textId="77777777" w:rsidR="00246504" w:rsidRDefault="00300ADD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300ADD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300ADD">
      <w:r>
        <w:t>Skizze</w:t>
      </w:r>
    </w:p>
    <w:p w14:paraId="571BA709" w14:textId="77777777" w:rsidR="00246504" w:rsidRDefault="00300ADD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300ADD">
      <w:pPr>
        <w:rPr>
          <w:b/>
        </w:rPr>
      </w:pPr>
      <w:r>
        <w:rPr>
          <w:b/>
        </w:rPr>
        <w:t>13. Spezielle Anforderungen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300ADD">
      <w:pPr>
        <w:rPr>
          <w:b/>
        </w:rPr>
      </w:pPr>
      <w:r>
        <w:rPr>
          <w:b/>
        </w:rPr>
        <w:t>14. Zeit und Ressourcenplanung:</w:t>
      </w:r>
    </w:p>
    <w:p w14:paraId="08ADA6F6" w14:textId="31A9F492" w:rsidR="00246504" w:rsidRDefault="0046092D">
      <w:r>
        <w:t>Durchführbarkeitsuntersuchung</w:t>
      </w:r>
    </w:p>
    <w:p w14:paraId="08EAEC1C" w14:textId="77777777" w:rsidR="00246504" w:rsidRDefault="00300ADD">
      <w:pPr>
        <w:rPr>
          <w:b/>
        </w:rPr>
      </w:pPr>
      <w:r>
        <w:rPr>
          <w:b/>
        </w:rPr>
        <w:t>15. Ergänzungen:</w:t>
      </w:r>
    </w:p>
    <w:p w14:paraId="37709F40" w14:textId="77777777" w:rsidR="00246504" w:rsidRDefault="00030852">
      <w:r>
        <w:t>Evtl. Sprache</w:t>
      </w:r>
    </w:p>
    <w:p w14:paraId="769A331D" w14:textId="77777777" w:rsidR="00246504" w:rsidRDefault="00300ADD">
      <w:pPr>
        <w:rPr>
          <w:b/>
        </w:rPr>
      </w:pPr>
      <w:r>
        <w:rPr>
          <w:b/>
        </w:rPr>
        <w:t>16. Glossar</w:t>
      </w:r>
    </w:p>
    <w:p w14:paraId="14A7C9B6" w14:textId="77777777" w:rsidR="00246504" w:rsidRDefault="00300ADD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300ADD">
      <w:r>
        <w:t>Java Teilmenge</w:t>
      </w:r>
    </w:p>
    <w:p w14:paraId="77FA0548" w14:textId="77777777" w:rsidR="00246504" w:rsidRDefault="00300ADD">
      <w:r>
        <w:t>Kommentare</w:t>
      </w:r>
    </w:p>
    <w:p w14:paraId="4DA99092" w14:textId="77777777" w:rsidR="00246504" w:rsidRDefault="00300ADD">
      <w:r>
        <w:t>Methoden /Funktionen</w:t>
      </w:r>
    </w:p>
    <w:p w14:paraId="7D1BFCCA" w14:textId="77777777" w:rsidR="00246504" w:rsidRDefault="00300ADD">
      <w:r>
        <w:t>Arrays, Operationen für Arrays</w:t>
      </w:r>
    </w:p>
    <w:p w14:paraId="35BDC3B9" w14:textId="77777777" w:rsidR="00246504" w:rsidRDefault="00300ADD">
      <w:r>
        <w:t>primitive Datentypen</w:t>
      </w:r>
    </w:p>
    <w:p w14:paraId="4C0A713D" w14:textId="77777777" w:rsidR="00246504" w:rsidRDefault="00300ADD">
      <w:proofErr w:type="spellStart"/>
      <w:r>
        <w:t>while</w:t>
      </w:r>
      <w:proofErr w:type="spellEnd"/>
    </w:p>
    <w:p w14:paraId="47A7139E" w14:textId="77777777" w:rsidR="00246504" w:rsidRDefault="00300ADD">
      <w:proofErr w:type="spellStart"/>
      <w:r>
        <w:t>if</w:t>
      </w:r>
      <w:proofErr w:type="spellEnd"/>
    </w:p>
    <w:p w14:paraId="6FA861CC" w14:textId="77777777" w:rsidR="00246504" w:rsidRDefault="00300ADD">
      <w:r>
        <w:t>+-*:</w:t>
      </w:r>
    </w:p>
    <w:p w14:paraId="29BCC14D" w14:textId="77777777" w:rsidR="00246504" w:rsidRDefault="00300ADD">
      <w:r>
        <w:t>Rückgabewert</w:t>
      </w:r>
    </w:p>
    <w:p w14:paraId="495079EB" w14:textId="77777777" w:rsidR="00246504" w:rsidRDefault="00300ADD">
      <w:r>
        <w:t xml:space="preserve">Kann: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146736"/>
    <w:rsid w:val="0023346B"/>
    <w:rsid w:val="00246504"/>
    <w:rsid w:val="00300ADD"/>
    <w:rsid w:val="003C70DD"/>
    <w:rsid w:val="0046092D"/>
    <w:rsid w:val="00543BEE"/>
    <w:rsid w:val="005B4C6D"/>
    <w:rsid w:val="006B3449"/>
    <w:rsid w:val="008834A8"/>
    <w:rsid w:val="00A447FB"/>
    <w:rsid w:val="00BE3433"/>
    <w:rsid w:val="00CB487C"/>
    <w:rsid w:val="00D463E6"/>
    <w:rsid w:val="00DC0826"/>
    <w:rsid w:val="00E62444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character" w:styleId="Hyperlink">
    <w:name w:val="Hyperlink"/>
    <w:basedOn w:val="Absatz-Standardschriftart"/>
    <w:uiPriority w:val="99"/>
    <w:semiHidden/>
    <w:unhideWhenUsed/>
    <w:rsid w:val="00543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oftware-quality-lab.com/fileadmin/files/Dokumente/Previews/KnowledgeLetterPreview/SWQL-KnowledgeLetter005-Nichtfunktionale-Anforderungen_prev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C716-CAFE-4EE0-AC8F-AB083D1F0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11</cp:revision>
  <dcterms:created xsi:type="dcterms:W3CDTF">2017-11-08T12:28:00Z</dcterms:created>
  <dcterms:modified xsi:type="dcterms:W3CDTF">2017-11-12T16:31:00Z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