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6C2" w:rsidRDefault="00AD0FBB">
      <w:pPr>
        <w:pStyle w:val="Ttulo"/>
        <w:widowControl w:val="0"/>
        <w:spacing w:before="480" w:after="120" w:line="240" w:lineRule="auto"/>
        <w:jc w:val="center"/>
        <w:rPr>
          <w:rFonts w:ascii="Georgia" w:eastAsia="Georgia" w:hAnsi="Georgia" w:cs="Georgia"/>
          <w:i/>
          <w:sz w:val="36"/>
          <w:szCs w:val="36"/>
        </w:rPr>
      </w:pPr>
      <w:bookmarkStart w:id="0" w:name="_2m454vfstc6p" w:colFirst="0" w:colLast="0"/>
      <w:bookmarkEnd w:id="0"/>
      <w:r>
        <w:rPr>
          <w:b/>
          <w:i/>
          <w:sz w:val="48"/>
          <w:szCs w:val="48"/>
        </w:rPr>
        <w:t>Evaluación e implementación de la Accesibilidad web</w:t>
      </w:r>
    </w:p>
    <w:p w:rsidR="007516C2" w:rsidRDefault="007516C2">
      <w:pPr>
        <w:pStyle w:val="normal0"/>
        <w:widowControl w:val="0"/>
        <w:jc w:val="both"/>
      </w:pPr>
    </w:p>
    <w:p w:rsidR="007516C2" w:rsidRDefault="007516C2">
      <w:pPr>
        <w:pStyle w:val="normal0"/>
        <w:widowControl w:val="0"/>
        <w:ind w:left="6"/>
        <w:jc w:val="both"/>
      </w:pPr>
    </w:p>
    <w:p w:rsidR="007516C2" w:rsidRDefault="00AD0FBB">
      <w:pPr>
        <w:pStyle w:val="Ttulo1"/>
        <w:widowControl w:val="0"/>
        <w:spacing w:before="280" w:after="80"/>
        <w:jc w:val="center"/>
        <w:rPr>
          <w:b/>
          <w:sz w:val="32"/>
          <w:szCs w:val="32"/>
        </w:rPr>
      </w:pPr>
      <w:bookmarkStart w:id="1" w:name="_hq3rdy3i3z4q" w:colFirst="0" w:colLast="0"/>
      <w:bookmarkEnd w:id="1"/>
      <w:r>
        <w:rPr>
          <w:b/>
          <w:sz w:val="32"/>
          <w:szCs w:val="32"/>
        </w:rPr>
        <w:t>PARTE 1 - Preparación del proyecto</w:t>
      </w:r>
    </w:p>
    <w:p w:rsidR="007516C2" w:rsidRDefault="007516C2">
      <w:pPr>
        <w:pStyle w:val="normal0"/>
        <w:widowControl w:val="0"/>
        <w:ind w:left="6" w:firstLine="713"/>
        <w:jc w:val="both"/>
      </w:pPr>
    </w:p>
    <w:p w:rsidR="007516C2" w:rsidRDefault="007516C2">
      <w:pPr>
        <w:pStyle w:val="normal0"/>
        <w:widowControl w:val="0"/>
        <w:ind w:left="720"/>
      </w:pPr>
    </w:p>
    <w:p w:rsidR="007516C2" w:rsidRDefault="00AD0FBB">
      <w:pPr>
        <w:pStyle w:val="normal0"/>
        <w:widowControl w:val="0"/>
        <w:numPr>
          <w:ilvl w:val="0"/>
          <w:numId w:val="3"/>
        </w:numPr>
        <w:jc w:val="both"/>
      </w:pPr>
      <w:r>
        <w:t xml:space="preserve">Sube el proyecto a un repositorio </w:t>
      </w:r>
      <w:r>
        <w:rPr>
          <w:b/>
        </w:rPr>
        <w:t>público</w:t>
      </w:r>
      <w:r>
        <w:t xml:space="preserve"> de </w:t>
      </w:r>
      <w:proofErr w:type="spellStart"/>
      <w:r>
        <w:t>GitHub</w:t>
      </w:r>
      <w:proofErr w:type="spellEnd"/>
      <w:r>
        <w:t>. Copia aquí la URL de tu repositorio:</w:t>
      </w:r>
    </w:p>
    <w:p w:rsidR="007516C2" w:rsidRDefault="007516C2">
      <w:pPr>
        <w:pStyle w:val="normal0"/>
        <w:widowControl w:val="0"/>
        <w:jc w:val="both"/>
      </w:pPr>
    </w:p>
    <w:p w:rsidR="007516C2" w:rsidRDefault="00AD0FBB">
      <w:pPr>
        <w:pStyle w:val="normal0"/>
        <w:widowControl w:val="0"/>
        <w:jc w:val="both"/>
      </w:pPr>
      <w:r>
        <w:tab/>
      </w:r>
      <w:r>
        <w:tab/>
        <w:t xml:space="preserve">URL: </w:t>
      </w:r>
    </w:p>
    <w:p w:rsidR="007516C2" w:rsidRDefault="007516C2">
      <w:pPr>
        <w:pStyle w:val="normal0"/>
        <w:widowControl w:val="0"/>
        <w:jc w:val="both"/>
      </w:pPr>
    </w:p>
    <w:p w:rsidR="007516C2" w:rsidRDefault="00AD0FBB">
      <w:pPr>
        <w:pStyle w:val="normal0"/>
        <w:widowControl w:val="0"/>
        <w:jc w:val="both"/>
      </w:pPr>
      <w:r>
        <w:tab/>
        <w:t>Tiene que quedar la siguiente estructura:</w:t>
      </w:r>
    </w:p>
    <w:p w:rsidR="007516C2" w:rsidRDefault="007516C2">
      <w:pPr>
        <w:pStyle w:val="normal0"/>
        <w:widowControl w:val="0"/>
        <w:jc w:val="both"/>
      </w:pPr>
    </w:p>
    <w:p w:rsidR="007516C2" w:rsidRDefault="00AD0FBB">
      <w:pPr>
        <w:pStyle w:val="normal0"/>
        <w:widowControl w:val="0"/>
        <w:ind w:left="720"/>
        <w:jc w:val="both"/>
      </w:pPr>
      <w:r>
        <w:tab/>
        <w:t>/</w:t>
      </w:r>
    </w:p>
    <w:p w:rsidR="007516C2" w:rsidRDefault="00AD0FBB">
      <w:pPr>
        <w:pStyle w:val="normal0"/>
        <w:widowControl w:val="0"/>
        <w:ind w:left="720"/>
        <w:jc w:val="both"/>
      </w:pPr>
      <w:r>
        <w:tab/>
        <w:t>index.html</w:t>
      </w:r>
    </w:p>
    <w:p w:rsidR="007516C2" w:rsidRDefault="00AD0FBB">
      <w:pPr>
        <w:pStyle w:val="normal0"/>
        <w:widowControl w:val="0"/>
        <w:ind w:left="720"/>
        <w:jc w:val="both"/>
      </w:pPr>
      <w:r>
        <w:tab/>
        <w:t>Proyecto/</w:t>
      </w:r>
    </w:p>
    <w:p w:rsidR="007516C2" w:rsidRDefault="00AD0FBB">
      <w:pPr>
        <w:pStyle w:val="normal0"/>
        <w:widowControl w:val="0"/>
        <w:ind w:left="1446"/>
        <w:jc w:val="both"/>
      </w:pPr>
      <w:proofErr w:type="spellStart"/>
      <w:r>
        <w:t>Proyecto_AAA</w:t>
      </w:r>
      <w:proofErr w:type="spellEnd"/>
      <w:r>
        <w:t>/</w:t>
      </w:r>
    </w:p>
    <w:p w:rsidR="007516C2" w:rsidRDefault="007516C2">
      <w:pPr>
        <w:pStyle w:val="normal0"/>
        <w:widowControl w:val="0"/>
        <w:ind w:left="726" w:firstLine="713"/>
        <w:jc w:val="both"/>
      </w:pPr>
    </w:p>
    <w:p w:rsidR="007516C2" w:rsidRDefault="00AD0FBB">
      <w:pPr>
        <w:pStyle w:val="normal0"/>
        <w:widowControl w:val="0"/>
        <w:ind w:left="726"/>
        <w:jc w:val="both"/>
      </w:pPr>
      <w:r>
        <w:t>Donde:</w:t>
      </w:r>
    </w:p>
    <w:p w:rsidR="007516C2" w:rsidRDefault="007516C2">
      <w:pPr>
        <w:pStyle w:val="normal0"/>
        <w:widowControl w:val="0"/>
        <w:ind w:left="726"/>
        <w:jc w:val="both"/>
      </w:pPr>
    </w:p>
    <w:p w:rsidR="007516C2" w:rsidRDefault="00AD0FBB">
      <w:pPr>
        <w:pStyle w:val="normal0"/>
        <w:widowControl w:val="0"/>
        <w:numPr>
          <w:ilvl w:val="0"/>
          <w:numId w:val="4"/>
        </w:numPr>
        <w:jc w:val="both"/>
      </w:pPr>
      <w:r>
        <w:t>La carpeta Proyecto debe contener la versión actual del proyecto.</w:t>
      </w:r>
    </w:p>
    <w:p w:rsidR="007516C2" w:rsidRDefault="00AD0FBB">
      <w:pPr>
        <w:pStyle w:val="normal0"/>
        <w:widowControl w:val="0"/>
        <w:numPr>
          <w:ilvl w:val="0"/>
          <w:numId w:val="4"/>
        </w:numPr>
        <w:jc w:val="both"/>
      </w:pPr>
      <w:r>
        <w:t xml:space="preserve">La carpeta </w:t>
      </w:r>
      <w:proofErr w:type="spellStart"/>
      <w:r>
        <w:t>Proyecto_AAA</w:t>
      </w:r>
      <w:proofErr w:type="spellEnd"/>
      <w:r>
        <w:t xml:space="preserve"> contendrá la versión final del proyecto, tras realizar la parte 3 de esta práctica.</w:t>
      </w:r>
    </w:p>
    <w:p w:rsidR="007516C2" w:rsidRDefault="00AD0FBB">
      <w:pPr>
        <w:pStyle w:val="normal0"/>
        <w:widowControl w:val="0"/>
        <w:numPr>
          <w:ilvl w:val="0"/>
          <w:numId w:val="4"/>
        </w:numPr>
        <w:jc w:val="both"/>
      </w:pPr>
      <w:r>
        <w:t>index.html será una página con un enlace a cada una de las 2 versiones del proyecto.</w:t>
      </w:r>
    </w:p>
    <w:p w:rsidR="007516C2" w:rsidRDefault="007516C2">
      <w:pPr>
        <w:pStyle w:val="normal0"/>
        <w:widowControl w:val="0"/>
        <w:jc w:val="both"/>
      </w:pPr>
    </w:p>
    <w:p w:rsidR="007516C2" w:rsidRDefault="007516C2">
      <w:pPr>
        <w:pStyle w:val="normal0"/>
        <w:widowControl w:val="0"/>
        <w:ind w:left="720"/>
        <w:jc w:val="both"/>
      </w:pPr>
    </w:p>
    <w:p w:rsidR="007516C2" w:rsidRDefault="0012059B">
      <w:pPr>
        <w:pStyle w:val="normal0"/>
        <w:widowControl w:val="0"/>
        <w:numPr>
          <w:ilvl w:val="0"/>
          <w:numId w:val="3"/>
        </w:numPr>
        <w:jc w:val="both"/>
      </w:pPr>
      <w:hyperlink r:id="rId5">
        <w:r w:rsidR="00AD0FBB">
          <w:rPr>
            <w:color w:val="1155CC"/>
            <w:u w:val="single"/>
          </w:rPr>
          <w:t xml:space="preserve">Configura la </w:t>
        </w:r>
        <w:proofErr w:type="spellStart"/>
        <w:r w:rsidR="00AD0FBB">
          <w:rPr>
            <w:color w:val="1155CC"/>
            <w:u w:val="single"/>
          </w:rPr>
          <w:t>GitHub</w:t>
        </w:r>
        <w:proofErr w:type="spellEnd"/>
        <w:r w:rsidR="00AD0FBB">
          <w:rPr>
            <w:color w:val="1155CC"/>
            <w:u w:val="single"/>
          </w:rPr>
          <w:t xml:space="preserve"> Page de tu repositorio</w:t>
        </w:r>
      </w:hyperlink>
      <w:r w:rsidR="00AD0FBB">
        <w:t xml:space="preserve"> para que apunte a index.html, y pon a continuación la URL.</w:t>
      </w:r>
    </w:p>
    <w:p w:rsidR="007516C2" w:rsidRDefault="007516C2">
      <w:pPr>
        <w:pStyle w:val="normal0"/>
        <w:widowControl w:val="0"/>
        <w:jc w:val="both"/>
      </w:pPr>
    </w:p>
    <w:p w:rsidR="007516C2" w:rsidRDefault="00AD0FBB">
      <w:pPr>
        <w:pStyle w:val="normal0"/>
        <w:widowControl w:val="0"/>
        <w:jc w:val="both"/>
      </w:pPr>
      <w:r>
        <w:tab/>
      </w:r>
      <w:r>
        <w:tab/>
        <w:t>URL:</w:t>
      </w:r>
    </w:p>
    <w:p w:rsidR="007516C2" w:rsidRDefault="007516C2">
      <w:pPr>
        <w:pStyle w:val="normal0"/>
        <w:widowControl w:val="0"/>
        <w:jc w:val="both"/>
      </w:pPr>
    </w:p>
    <w:p w:rsidR="007516C2" w:rsidRDefault="007516C2">
      <w:pPr>
        <w:pStyle w:val="normal0"/>
        <w:widowControl w:val="0"/>
        <w:jc w:val="both"/>
      </w:pPr>
    </w:p>
    <w:p w:rsidR="007516C2" w:rsidRDefault="00AD0FBB">
      <w:pPr>
        <w:pStyle w:val="normal0"/>
        <w:widowControl w:val="0"/>
        <w:jc w:val="both"/>
      </w:pPr>
      <w:r>
        <w:br w:type="page"/>
      </w:r>
    </w:p>
    <w:p w:rsidR="007516C2" w:rsidRDefault="00AD0FBB">
      <w:pPr>
        <w:pStyle w:val="Ttulo1"/>
        <w:widowControl w:val="0"/>
        <w:spacing w:before="280" w:after="80"/>
        <w:jc w:val="center"/>
        <w:rPr>
          <w:b/>
          <w:sz w:val="32"/>
          <w:szCs w:val="32"/>
        </w:rPr>
      </w:pPr>
      <w:bookmarkStart w:id="2" w:name="_rpf7ts0kyg3" w:colFirst="0" w:colLast="0"/>
      <w:bookmarkEnd w:id="2"/>
      <w:r>
        <w:rPr>
          <w:b/>
          <w:sz w:val="32"/>
          <w:szCs w:val="32"/>
        </w:rPr>
        <w:lastRenderedPageBreak/>
        <w:t>PARTE 2 - Evaluación de la accesibilidad</w:t>
      </w:r>
    </w:p>
    <w:p w:rsidR="007516C2" w:rsidRDefault="007516C2">
      <w:pPr>
        <w:pStyle w:val="normal0"/>
      </w:pPr>
    </w:p>
    <w:p w:rsidR="007516C2" w:rsidRDefault="007516C2">
      <w:pPr>
        <w:pStyle w:val="normal0"/>
      </w:pPr>
    </w:p>
    <w:p w:rsidR="007516C2" w:rsidRDefault="00AD0FBB">
      <w:pPr>
        <w:pStyle w:val="normal0"/>
      </w:pPr>
      <w:r>
        <w:t xml:space="preserve">En esta parte de la práctica vamos a trabajar los conceptos teóricos alrededor de la accesibilidad, para posteriormente aplicarlos a analizar la accesibilidad de un sitio web y a presentar un informe detallado de los resultados. Para ello nos serviremos de una herramienta que nos proporciona la </w:t>
      </w:r>
      <w:hyperlink r:id="rId6">
        <w:r>
          <w:rPr>
            <w:color w:val="1155CC"/>
            <w:u w:val="single"/>
          </w:rPr>
          <w:t>WAI</w:t>
        </w:r>
      </w:hyperlink>
      <w:r>
        <w:t xml:space="preserve">: el </w:t>
      </w:r>
      <w:hyperlink r:id="rId7" w:anchor="/">
        <w:r>
          <w:rPr>
            <w:i/>
            <w:color w:val="1155CC"/>
            <w:u w:val="single"/>
          </w:rPr>
          <w:t xml:space="preserve">WCAG-EM </w:t>
        </w:r>
        <w:proofErr w:type="spellStart"/>
        <w:r>
          <w:rPr>
            <w:i/>
            <w:color w:val="1155CC"/>
            <w:u w:val="single"/>
          </w:rPr>
          <w:t>Report</w:t>
        </w:r>
        <w:proofErr w:type="spellEnd"/>
        <w:r>
          <w:rPr>
            <w:i/>
            <w:color w:val="1155CC"/>
            <w:u w:val="single"/>
          </w:rPr>
          <w:t xml:space="preserve"> </w:t>
        </w:r>
        <w:proofErr w:type="spellStart"/>
        <w:r>
          <w:rPr>
            <w:i/>
            <w:color w:val="1155CC"/>
            <w:u w:val="single"/>
          </w:rPr>
          <w:t>Tool</w:t>
        </w:r>
        <w:proofErr w:type="spellEnd"/>
      </w:hyperlink>
      <w:r>
        <w:t>.</w:t>
      </w:r>
    </w:p>
    <w:p w:rsidR="007516C2" w:rsidRDefault="007516C2">
      <w:pPr>
        <w:pStyle w:val="normal0"/>
        <w:widowControl w:val="0"/>
        <w:ind w:left="6"/>
        <w:jc w:val="both"/>
      </w:pPr>
    </w:p>
    <w:p w:rsidR="007516C2" w:rsidRDefault="007516C2">
      <w:pPr>
        <w:pStyle w:val="normal0"/>
        <w:widowControl w:val="0"/>
        <w:ind w:left="6"/>
        <w:jc w:val="both"/>
      </w:pPr>
    </w:p>
    <w:p w:rsidR="007516C2" w:rsidRDefault="00AD0FBB">
      <w:pPr>
        <w:pStyle w:val="normal0"/>
        <w:widowControl w:val="0"/>
        <w:numPr>
          <w:ilvl w:val="0"/>
          <w:numId w:val="1"/>
        </w:numPr>
        <w:jc w:val="both"/>
      </w:pPr>
      <w:r>
        <w:t>El siguiente diagrama explica la organización de las  WCAG:</w:t>
      </w:r>
    </w:p>
    <w:p w:rsidR="007516C2" w:rsidRDefault="00AD0FBB">
      <w:pPr>
        <w:pStyle w:val="normal0"/>
        <w:widowControl w:val="0"/>
        <w:jc w:val="center"/>
      </w:pPr>
      <w:r>
        <w:rPr>
          <w:noProof/>
        </w:rPr>
        <w:drawing>
          <wp:inline distT="114300" distB="114300" distL="114300" distR="114300">
            <wp:extent cx="4600575" cy="2905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600575" cy="2905125"/>
                    </a:xfrm>
                    <a:prstGeom prst="rect">
                      <a:avLst/>
                    </a:prstGeom>
                    <a:ln/>
                  </pic:spPr>
                </pic:pic>
              </a:graphicData>
            </a:graphic>
          </wp:inline>
        </w:drawing>
      </w:r>
    </w:p>
    <w:p w:rsidR="007516C2" w:rsidRDefault="007516C2">
      <w:pPr>
        <w:pStyle w:val="normal0"/>
        <w:widowControl w:val="0"/>
        <w:ind w:left="720"/>
        <w:jc w:val="both"/>
      </w:pPr>
    </w:p>
    <w:p w:rsidR="007516C2" w:rsidRDefault="00AD0FBB">
      <w:pPr>
        <w:pStyle w:val="normal0"/>
        <w:widowControl w:val="0"/>
        <w:ind w:left="720"/>
        <w:jc w:val="both"/>
      </w:pPr>
      <w:r>
        <w:t>Contesta a las siguientes preguntas:</w:t>
      </w:r>
    </w:p>
    <w:p w:rsidR="007516C2" w:rsidRDefault="007516C2">
      <w:pPr>
        <w:pStyle w:val="normal0"/>
        <w:widowControl w:val="0"/>
        <w:ind w:left="720"/>
        <w:jc w:val="both"/>
      </w:pPr>
    </w:p>
    <w:p w:rsidR="007516C2" w:rsidRDefault="00AD0FBB">
      <w:pPr>
        <w:pStyle w:val="normal0"/>
        <w:widowControl w:val="0"/>
        <w:numPr>
          <w:ilvl w:val="1"/>
          <w:numId w:val="1"/>
        </w:numPr>
        <w:jc w:val="both"/>
      </w:pPr>
      <w:r>
        <w:t xml:space="preserve"> ¿Qué son las WCAG?</w:t>
      </w:r>
    </w:p>
    <w:p w:rsidR="00516DF4" w:rsidRDefault="0020015E" w:rsidP="00516DF4">
      <w:pPr>
        <w:pStyle w:val="normal0"/>
        <w:widowControl w:val="0"/>
        <w:ind w:left="1440"/>
        <w:jc w:val="both"/>
      </w:pPr>
      <w:r>
        <w:t xml:space="preserve">Son un conjunto de documentos que explican </w:t>
      </w:r>
      <w:proofErr w:type="spellStart"/>
      <w:r>
        <w:t>como</w:t>
      </w:r>
      <w:proofErr w:type="spellEnd"/>
      <w:r>
        <w:t xml:space="preserve"> hacer el contenido web accesible para las personas con discapacidad.</w:t>
      </w:r>
    </w:p>
    <w:p w:rsidR="007516C2" w:rsidRDefault="00AD0FBB">
      <w:pPr>
        <w:pStyle w:val="normal0"/>
        <w:widowControl w:val="0"/>
        <w:numPr>
          <w:ilvl w:val="1"/>
          <w:numId w:val="1"/>
        </w:numPr>
        <w:jc w:val="both"/>
      </w:pPr>
      <w:r>
        <w:t>¿Qué son principios?</w:t>
      </w:r>
    </w:p>
    <w:p w:rsidR="0020015E" w:rsidRDefault="0020015E" w:rsidP="0020015E">
      <w:pPr>
        <w:pStyle w:val="normal0"/>
        <w:widowControl w:val="0"/>
        <w:ind w:left="1440"/>
        <w:jc w:val="both"/>
      </w:pPr>
      <w:r>
        <w:t>Son las pautas principales  que hemos de seguir a la hora de la accesibilidad web.</w:t>
      </w:r>
    </w:p>
    <w:p w:rsidR="007516C2" w:rsidRDefault="00AD0FBB">
      <w:pPr>
        <w:pStyle w:val="normal0"/>
        <w:widowControl w:val="0"/>
        <w:numPr>
          <w:ilvl w:val="1"/>
          <w:numId w:val="1"/>
        </w:numPr>
        <w:jc w:val="both"/>
      </w:pPr>
      <w:r>
        <w:t>Nombra y explica los 4 principios.</w:t>
      </w:r>
    </w:p>
    <w:p w:rsidR="0020015E" w:rsidRDefault="00CC5185" w:rsidP="008325A5">
      <w:pPr>
        <w:pStyle w:val="normal0"/>
        <w:widowControl w:val="0"/>
        <w:numPr>
          <w:ilvl w:val="2"/>
          <w:numId w:val="1"/>
        </w:numPr>
        <w:jc w:val="both"/>
      </w:pPr>
      <w:r>
        <w:t xml:space="preserve">Perceptible: La </w:t>
      </w:r>
      <w:r w:rsidR="008325A5">
        <w:t>información</w:t>
      </w:r>
      <w:r>
        <w:t xml:space="preserve"> y los co</w:t>
      </w:r>
      <w:r w:rsidR="008325A5">
        <w:t xml:space="preserve">mponentes de la interfaz se han </w:t>
      </w:r>
      <w:r>
        <w:t>de presentar de forma que los usuarios la puedan percibir.</w:t>
      </w:r>
    </w:p>
    <w:p w:rsidR="00D2084A" w:rsidRDefault="00CC5185" w:rsidP="00D2084A">
      <w:pPr>
        <w:pStyle w:val="normal0"/>
        <w:widowControl w:val="0"/>
        <w:ind w:left="1440"/>
        <w:jc w:val="both"/>
      </w:pPr>
      <w:r>
        <w:tab/>
      </w:r>
      <w:r w:rsidR="008325A5">
        <w:tab/>
      </w:r>
    </w:p>
    <w:p w:rsidR="008325A5" w:rsidRDefault="008325A5" w:rsidP="00D2084A">
      <w:pPr>
        <w:pStyle w:val="normal0"/>
        <w:widowControl w:val="0"/>
        <w:numPr>
          <w:ilvl w:val="2"/>
          <w:numId w:val="1"/>
        </w:numPr>
        <w:jc w:val="both"/>
      </w:pPr>
      <w:r>
        <w:t>Operable: Tanto los componentes de la interfaz de usuario como los de la navegación han de ser manejables.</w:t>
      </w:r>
    </w:p>
    <w:p w:rsidR="001E64F6" w:rsidRDefault="001E64F6" w:rsidP="001E64F6">
      <w:pPr>
        <w:pStyle w:val="normal0"/>
        <w:widowControl w:val="0"/>
        <w:jc w:val="both"/>
      </w:pPr>
    </w:p>
    <w:p w:rsidR="001E64F6" w:rsidRDefault="001E64F6" w:rsidP="001E64F6">
      <w:pPr>
        <w:pStyle w:val="normal0"/>
        <w:widowControl w:val="0"/>
        <w:numPr>
          <w:ilvl w:val="2"/>
          <w:numId w:val="1"/>
        </w:numPr>
        <w:jc w:val="both"/>
      </w:pPr>
      <w:r>
        <w:t>Comprensible: Tanto la información como las operaciones de los usuarios han de ser comprensibles.</w:t>
      </w:r>
    </w:p>
    <w:p w:rsidR="00D2084A" w:rsidRDefault="00D2084A" w:rsidP="00D2084A">
      <w:pPr>
        <w:pStyle w:val="Prrafodelista"/>
      </w:pPr>
    </w:p>
    <w:p w:rsidR="00D2084A" w:rsidRDefault="00D2084A" w:rsidP="00D2084A">
      <w:pPr>
        <w:pStyle w:val="normal0"/>
        <w:widowControl w:val="0"/>
        <w:ind w:left="2160"/>
        <w:jc w:val="both"/>
      </w:pPr>
    </w:p>
    <w:p w:rsidR="00D2084A" w:rsidRDefault="00D2084A" w:rsidP="00D2084A">
      <w:pPr>
        <w:pStyle w:val="normal0"/>
        <w:widowControl w:val="0"/>
        <w:ind w:left="2160"/>
        <w:jc w:val="both"/>
      </w:pPr>
    </w:p>
    <w:p w:rsidR="00D2084A" w:rsidRDefault="00D2084A" w:rsidP="00D2084A">
      <w:pPr>
        <w:pStyle w:val="normal0"/>
        <w:widowControl w:val="0"/>
        <w:numPr>
          <w:ilvl w:val="2"/>
          <w:numId w:val="1"/>
        </w:numPr>
        <w:jc w:val="both"/>
      </w:pPr>
      <w:r>
        <w:lastRenderedPageBreak/>
        <w:t>Robustez: El contenido ha de ser lo suficientemente claro como para que pueda ser interpretado de forma correcta tanto por agentes de usuario como por tecnologías de asistencia.</w:t>
      </w:r>
    </w:p>
    <w:p w:rsidR="007516C2" w:rsidRDefault="00AD0FBB">
      <w:pPr>
        <w:pStyle w:val="normal0"/>
        <w:widowControl w:val="0"/>
        <w:numPr>
          <w:ilvl w:val="1"/>
          <w:numId w:val="1"/>
        </w:numPr>
        <w:jc w:val="both"/>
      </w:pPr>
      <w:r>
        <w:t>¿Qué son las pautas?</w:t>
      </w:r>
    </w:p>
    <w:p w:rsidR="0020015E" w:rsidRDefault="00D2084A" w:rsidP="0020015E">
      <w:pPr>
        <w:pStyle w:val="normal0"/>
        <w:widowControl w:val="0"/>
        <w:ind w:left="1440"/>
        <w:jc w:val="both"/>
      </w:pPr>
      <w:r>
        <w:t>Son documentos que explican buscan ofrecer un estándar único y compartido para satisfacer las necesidades de las personas, organizaciones y gobiernos.</w:t>
      </w:r>
    </w:p>
    <w:p w:rsidR="009F0CBA" w:rsidRDefault="009F0CBA" w:rsidP="0020015E">
      <w:pPr>
        <w:pStyle w:val="normal0"/>
        <w:widowControl w:val="0"/>
        <w:ind w:left="1440"/>
        <w:jc w:val="both"/>
      </w:pPr>
    </w:p>
    <w:p w:rsidR="00D2084A" w:rsidRDefault="00AD0FBB" w:rsidP="00D2084A">
      <w:pPr>
        <w:pStyle w:val="normal0"/>
        <w:widowControl w:val="0"/>
        <w:numPr>
          <w:ilvl w:val="1"/>
          <w:numId w:val="1"/>
        </w:numPr>
        <w:jc w:val="both"/>
      </w:pPr>
      <w:r>
        <w:t>Nombra las 13 pautas y clasifícalas según el principio al que pertenece cada una.</w:t>
      </w:r>
    </w:p>
    <w:p w:rsidR="00D2084A" w:rsidRDefault="00D2084A" w:rsidP="00D2084A">
      <w:pPr>
        <w:pStyle w:val="normal0"/>
        <w:widowControl w:val="0"/>
        <w:numPr>
          <w:ilvl w:val="2"/>
          <w:numId w:val="1"/>
        </w:numPr>
        <w:jc w:val="both"/>
      </w:pPr>
      <w:r>
        <w:t>Perceptibilidad:</w:t>
      </w:r>
    </w:p>
    <w:p w:rsidR="00D2084A" w:rsidRDefault="00D2084A" w:rsidP="00D2084A">
      <w:pPr>
        <w:pStyle w:val="normal0"/>
        <w:widowControl w:val="0"/>
        <w:numPr>
          <w:ilvl w:val="3"/>
          <w:numId w:val="1"/>
        </w:numPr>
        <w:jc w:val="both"/>
      </w:pPr>
      <w:r>
        <w:t xml:space="preserve">Se ha de proporcionar texto alternativo para los contenidos no textuales siendo transformados en otros que la gente necesite como braille, oral, de símbolos… </w:t>
      </w:r>
    </w:p>
    <w:p w:rsidR="00D2084A" w:rsidRDefault="00D2084A" w:rsidP="00D2084A">
      <w:pPr>
        <w:pStyle w:val="normal0"/>
        <w:widowControl w:val="0"/>
        <w:numPr>
          <w:ilvl w:val="3"/>
          <w:numId w:val="1"/>
        </w:numPr>
        <w:jc w:val="both"/>
      </w:pPr>
      <w:r>
        <w:t xml:space="preserve">Ha de proporcionar alternativas sincronizadas para contenidos multimedia sincronizados dependientes del tiempo.   </w:t>
      </w:r>
    </w:p>
    <w:p w:rsidR="00D2084A" w:rsidRDefault="00D2084A" w:rsidP="00D2084A">
      <w:pPr>
        <w:pStyle w:val="normal0"/>
        <w:widowControl w:val="0"/>
        <w:numPr>
          <w:ilvl w:val="3"/>
          <w:numId w:val="1"/>
        </w:numPr>
        <w:jc w:val="both"/>
      </w:pPr>
      <w:r>
        <w:t>El contenido ha de ser presentado de formas distintas sin perder ni la información ni la estructura</w:t>
      </w:r>
    </w:p>
    <w:p w:rsidR="00D2084A" w:rsidRDefault="00D2084A" w:rsidP="00D2084A">
      <w:pPr>
        <w:pStyle w:val="normal0"/>
        <w:widowControl w:val="0"/>
        <w:numPr>
          <w:ilvl w:val="3"/>
          <w:numId w:val="1"/>
        </w:numPr>
        <w:jc w:val="both"/>
      </w:pPr>
      <w:r>
        <w:t>Se ha de poder distinguir la información en función de si es más o menos importante.</w:t>
      </w:r>
    </w:p>
    <w:p w:rsidR="00D2084A" w:rsidRDefault="00D2084A" w:rsidP="00D2084A">
      <w:pPr>
        <w:pStyle w:val="normal0"/>
        <w:widowControl w:val="0"/>
        <w:ind w:left="2880"/>
        <w:jc w:val="both"/>
      </w:pPr>
    </w:p>
    <w:p w:rsidR="00D2084A" w:rsidRDefault="00D2084A" w:rsidP="00D2084A">
      <w:pPr>
        <w:pStyle w:val="normal0"/>
        <w:widowControl w:val="0"/>
        <w:numPr>
          <w:ilvl w:val="2"/>
          <w:numId w:val="1"/>
        </w:numPr>
        <w:jc w:val="both"/>
      </w:pPr>
      <w:proofErr w:type="spellStart"/>
      <w:r>
        <w:t>Operabilidad</w:t>
      </w:r>
      <w:proofErr w:type="spellEnd"/>
      <w:r>
        <w:t>:</w:t>
      </w:r>
    </w:p>
    <w:p w:rsidR="00D2084A" w:rsidRDefault="00D2084A" w:rsidP="00D2084A">
      <w:pPr>
        <w:pStyle w:val="normal0"/>
        <w:widowControl w:val="0"/>
        <w:numPr>
          <w:ilvl w:val="3"/>
          <w:numId w:val="1"/>
        </w:numPr>
        <w:jc w:val="both"/>
      </w:pPr>
      <w:r>
        <w:t>El teclado ha de ser accesible para poder controlar todas las funciones desde este.</w:t>
      </w:r>
    </w:p>
    <w:p w:rsidR="00D2084A" w:rsidRDefault="00D2084A" w:rsidP="00D2084A">
      <w:pPr>
        <w:pStyle w:val="normal0"/>
        <w:widowControl w:val="0"/>
        <w:numPr>
          <w:ilvl w:val="3"/>
          <w:numId w:val="1"/>
        </w:numPr>
        <w:jc w:val="both"/>
      </w:pPr>
      <w:r>
        <w:t>Se ha de dar tiempo suficiente a los usuarios para leer y usar el contenido.</w:t>
      </w:r>
    </w:p>
    <w:p w:rsidR="00D2084A" w:rsidRDefault="00D2084A" w:rsidP="00D2084A">
      <w:pPr>
        <w:pStyle w:val="normal0"/>
        <w:widowControl w:val="0"/>
        <w:numPr>
          <w:ilvl w:val="3"/>
          <w:numId w:val="1"/>
        </w:numPr>
        <w:jc w:val="both"/>
      </w:pPr>
      <w:r>
        <w:t>El diseño no  puede provocar ataques epilépticos</w:t>
      </w:r>
    </w:p>
    <w:p w:rsidR="00D2084A" w:rsidRDefault="00D2084A" w:rsidP="00D2084A">
      <w:pPr>
        <w:pStyle w:val="normal0"/>
        <w:widowControl w:val="0"/>
        <w:numPr>
          <w:ilvl w:val="3"/>
          <w:numId w:val="1"/>
        </w:numPr>
        <w:jc w:val="both"/>
      </w:pPr>
      <w:r>
        <w:t xml:space="preserve">Se han de proporcionar formas de ayudar a los usuarios a navegar, buscar contenido y saber </w:t>
      </w:r>
      <w:proofErr w:type="spellStart"/>
      <w:r>
        <w:t>como</w:t>
      </w:r>
      <w:proofErr w:type="spellEnd"/>
      <w:r>
        <w:t xml:space="preserve"> usar estos</w:t>
      </w:r>
    </w:p>
    <w:p w:rsidR="00D2084A" w:rsidRDefault="00D2084A" w:rsidP="00D2084A">
      <w:pPr>
        <w:pStyle w:val="normal0"/>
        <w:widowControl w:val="0"/>
        <w:numPr>
          <w:ilvl w:val="3"/>
          <w:numId w:val="1"/>
        </w:numPr>
        <w:jc w:val="both"/>
      </w:pPr>
      <w:r>
        <w:t>Se ha de facilitar a los usuarios operar a través de métodos distintos además del teclado</w:t>
      </w:r>
    </w:p>
    <w:p w:rsidR="00D2084A" w:rsidRDefault="00D2084A" w:rsidP="00D2084A">
      <w:pPr>
        <w:pStyle w:val="normal0"/>
        <w:widowControl w:val="0"/>
        <w:ind w:left="2880"/>
        <w:jc w:val="both"/>
      </w:pPr>
    </w:p>
    <w:p w:rsidR="00D2084A" w:rsidRDefault="00D2084A" w:rsidP="00D2084A">
      <w:pPr>
        <w:pStyle w:val="normal0"/>
        <w:widowControl w:val="0"/>
        <w:numPr>
          <w:ilvl w:val="2"/>
          <w:numId w:val="1"/>
        </w:numPr>
        <w:jc w:val="both"/>
      </w:pPr>
      <w:r>
        <w:t>Comprensibilidad:</w:t>
      </w:r>
    </w:p>
    <w:p w:rsidR="00D2084A" w:rsidRDefault="00D2084A" w:rsidP="00D2084A">
      <w:pPr>
        <w:pStyle w:val="normal0"/>
        <w:widowControl w:val="0"/>
        <w:numPr>
          <w:ilvl w:val="3"/>
          <w:numId w:val="1"/>
        </w:numPr>
        <w:jc w:val="both"/>
      </w:pPr>
      <w:r>
        <w:t>El texto ha de ser comprensible y legible</w:t>
      </w:r>
    </w:p>
    <w:p w:rsidR="00D2084A" w:rsidRDefault="00D2084A" w:rsidP="00D2084A">
      <w:pPr>
        <w:pStyle w:val="normal0"/>
        <w:widowControl w:val="0"/>
        <w:numPr>
          <w:ilvl w:val="3"/>
          <w:numId w:val="1"/>
        </w:numPr>
        <w:jc w:val="both"/>
      </w:pPr>
      <w:r>
        <w:t xml:space="preserve">La forma y apariencia de las páginas web han de ser previsibles </w:t>
      </w:r>
    </w:p>
    <w:p w:rsidR="00D2084A" w:rsidRDefault="00D2084A" w:rsidP="00D2084A">
      <w:pPr>
        <w:pStyle w:val="normal0"/>
        <w:widowControl w:val="0"/>
        <w:numPr>
          <w:ilvl w:val="3"/>
          <w:numId w:val="1"/>
        </w:numPr>
        <w:jc w:val="both"/>
      </w:pPr>
      <w:r>
        <w:t>Los usuarios de ayuda han de evitar y corregir errores</w:t>
      </w:r>
    </w:p>
    <w:p w:rsidR="00D2084A" w:rsidRDefault="00D2084A" w:rsidP="00D2084A">
      <w:pPr>
        <w:pStyle w:val="normal0"/>
        <w:widowControl w:val="0"/>
        <w:ind w:left="2880"/>
        <w:jc w:val="both"/>
      </w:pPr>
    </w:p>
    <w:p w:rsidR="00D2084A" w:rsidRDefault="00D2084A" w:rsidP="00D2084A">
      <w:pPr>
        <w:pStyle w:val="normal0"/>
        <w:widowControl w:val="0"/>
        <w:numPr>
          <w:ilvl w:val="2"/>
          <w:numId w:val="1"/>
        </w:numPr>
        <w:jc w:val="both"/>
      </w:pPr>
      <w:r>
        <w:t>Robustez:</w:t>
      </w:r>
    </w:p>
    <w:p w:rsidR="00D2084A" w:rsidRDefault="00D2084A" w:rsidP="00D2084A">
      <w:pPr>
        <w:pStyle w:val="normal0"/>
        <w:widowControl w:val="0"/>
        <w:numPr>
          <w:ilvl w:val="3"/>
          <w:numId w:val="1"/>
        </w:numPr>
        <w:jc w:val="both"/>
      </w:pPr>
      <w:r>
        <w:t>Se ha de maximizar la compatibilidad con agentes de usuario actuales y futuros incluyendo tecnologías de asistencia.</w:t>
      </w:r>
    </w:p>
    <w:p w:rsidR="00D2084A" w:rsidRDefault="00D2084A" w:rsidP="00D2084A">
      <w:pPr>
        <w:pStyle w:val="normal0"/>
        <w:widowControl w:val="0"/>
        <w:ind w:left="2160"/>
        <w:jc w:val="both"/>
      </w:pPr>
    </w:p>
    <w:p w:rsidR="009F0CBA" w:rsidRDefault="00D2084A" w:rsidP="00D2084A">
      <w:pPr>
        <w:pStyle w:val="normal0"/>
        <w:widowControl w:val="0"/>
        <w:ind w:left="2880"/>
        <w:jc w:val="both"/>
      </w:pPr>
      <w:r>
        <w:br/>
      </w:r>
    </w:p>
    <w:p w:rsidR="007516C2" w:rsidRDefault="009F0CBA" w:rsidP="009F0CBA">
      <w:r>
        <w:br w:type="page"/>
      </w:r>
    </w:p>
    <w:p w:rsidR="007516C2" w:rsidRDefault="00AD0FBB">
      <w:pPr>
        <w:pStyle w:val="normal0"/>
        <w:widowControl w:val="0"/>
        <w:numPr>
          <w:ilvl w:val="1"/>
          <w:numId w:val="1"/>
        </w:numPr>
        <w:jc w:val="both"/>
      </w:pPr>
      <w:r>
        <w:lastRenderedPageBreak/>
        <w:t>¿Qué son los criterios de conformidad? Pon 2 ejemplos.</w:t>
      </w:r>
    </w:p>
    <w:p w:rsidR="00456A0F" w:rsidRDefault="00456A0F" w:rsidP="00456A0F">
      <w:pPr>
        <w:pStyle w:val="normal0"/>
        <w:widowControl w:val="0"/>
        <w:ind w:left="1440"/>
        <w:jc w:val="both"/>
      </w:pPr>
    </w:p>
    <w:p w:rsidR="007516C2" w:rsidRDefault="00AD0FBB">
      <w:pPr>
        <w:pStyle w:val="normal0"/>
        <w:widowControl w:val="0"/>
        <w:numPr>
          <w:ilvl w:val="1"/>
          <w:numId w:val="1"/>
        </w:numPr>
        <w:jc w:val="both"/>
      </w:pPr>
      <w:r>
        <w:t>¿Qué son las técnicas y los errores? Pon 2 ejemplos.</w:t>
      </w:r>
    </w:p>
    <w:p w:rsidR="00456A0F" w:rsidRDefault="00456A0F" w:rsidP="00456A0F">
      <w:pPr>
        <w:pStyle w:val="Prrafodelista"/>
      </w:pPr>
    </w:p>
    <w:p w:rsidR="00456A0F" w:rsidRDefault="00456A0F" w:rsidP="00456A0F">
      <w:pPr>
        <w:pStyle w:val="normal0"/>
        <w:widowControl w:val="0"/>
        <w:ind w:left="1440"/>
        <w:jc w:val="both"/>
      </w:pPr>
    </w:p>
    <w:p w:rsidR="007516C2" w:rsidRDefault="00AD0FBB">
      <w:pPr>
        <w:pStyle w:val="normal0"/>
        <w:widowControl w:val="0"/>
        <w:numPr>
          <w:ilvl w:val="1"/>
          <w:numId w:val="1"/>
        </w:numPr>
        <w:jc w:val="both"/>
      </w:pPr>
      <w:r>
        <w:t>¿Cómo funcionan las WCAG y cuál es la relación entre principios, pautas, criterios y técnicas/errores?</w:t>
      </w:r>
    </w:p>
    <w:p w:rsidR="007516C2" w:rsidRDefault="007516C2">
      <w:pPr>
        <w:pStyle w:val="normal0"/>
        <w:widowControl w:val="0"/>
      </w:pPr>
    </w:p>
    <w:p w:rsidR="007516C2" w:rsidRDefault="007516C2">
      <w:pPr>
        <w:pStyle w:val="normal0"/>
        <w:widowControl w:val="0"/>
        <w:jc w:val="both"/>
      </w:pPr>
    </w:p>
    <w:p w:rsidR="007516C2" w:rsidRDefault="00AD0FBB">
      <w:pPr>
        <w:pStyle w:val="normal0"/>
        <w:widowControl w:val="0"/>
        <w:numPr>
          <w:ilvl w:val="0"/>
          <w:numId w:val="1"/>
        </w:numPr>
        <w:jc w:val="both"/>
      </w:pPr>
      <w:r>
        <w:t xml:space="preserve">Genera, </w:t>
      </w:r>
      <w:r>
        <w:rPr>
          <w:b/>
        </w:rPr>
        <w:t>para la portada de la web del proyecto</w:t>
      </w:r>
      <w:r>
        <w:t xml:space="preserve">, el informe estándar de accesibilidad utilizando la herramienta que facilita la </w:t>
      </w:r>
      <w:r>
        <w:rPr>
          <w:i/>
        </w:rPr>
        <w:t>WAI</w:t>
      </w:r>
      <w:r>
        <w:t xml:space="preserve"> para ello (</w:t>
      </w:r>
      <w:hyperlink r:id="rId9">
        <w:r>
          <w:rPr>
            <w:i/>
            <w:color w:val="1155CC"/>
            <w:u w:val="single"/>
          </w:rPr>
          <w:t xml:space="preserve">WCAG-EM </w:t>
        </w:r>
        <w:proofErr w:type="spellStart"/>
        <w:r>
          <w:rPr>
            <w:i/>
            <w:color w:val="1155CC"/>
            <w:u w:val="single"/>
          </w:rPr>
          <w:t>Report</w:t>
        </w:r>
        <w:proofErr w:type="spellEnd"/>
        <w:r>
          <w:rPr>
            <w:i/>
            <w:color w:val="1155CC"/>
            <w:u w:val="single"/>
          </w:rPr>
          <w:t xml:space="preserve"> </w:t>
        </w:r>
        <w:proofErr w:type="spellStart"/>
        <w:r>
          <w:rPr>
            <w:i/>
            <w:color w:val="1155CC"/>
            <w:u w:val="single"/>
          </w:rPr>
          <w:t>Tool</w:t>
        </w:r>
        <w:proofErr w:type="spellEnd"/>
      </w:hyperlink>
      <w:r>
        <w:t xml:space="preserve">). </w:t>
      </w:r>
    </w:p>
    <w:p w:rsidR="007516C2" w:rsidRDefault="007516C2">
      <w:pPr>
        <w:pStyle w:val="normal0"/>
        <w:widowControl w:val="0"/>
        <w:ind w:left="720"/>
        <w:jc w:val="both"/>
      </w:pPr>
    </w:p>
    <w:p w:rsidR="007516C2" w:rsidRDefault="00AD0FBB">
      <w:pPr>
        <w:pStyle w:val="normal0"/>
        <w:widowControl w:val="0"/>
        <w:numPr>
          <w:ilvl w:val="1"/>
          <w:numId w:val="1"/>
        </w:numPr>
        <w:jc w:val="both"/>
      </w:pPr>
      <w:r>
        <w:t xml:space="preserve">Haz capturas de pantalla de cada paso con los datos de los formularios rellenados. </w:t>
      </w:r>
    </w:p>
    <w:p w:rsidR="007516C2" w:rsidRDefault="00AD0FBB">
      <w:pPr>
        <w:pStyle w:val="normal0"/>
        <w:widowControl w:val="0"/>
        <w:numPr>
          <w:ilvl w:val="1"/>
          <w:numId w:val="1"/>
        </w:numPr>
        <w:jc w:val="both"/>
      </w:pPr>
      <w:r>
        <w:t>Adjunta el informe generado.</w:t>
      </w:r>
      <w:r>
        <w:br w:type="page"/>
      </w:r>
    </w:p>
    <w:p w:rsidR="007516C2" w:rsidRDefault="00AD0FBB">
      <w:pPr>
        <w:pStyle w:val="Ttulo1"/>
        <w:widowControl w:val="0"/>
        <w:spacing w:before="280" w:after="80"/>
        <w:jc w:val="center"/>
        <w:rPr>
          <w:b/>
          <w:sz w:val="32"/>
          <w:szCs w:val="32"/>
        </w:rPr>
      </w:pPr>
      <w:bookmarkStart w:id="3" w:name="_6rbdlxs46n57" w:colFirst="0" w:colLast="0"/>
      <w:bookmarkEnd w:id="3"/>
      <w:r>
        <w:rPr>
          <w:b/>
          <w:sz w:val="32"/>
          <w:szCs w:val="32"/>
        </w:rPr>
        <w:lastRenderedPageBreak/>
        <w:t>PARTE 3 -  Implementación de la accesibilidad</w:t>
      </w:r>
    </w:p>
    <w:p w:rsidR="007516C2" w:rsidRDefault="007516C2">
      <w:pPr>
        <w:pStyle w:val="normal0"/>
        <w:widowControl w:val="0"/>
        <w:ind w:left="1440"/>
        <w:jc w:val="both"/>
      </w:pPr>
    </w:p>
    <w:p w:rsidR="007516C2" w:rsidRDefault="007516C2">
      <w:pPr>
        <w:pStyle w:val="normal0"/>
        <w:widowControl w:val="0"/>
        <w:ind w:left="1440"/>
        <w:jc w:val="both"/>
      </w:pPr>
    </w:p>
    <w:p w:rsidR="007516C2" w:rsidRDefault="00AD0FBB">
      <w:pPr>
        <w:pStyle w:val="normal0"/>
        <w:widowControl w:val="0"/>
        <w:numPr>
          <w:ilvl w:val="0"/>
          <w:numId w:val="2"/>
        </w:numPr>
        <w:jc w:val="both"/>
      </w:pPr>
      <w:r>
        <w:t xml:space="preserve">Instala el </w:t>
      </w:r>
      <w:hyperlink r:id="rId10">
        <w:proofErr w:type="spellStart"/>
        <w:r>
          <w:rPr>
            <w:color w:val="1155CC"/>
            <w:u w:val="single"/>
          </w:rPr>
          <w:t>Siteimprove</w:t>
        </w:r>
        <w:proofErr w:type="spellEnd"/>
        <w:r>
          <w:rPr>
            <w:color w:val="1155CC"/>
            <w:u w:val="single"/>
          </w:rPr>
          <w:t xml:space="preserve"> </w:t>
        </w:r>
        <w:proofErr w:type="spellStart"/>
        <w:r>
          <w:rPr>
            <w:color w:val="1155CC"/>
            <w:u w:val="single"/>
          </w:rPr>
          <w:t>Accessibility</w:t>
        </w:r>
        <w:proofErr w:type="spellEnd"/>
        <w:r>
          <w:rPr>
            <w:color w:val="1155CC"/>
            <w:u w:val="single"/>
          </w:rPr>
          <w:t xml:space="preserve"> </w:t>
        </w:r>
        <w:proofErr w:type="spellStart"/>
        <w:r>
          <w:rPr>
            <w:color w:val="1155CC"/>
            <w:u w:val="single"/>
          </w:rPr>
          <w:t>Checker</w:t>
        </w:r>
        <w:proofErr w:type="spellEnd"/>
      </w:hyperlink>
      <w:r>
        <w:t>.</w:t>
      </w:r>
    </w:p>
    <w:p w:rsidR="007516C2" w:rsidRDefault="007516C2">
      <w:pPr>
        <w:pStyle w:val="normal0"/>
        <w:widowControl w:val="0"/>
        <w:ind w:left="720"/>
        <w:jc w:val="both"/>
      </w:pPr>
    </w:p>
    <w:p w:rsidR="007516C2" w:rsidRDefault="00AD0FBB">
      <w:pPr>
        <w:pStyle w:val="normal0"/>
        <w:widowControl w:val="0"/>
        <w:numPr>
          <w:ilvl w:val="0"/>
          <w:numId w:val="2"/>
        </w:numPr>
        <w:jc w:val="both"/>
      </w:pPr>
      <w:r>
        <w:t>Haz las modificaciones necesarias en código fuente para que la portada de la web cumpla con el nivel A de conformidad con la especificación. Comenta cómo has resuelto cada no conformidad de este nivel.</w:t>
      </w:r>
    </w:p>
    <w:p w:rsidR="007516C2" w:rsidRDefault="007516C2">
      <w:pPr>
        <w:pStyle w:val="normal0"/>
        <w:widowControl w:val="0"/>
        <w:ind w:left="720"/>
        <w:jc w:val="both"/>
      </w:pPr>
    </w:p>
    <w:p w:rsidR="007516C2" w:rsidRDefault="00AD0FBB">
      <w:pPr>
        <w:pStyle w:val="normal0"/>
        <w:widowControl w:val="0"/>
        <w:numPr>
          <w:ilvl w:val="0"/>
          <w:numId w:val="2"/>
        </w:numPr>
        <w:jc w:val="both"/>
      </w:pPr>
      <w:r>
        <w:t>Haz las modificaciones necesarias en código para que la portada de la web cumpla con el nivel AA de conformidad con la especificación. Comenta cómo has resuelto cada no conformidad de este nivel.</w:t>
      </w:r>
    </w:p>
    <w:p w:rsidR="007516C2" w:rsidRDefault="007516C2">
      <w:pPr>
        <w:pStyle w:val="normal0"/>
        <w:widowControl w:val="0"/>
        <w:jc w:val="both"/>
      </w:pPr>
    </w:p>
    <w:p w:rsidR="007516C2" w:rsidRDefault="00AD0FBB">
      <w:pPr>
        <w:pStyle w:val="normal0"/>
        <w:widowControl w:val="0"/>
        <w:numPr>
          <w:ilvl w:val="0"/>
          <w:numId w:val="2"/>
        </w:numPr>
        <w:jc w:val="both"/>
      </w:pPr>
      <w:r>
        <w:t>Haz las modificaciones necesarias en código para que la portada de la web cumpla con el nivel AAA de conformidad con la especificación. Comenta cómo has resuelto cada no conformidad de este nivel.</w:t>
      </w:r>
    </w:p>
    <w:p w:rsidR="007516C2" w:rsidRDefault="007516C2">
      <w:pPr>
        <w:pStyle w:val="normal0"/>
      </w:pPr>
    </w:p>
    <w:sectPr w:rsidR="007516C2" w:rsidSect="007516C2">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754D05"/>
    <w:multiLevelType w:val="multilevel"/>
    <w:tmpl w:val="0EF4EE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41330887"/>
    <w:multiLevelType w:val="multilevel"/>
    <w:tmpl w:val="472A9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067291E"/>
    <w:multiLevelType w:val="multilevel"/>
    <w:tmpl w:val="472A9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BC7471C"/>
    <w:multiLevelType w:val="multilevel"/>
    <w:tmpl w:val="86F83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C0E031D"/>
    <w:multiLevelType w:val="multilevel"/>
    <w:tmpl w:val="5F989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compat/>
  <w:rsids>
    <w:rsidRoot w:val="007516C2"/>
    <w:rsid w:val="0012059B"/>
    <w:rsid w:val="001E64F6"/>
    <w:rsid w:val="0020015E"/>
    <w:rsid w:val="00456A0F"/>
    <w:rsid w:val="00516DF4"/>
    <w:rsid w:val="007516C2"/>
    <w:rsid w:val="008325A5"/>
    <w:rsid w:val="009F0CBA"/>
    <w:rsid w:val="00AD0FBB"/>
    <w:rsid w:val="00CC5185"/>
    <w:rsid w:val="00D2084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59B"/>
  </w:style>
  <w:style w:type="paragraph" w:styleId="Ttulo1">
    <w:name w:val="heading 1"/>
    <w:basedOn w:val="normal0"/>
    <w:next w:val="normal0"/>
    <w:rsid w:val="007516C2"/>
    <w:pPr>
      <w:keepNext/>
      <w:keepLines/>
      <w:spacing w:before="400" w:after="120"/>
      <w:outlineLvl w:val="0"/>
    </w:pPr>
    <w:rPr>
      <w:sz w:val="40"/>
      <w:szCs w:val="40"/>
    </w:rPr>
  </w:style>
  <w:style w:type="paragraph" w:styleId="Ttulo2">
    <w:name w:val="heading 2"/>
    <w:basedOn w:val="normal0"/>
    <w:next w:val="normal0"/>
    <w:rsid w:val="007516C2"/>
    <w:pPr>
      <w:keepNext/>
      <w:keepLines/>
      <w:spacing w:before="360" w:after="120"/>
      <w:outlineLvl w:val="1"/>
    </w:pPr>
    <w:rPr>
      <w:sz w:val="32"/>
      <w:szCs w:val="32"/>
    </w:rPr>
  </w:style>
  <w:style w:type="paragraph" w:styleId="Ttulo3">
    <w:name w:val="heading 3"/>
    <w:basedOn w:val="normal0"/>
    <w:next w:val="normal0"/>
    <w:rsid w:val="007516C2"/>
    <w:pPr>
      <w:keepNext/>
      <w:keepLines/>
      <w:spacing w:before="320" w:after="80"/>
      <w:outlineLvl w:val="2"/>
    </w:pPr>
    <w:rPr>
      <w:color w:val="434343"/>
      <w:sz w:val="28"/>
      <w:szCs w:val="28"/>
    </w:rPr>
  </w:style>
  <w:style w:type="paragraph" w:styleId="Ttulo4">
    <w:name w:val="heading 4"/>
    <w:basedOn w:val="normal0"/>
    <w:next w:val="normal0"/>
    <w:rsid w:val="007516C2"/>
    <w:pPr>
      <w:keepNext/>
      <w:keepLines/>
      <w:spacing w:before="280" w:after="80"/>
      <w:outlineLvl w:val="3"/>
    </w:pPr>
    <w:rPr>
      <w:color w:val="666666"/>
      <w:sz w:val="24"/>
      <w:szCs w:val="24"/>
    </w:rPr>
  </w:style>
  <w:style w:type="paragraph" w:styleId="Ttulo5">
    <w:name w:val="heading 5"/>
    <w:basedOn w:val="normal0"/>
    <w:next w:val="normal0"/>
    <w:rsid w:val="007516C2"/>
    <w:pPr>
      <w:keepNext/>
      <w:keepLines/>
      <w:spacing w:before="240" w:after="80"/>
      <w:outlineLvl w:val="4"/>
    </w:pPr>
    <w:rPr>
      <w:color w:val="666666"/>
    </w:rPr>
  </w:style>
  <w:style w:type="paragraph" w:styleId="Ttulo6">
    <w:name w:val="heading 6"/>
    <w:basedOn w:val="normal0"/>
    <w:next w:val="normal0"/>
    <w:rsid w:val="007516C2"/>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516C2"/>
  </w:style>
  <w:style w:type="table" w:customStyle="1" w:styleId="TableNormal">
    <w:name w:val="Table Normal"/>
    <w:rsid w:val="007516C2"/>
    <w:tblPr>
      <w:tblCellMar>
        <w:top w:w="0" w:type="dxa"/>
        <w:left w:w="0" w:type="dxa"/>
        <w:bottom w:w="0" w:type="dxa"/>
        <w:right w:w="0" w:type="dxa"/>
      </w:tblCellMar>
    </w:tblPr>
  </w:style>
  <w:style w:type="paragraph" w:styleId="Ttulo">
    <w:name w:val="Title"/>
    <w:basedOn w:val="normal0"/>
    <w:next w:val="normal0"/>
    <w:rsid w:val="007516C2"/>
    <w:pPr>
      <w:keepNext/>
      <w:keepLines/>
      <w:spacing w:after="60"/>
    </w:pPr>
    <w:rPr>
      <w:sz w:val="52"/>
      <w:szCs w:val="52"/>
    </w:rPr>
  </w:style>
  <w:style w:type="paragraph" w:styleId="Subttulo">
    <w:name w:val="Subtitle"/>
    <w:basedOn w:val="normal0"/>
    <w:next w:val="normal0"/>
    <w:rsid w:val="007516C2"/>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516DF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6DF4"/>
    <w:rPr>
      <w:rFonts w:ascii="Tahoma" w:hAnsi="Tahoma" w:cs="Tahoma"/>
      <w:sz w:val="16"/>
      <w:szCs w:val="16"/>
    </w:rPr>
  </w:style>
  <w:style w:type="paragraph" w:styleId="Prrafodelista">
    <w:name w:val="List Paragraph"/>
    <w:basedOn w:val="Normal"/>
    <w:uiPriority w:val="34"/>
    <w:qFormat/>
    <w:rsid w:val="00D2084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org/WAI/eval/report-to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WAI/" TargetMode="External"/><Relationship Id="rId11" Type="http://schemas.openxmlformats.org/officeDocument/2006/relationships/fontTable" Target="fontTable.xml"/><Relationship Id="rId5" Type="http://schemas.openxmlformats.org/officeDocument/2006/relationships/hyperlink" Target="https://docs.github.com/en/pages/getting-started-with-github-pages/configuring-a-publishing-source-for-your-github-pages-site" TargetMode="External"/><Relationship Id="rId10" Type="http://schemas.openxmlformats.org/officeDocument/2006/relationships/hyperlink" Target="https://chrome.google.com/webstore/detail/siteimprove-accessibility/efcfolpjihicnikpmhnmphjhhpiclljc" TargetMode="External"/><Relationship Id="rId4" Type="http://schemas.openxmlformats.org/officeDocument/2006/relationships/webSettings" Target="webSettings.xml"/><Relationship Id="rId9" Type="http://schemas.openxmlformats.org/officeDocument/2006/relationships/hyperlink" Target="https://www.w3.org/WAI/eval/report-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769</Words>
  <Characters>4235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cp:lastModifiedBy>
  <cp:revision>3</cp:revision>
  <dcterms:created xsi:type="dcterms:W3CDTF">2022-01-21T17:55:00Z</dcterms:created>
  <dcterms:modified xsi:type="dcterms:W3CDTF">2022-01-24T19:12:00Z</dcterms:modified>
</cp:coreProperties>
</file>