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B3240" w14:textId="0F9722B9" w:rsidR="00BF48FD" w:rsidRDefault="00B22A77" w:rsidP="00B22A77">
      <w:pPr>
        <w:pStyle w:val="Nagwek1"/>
        <w:spacing w:line="360" w:lineRule="auto"/>
        <w:ind w:firstLine="0"/>
        <w:rPr>
          <w:lang w:val="pl-PL"/>
        </w:rPr>
      </w:pPr>
      <w:r>
        <w:rPr>
          <w:lang w:val="pl-PL"/>
        </w:rPr>
        <w:t>Ekonometria w Instytucjach Finansowych</w:t>
      </w:r>
    </w:p>
    <w:p w14:paraId="7903DBB7" w14:textId="26E4F11F" w:rsidR="00D67BA0" w:rsidRDefault="00D67BA0" w:rsidP="00D67BA0">
      <w:pPr>
        <w:pStyle w:val="Akapitzlist"/>
        <w:numPr>
          <w:ilvl w:val="0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Zaliczenie ćwiczeń: zadania, projekty na moodle</w:t>
      </w:r>
    </w:p>
    <w:p w14:paraId="2B22276A" w14:textId="347D4665" w:rsidR="00D67BA0" w:rsidRDefault="00D67BA0" w:rsidP="00D67BA0">
      <w:pPr>
        <w:pStyle w:val="Akapitzlist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2</w:t>
      </w:r>
    </w:p>
    <w:p w14:paraId="098CABC5" w14:textId="2D37207F" w:rsidR="00D67BA0" w:rsidRDefault="00D67BA0" w:rsidP="00D67BA0">
      <w:pPr>
        <w:pStyle w:val="Akapitzlist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2 tygodnie deadline</w:t>
      </w:r>
    </w:p>
    <w:p w14:paraId="1544EFE0" w14:textId="46B24C60" w:rsidR="00D67BA0" w:rsidRPr="00D67BA0" w:rsidRDefault="00D67BA0" w:rsidP="00D67BA0">
      <w:pPr>
        <w:pStyle w:val="Akapitzlist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 xml:space="preserve">Jak minie czas, nie przyjmuje prac nawet na maila, żadnych </w:t>
      </w:r>
      <w:r w:rsidR="00B22A77">
        <w:rPr>
          <w:lang w:val="pl-PL"/>
        </w:rPr>
        <w:t>usprawiedliwień,</w:t>
      </w:r>
      <w:r>
        <w:rPr>
          <w:lang w:val="pl-PL"/>
        </w:rPr>
        <w:t xml:space="preserve"> jeśli o to chodzi</w:t>
      </w:r>
    </w:p>
    <w:p w14:paraId="63034C05" w14:textId="71A70CC9" w:rsidR="00D67BA0" w:rsidRDefault="00D67BA0" w:rsidP="00D67BA0">
      <w:pPr>
        <w:pStyle w:val="Akapitzlist"/>
        <w:numPr>
          <w:ilvl w:val="0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Egzamin: zadania otwarte</w:t>
      </w:r>
    </w:p>
    <w:p w14:paraId="54193691" w14:textId="6713E46F" w:rsidR="00D67BA0" w:rsidRDefault="00D67BA0" w:rsidP="00D67BA0">
      <w:pPr>
        <w:pStyle w:val="Akapitzlist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4.02, 16:45</w:t>
      </w:r>
    </w:p>
    <w:p w14:paraId="6A5EB011" w14:textId="42F03CBA" w:rsidR="00D67BA0" w:rsidRDefault="00D67BA0" w:rsidP="00D67BA0">
      <w:pPr>
        <w:pStyle w:val="Akapitzlist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4 zadania otwarte</w:t>
      </w:r>
    </w:p>
    <w:p w14:paraId="356B063F" w14:textId="310E7D19" w:rsidR="00D67BA0" w:rsidRDefault="00D67BA0" w:rsidP="00D67BA0">
      <w:pPr>
        <w:pStyle w:val="Akapitzlist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Przykładowe zadania będą podane</w:t>
      </w:r>
    </w:p>
    <w:p w14:paraId="5BE460C8" w14:textId="5258DFDA" w:rsidR="00D67BA0" w:rsidRDefault="00D67BA0" w:rsidP="00D67BA0">
      <w:pPr>
        <w:pStyle w:val="Akapitzlist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Na podstawie wykładu, nie ćwiczeń, liczenie generalnie</w:t>
      </w:r>
    </w:p>
    <w:p w14:paraId="644935B6" w14:textId="111B0C04" w:rsidR="00D67BA0" w:rsidRDefault="00D67BA0" w:rsidP="00D67BA0">
      <w:pPr>
        <w:pStyle w:val="Akapitzlist"/>
        <w:numPr>
          <w:ilvl w:val="1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Można przyjść ze „ściągą” – kartka A3, spisana RĘCZNIE przez każdego, może być co tylko chcemy</w:t>
      </w:r>
    </w:p>
    <w:p w14:paraId="443CEEEC" w14:textId="710FDD74" w:rsidR="00D67BA0" w:rsidRDefault="00D67BA0" w:rsidP="00D67BA0">
      <w:pPr>
        <w:pStyle w:val="Akapitzlist"/>
        <w:numPr>
          <w:ilvl w:val="2"/>
          <w:numId w:val="1"/>
        </w:numPr>
        <w:spacing w:line="360" w:lineRule="auto"/>
        <w:rPr>
          <w:lang w:val="pl-PL"/>
        </w:rPr>
      </w:pPr>
      <w:r>
        <w:rPr>
          <w:lang w:val="pl-PL"/>
        </w:rPr>
        <w:t>Oddajemy ją razem z egzaminem, jak nie zdamy to trzeba ją robić jeszcze raz</w:t>
      </w:r>
    </w:p>
    <w:p w14:paraId="115C5354" w14:textId="77777777" w:rsidR="00D67BA0" w:rsidRDefault="00D67BA0" w:rsidP="002757F0">
      <w:pPr>
        <w:spacing w:line="360" w:lineRule="auto"/>
        <w:rPr>
          <w:lang w:val="pl-PL"/>
        </w:rPr>
      </w:pPr>
    </w:p>
    <w:p w14:paraId="20A7314C" w14:textId="13B818F0" w:rsidR="002757F0" w:rsidRDefault="002757F0" w:rsidP="002757F0">
      <w:pPr>
        <w:pStyle w:val="Akapitzlist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 xml:space="preserve">Ryzyko </w:t>
      </w:r>
    </w:p>
    <w:p w14:paraId="026FA424" w14:textId="54650AE5" w:rsidR="002757F0" w:rsidRDefault="002757F0" w:rsidP="002757F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Możliwość poniesienia szkody lub straty</w:t>
      </w:r>
    </w:p>
    <w:p w14:paraId="50E43410" w14:textId="1A77DA2F" w:rsidR="002757F0" w:rsidRDefault="002757F0" w:rsidP="002757F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Możliwość wystąpienia efektu działania niezgodnego z oczekiwaniami (zagrożenie lub szansa)</w:t>
      </w:r>
    </w:p>
    <w:p w14:paraId="1C076557" w14:textId="4642DC1C" w:rsidR="002757F0" w:rsidRDefault="002757F0" w:rsidP="002757F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Stopień niepewności co do przyszłego zwrotu netto</w:t>
      </w:r>
    </w:p>
    <w:p w14:paraId="4D8A94FC" w14:textId="1CCC5145" w:rsidR="002757F0" w:rsidRDefault="002757F0" w:rsidP="002757F0">
      <w:pPr>
        <w:pStyle w:val="Akapitzlist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Typy ryzyka</w:t>
      </w:r>
    </w:p>
    <w:p w14:paraId="451D342A" w14:textId="3C82FB79" w:rsidR="002757F0" w:rsidRDefault="002757F0" w:rsidP="002757F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Kredytowe – związane z możliwą stratą, spowodowaną niezdolnością partnera w interesach do wywiązania się z przyjętych zobowiązań kredytowych</w:t>
      </w:r>
    </w:p>
    <w:p w14:paraId="79989016" w14:textId="1F58E78E" w:rsidR="002757F0" w:rsidRDefault="002757F0" w:rsidP="002757F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lastRenderedPageBreak/>
        <w:t>Operacyjne – straty jakie mogą być poniesione w wyniku niesprawnego działania systemów zarządzania lub niewystarczającej kontroli</w:t>
      </w:r>
    </w:p>
    <w:p w14:paraId="4AF92095" w14:textId="3FA4D336" w:rsidR="002757F0" w:rsidRDefault="002757F0" w:rsidP="002757F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Płynności</w:t>
      </w:r>
    </w:p>
    <w:p w14:paraId="71857BB0" w14:textId="67ABF1FC" w:rsidR="002757F0" w:rsidRPr="002757F0" w:rsidRDefault="002757F0" w:rsidP="002757F0">
      <w:pPr>
        <w:pStyle w:val="Akapitzlist"/>
        <w:numPr>
          <w:ilvl w:val="1"/>
          <w:numId w:val="2"/>
        </w:numPr>
        <w:spacing w:line="360" w:lineRule="auto"/>
        <w:rPr>
          <w:b/>
          <w:bCs/>
          <w:lang w:val="pl-PL"/>
        </w:rPr>
      </w:pPr>
      <w:r w:rsidRPr="007B3ADC">
        <w:rPr>
          <w:b/>
          <w:bCs/>
          <w:color w:val="FFFFFF" w:themeColor="background1"/>
          <w:highlight w:val="darkCyan"/>
          <w:lang w:val="pl-PL"/>
        </w:rPr>
        <w:t>Rynkowe</w:t>
      </w:r>
      <w:r w:rsidR="007B3ADC" w:rsidRPr="007B3ADC">
        <w:rPr>
          <w:color w:val="FFFFFF" w:themeColor="background1"/>
          <w:lang w:val="pl-PL"/>
        </w:rPr>
        <w:t xml:space="preserve"> </w:t>
      </w:r>
      <w:r w:rsidR="007B3ADC" w:rsidRPr="007B3ADC">
        <w:rPr>
          <w:lang w:val="pl-PL"/>
        </w:rPr>
        <w:t>–</w:t>
      </w:r>
      <w:r w:rsidR="007B3ADC">
        <w:rPr>
          <w:b/>
          <w:bCs/>
          <w:lang w:val="pl-PL"/>
        </w:rPr>
        <w:t xml:space="preserve"> </w:t>
      </w:r>
      <w:r w:rsidR="007B3ADC" w:rsidRPr="007B3ADC">
        <w:rPr>
          <w:lang w:val="pl-PL"/>
        </w:rPr>
        <w:t>potencjalna strata ekonomiczna spowodowana spadkiem wartości rynkowej portfela</w:t>
      </w:r>
    </w:p>
    <w:p w14:paraId="53D444C4" w14:textId="0FC50D8A" w:rsidR="002757F0" w:rsidRDefault="002757F0" w:rsidP="002757F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Systemowe</w:t>
      </w:r>
    </w:p>
    <w:p w14:paraId="687145B7" w14:textId="454CA906" w:rsidR="002757F0" w:rsidRDefault="007B3ADC" w:rsidP="002757F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 w:rsidRPr="007B3ADC">
        <w:rPr>
          <w:noProof/>
          <w:lang w:val="pl-PL"/>
        </w:rPr>
        <w:drawing>
          <wp:inline distT="0" distB="0" distL="0" distR="0" wp14:anchorId="28FD2279" wp14:editId="4FA8F79E">
            <wp:extent cx="4943486" cy="1409700"/>
            <wp:effectExtent l="0" t="0" r="9525" b="0"/>
            <wp:docPr id="189530755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07552" name="Picture 1" descr="A close-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428" cy="14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6E47" w14:textId="2E510E1A" w:rsidR="007B3ADC" w:rsidRPr="006106C0" w:rsidRDefault="007B3ADC" w:rsidP="006106C0">
      <w:pPr>
        <w:spacing w:line="360" w:lineRule="auto"/>
        <w:rPr>
          <w:lang w:val="pl-PL"/>
        </w:rPr>
      </w:pPr>
      <w:r w:rsidRPr="007B3ADC">
        <w:rPr>
          <w:noProof/>
          <w:lang w:val="pl-PL"/>
        </w:rPr>
        <w:drawing>
          <wp:inline distT="0" distB="0" distL="0" distR="0" wp14:anchorId="7696D641" wp14:editId="1662DF95">
            <wp:extent cx="4618670" cy="2324100"/>
            <wp:effectExtent l="0" t="0" r="0" b="0"/>
            <wp:docPr id="1235888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82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557" cy="232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FB7" w14:textId="5676EEBC" w:rsidR="007B3ADC" w:rsidRPr="006106C0" w:rsidRDefault="00B22A77" w:rsidP="006106C0">
      <w:pPr>
        <w:spacing w:line="360" w:lineRule="auto"/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65F2B9" wp14:editId="58E35955">
                <wp:simplePos x="0" y="0"/>
                <wp:positionH relativeFrom="column">
                  <wp:posOffset>33655</wp:posOffset>
                </wp:positionH>
                <wp:positionV relativeFrom="paragraph">
                  <wp:posOffset>756920</wp:posOffset>
                </wp:positionV>
                <wp:extent cx="5743575" cy="2105025"/>
                <wp:effectExtent l="19050" t="19050" r="47625" b="47625"/>
                <wp:wrapNone/>
                <wp:docPr id="187612938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05025"/>
                        </a:xfrm>
                        <a:custGeom>
                          <a:avLst/>
                          <a:gdLst>
                            <a:gd name="connsiteX0" fmla="*/ 0 w 5743575"/>
                            <a:gd name="connsiteY0" fmla="*/ 350845 h 2105025"/>
                            <a:gd name="connsiteX1" fmla="*/ 350845 w 5743575"/>
                            <a:gd name="connsiteY1" fmla="*/ 0 h 2105025"/>
                            <a:gd name="connsiteX2" fmla="*/ 1031499 w 5743575"/>
                            <a:gd name="connsiteY2" fmla="*/ 0 h 2105025"/>
                            <a:gd name="connsiteX3" fmla="*/ 1560897 w 5743575"/>
                            <a:gd name="connsiteY3" fmla="*/ 0 h 2105025"/>
                            <a:gd name="connsiteX4" fmla="*/ 2140714 w 5743575"/>
                            <a:gd name="connsiteY4" fmla="*/ 0 h 2105025"/>
                            <a:gd name="connsiteX5" fmla="*/ 2670112 w 5743575"/>
                            <a:gd name="connsiteY5" fmla="*/ 0 h 2105025"/>
                            <a:gd name="connsiteX6" fmla="*/ 3149091 w 5743575"/>
                            <a:gd name="connsiteY6" fmla="*/ 0 h 2105025"/>
                            <a:gd name="connsiteX7" fmla="*/ 3728908 w 5743575"/>
                            <a:gd name="connsiteY7" fmla="*/ 0 h 2105025"/>
                            <a:gd name="connsiteX8" fmla="*/ 4459981 w 5743575"/>
                            <a:gd name="connsiteY8" fmla="*/ 0 h 2105025"/>
                            <a:gd name="connsiteX9" fmla="*/ 5392730 w 5743575"/>
                            <a:gd name="connsiteY9" fmla="*/ 0 h 2105025"/>
                            <a:gd name="connsiteX10" fmla="*/ 5743575 w 5743575"/>
                            <a:gd name="connsiteY10" fmla="*/ 350845 h 2105025"/>
                            <a:gd name="connsiteX11" fmla="*/ 5743575 w 5743575"/>
                            <a:gd name="connsiteY11" fmla="*/ 818623 h 2105025"/>
                            <a:gd name="connsiteX12" fmla="*/ 5743575 w 5743575"/>
                            <a:gd name="connsiteY12" fmla="*/ 1272368 h 2105025"/>
                            <a:gd name="connsiteX13" fmla="*/ 5743575 w 5743575"/>
                            <a:gd name="connsiteY13" fmla="*/ 1754180 h 2105025"/>
                            <a:gd name="connsiteX14" fmla="*/ 5392730 w 5743575"/>
                            <a:gd name="connsiteY14" fmla="*/ 2105025 h 2105025"/>
                            <a:gd name="connsiteX15" fmla="*/ 4913751 w 5743575"/>
                            <a:gd name="connsiteY15" fmla="*/ 2105025 h 2105025"/>
                            <a:gd name="connsiteX16" fmla="*/ 4333934 w 5743575"/>
                            <a:gd name="connsiteY16" fmla="*/ 2105025 h 2105025"/>
                            <a:gd name="connsiteX17" fmla="*/ 3703699 w 5743575"/>
                            <a:gd name="connsiteY17" fmla="*/ 2105025 h 2105025"/>
                            <a:gd name="connsiteX18" fmla="*/ 3224719 w 5743575"/>
                            <a:gd name="connsiteY18" fmla="*/ 2105025 h 2105025"/>
                            <a:gd name="connsiteX19" fmla="*/ 2544065 w 5743575"/>
                            <a:gd name="connsiteY19" fmla="*/ 2105025 h 2105025"/>
                            <a:gd name="connsiteX20" fmla="*/ 1863410 w 5743575"/>
                            <a:gd name="connsiteY20" fmla="*/ 2105025 h 2105025"/>
                            <a:gd name="connsiteX21" fmla="*/ 1233175 w 5743575"/>
                            <a:gd name="connsiteY21" fmla="*/ 2105025 h 2105025"/>
                            <a:gd name="connsiteX22" fmla="*/ 350845 w 5743575"/>
                            <a:gd name="connsiteY22" fmla="*/ 2105025 h 2105025"/>
                            <a:gd name="connsiteX23" fmla="*/ 0 w 5743575"/>
                            <a:gd name="connsiteY23" fmla="*/ 1754180 h 2105025"/>
                            <a:gd name="connsiteX24" fmla="*/ 0 w 5743575"/>
                            <a:gd name="connsiteY24" fmla="*/ 1258335 h 2105025"/>
                            <a:gd name="connsiteX25" fmla="*/ 0 w 5743575"/>
                            <a:gd name="connsiteY25" fmla="*/ 762490 h 2105025"/>
                            <a:gd name="connsiteX26" fmla="*/ 0 w 5743575"/>
                            <a:gd name="connsiteY26" fmla="*/ 350845 h 2105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5743575" h="2105025" extrusionOk="0">
                              <a:moveTo>
                                <a:pt x="0" y="350845"/>
                              </a:moveTo>
                              <a:cubicBezTo>
                                <a:pt x="3240" y="189792"/>
                                <a:pt x="155490" y="20644"/>
                                <a:pt x="350845" y="0"/>
                              </a:cubicBezTo>
                              <a:cubicBezTo>
                                <a:pt x="600758" y="30712"/>
                                <a:pt x="799591" y="12818"/>
                                <a:pt x="1031499" y="0"/>
                              </a:cubicBezTo>
                              <a:cubicBezTo>
                                <a:pt x="1263407" y="-12818"/>
                                <a:pt x="1375212" y="-22939"/>
                                <a:pt x="1560897" y="0"/>
                              </a:cubicBezTo>
                              <a:cubicBezTo>
                                <a:pt x="1746582" y="22939"/>
                                <a:pt x="1985064" y="-13651"/>
                                <a:pt x="2140714" y="0"/>
                              </a:cubicBezTo>
                              <a:cubicBezTo>
                                <a:pt x="2296364" y="13651"/>
                                <a:pt x="2534912" y="-12473"/>
                                <a:pt x="2670112" y="0"/>
                              </a:cubicBezTo>
                              <a:cubicBezTo>
                                <a:pt x="2805312" y="12473"/>
                                <a:pt x="3009371" y="13720"/>
                                <a:pt x="3149091" y="0"/>
                              </a:cubicBezTo>
                              <a:cubicBezTo>
                                <a:pt x="3288811" y="-13720"/>
                                <a:pt x="3501844" y="-2194"/>
                                <a:pt x="3728908" y="0"/>
                              </a:cubicBezTo>
                              <a:cubicBezTo>
                                <a:pt x="3955972" y="2194"/>
                                <a:pt x="4176439" y="-4051"/>
                                <a:pt x="4459981" y="0"/>
                              </a:cubicBezTo>
                              <a:cubicBezTo>
                                <a:pt x="4743523" y="4051"/>
                                <a:pt x="4962077" y="-8003"/>
                                <a:pt x="5392730" y="0"/>
                              </a:cubicBezTo>
                              <a:cubicBezTo>
                                <a:pt x="5549358" y="-14637"/>
                                <a:pt x="5740926" y="160634"/>
                                <a:pt x="5743575" y="350845"/>
                              </a:cubicBezTo>
                              <a:cubicBezTo>
                                <a:pt x="5728092" y="554891"/>
                                <a:pt x="5723569" y="587788"/>
                                <a:pt x="5743575" y="818623"/>
                              </a:cubicBezTo>
                              <a:cubicBezTo>
                                <a:pt x="5763581" y="1049458"/>
                                <a:pt x="5765134" y="1056539"/>
                                <a:pt x="5743575" y="1272368"/>
                              </a:cubicBezTo>
                              <a:cubicBezTo>
                                <a:pt x="5722016" y="1488198"/>
                                <a:pt x="5751605" y="1610367"/>
                                <a:pt x="5743575" y="1754180"/>
                              </a:cubicBezTo>
                              <a:cubicBezTo>
                                <a:pt x="5770859" y="1944656"/>
                                <a:pt x="5602011" y="2104165"/>
                                <a:pt x="5392730" y="2105025"/>
                              </a:cubicBezTo>
                              <a:cubicBezTo>
                                <a:pt x="5160335" y="2087286"/>
                                <a:pt x="5077479" y="2101439"/>
                                <a:pt x="4913751" y="2105025"/>
                              </a:cubicBezTo>
                              <a:cubicBezTo>
                                <a:pt x="4750023" y="2108611"/>
                                <a:pt x="4579305" y="2078897"/>
                                <a:pt x="4333934" y="2105025"/>
                              </a:cubicBezTo>
                              <a:cubicBezTo>
                                <a:pt x="4088563" y="2131153"/>
                                <a:pt x="3890950" y="2090384"/>
                                <a:pt x="3703699" y="2105025"/>
                              </a:cubicBezTo>
                              <a:cubicBezTo>
                                <a:pt x="3516448" y="2119666"/>
                                <a:pt x="3413399" y="2098298"/>
                                <a:pt x="3224719" y="2105025"/>
                              </a:cubicBezTo>
                              <a:cubicBezTo>
                                <a:pt x="3036039" y="2111752"/>
                                <a:pt x="2719348" y="2113913"/>
                                <a:pt x="2544065" y="2105025"/>
                              </a:cubicBezTo>
                              <a:cubicBezTo>
                                <a:pt x="2368782" y="2096137"/>
                                <a:pt x="2023297" y="2117518"/>
                                <a:pt x="1863410" y="2105025"/>
                              </a:cubicBezTo>
                              <a:cubicBezTo>
                                <a:pt x="1703523" y="2092532"/>
                                <a:pt x="1541883" y="2074538"/>
                                <a:pt x="1233175" y="2105025"/>
                              </a:cubicBezTo>
                              <a:cubicBezTo>
                                <a:pt x="924468" y="2135512"/>
                                <a:pt x="671061" y="2073554"/>
                                <a:pt x="350845" y="2105025"/>
                              </a:cubicBezTo>
                              <a:cubicBezTo>
                                <a:pt x="173724" y="2080106"/>
                                <a:pt x="-36264" y="1925132"/>
                                <a:pt x="0" y="1754180"/>
                              </a:cubicBezTo>
                              <a:cubicBezTo>
                                <a:pt x="-7602" y="1551550"/>
                                <a:pt x="20856" y="1444039"/>
                                <a:pt x="0" y="1258335"/>
                              </a:cubicBezTo>
                              <a:cubicBezTo>
                                <a:pt x="-20856" y="1072632"/>
                                <a:pt x="-8132" y="997426"/>
                                <a:pt x="0" y="762490"/>
                              </a:cubicBezTo>
                              <a:cubicBezTo>
                                <a:pt x="8132" y="527554"/>
                                <a:pt x="3781" y="500272"/>
                                <a:pt x="0" y="35084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2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409287596">
                                <a:prstGeom prst="round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926F1" id="Rectangle: Rounded Corners 1" o:spid="_x0000_s1026" style="position:absolute;margin-left:2.65pt;margin-top:59.6pt;width:452.25pt;height:16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43575,2105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" path="m,350845c3240,189792,155490,20644,350845,v249913,30712,448746,12818,680654,c1263407,-12818,1375212,-22939,1560897,v185685,22939,424167,-13651,579817,c2296364,13651,2534912,-12473,2670112,v135200,12473,339259,13720,478979,c3288811,-13720,3501844,-2194,3728908,v227064,2194,447531,-4051,731073,c4743523,4051,4962077,-8003,5392730,v156628,-14637,348196,160634,350845,350845c5728092,554891,5723569,587788,5743575,818623v20006,230835,21559,237916,,453745c5722016,1488198,5751605,1610367,5743575,1754180v27284,190476,-141564,349985,-350845,350845c5160335,2087286,5077479,2101439,4913751,2105025v-163728,3586,-334446,-26128,-579817,c4088563,2131153,3890950,2090384,3703699,2105025v-187251,14641,-290300,-6727,-478980,c3036039,2111752,2719348,2113913,2544065,2105025v-175283,-8888,-520768,12493,-680655,c1703523,2092532,1541883,2074538,1233175,2105025v-308707,30487,-562114,-31471,-882330,c173724,2080106,-36264,1925132,,1754180,-7602,1551550,20856,1444039,,1258335,-20856,1072632,-8132,997426,,762490,8132,527554,3781,500272,,350845xe" filled="f" strokecolor="#e97132 [3205]" strokeweight="1pt">
                <v:stroke dashstyle="dash" joinstyle="miter"/>
                <v:path arrowok="t" o:extrusionok="f" o:connecttype="custom" o:connectlocs="0,350845;350845,0;1031499,0;1560897,0;2140714,0;2670112,0;3149091,0;3728908,0;4459981,0;5392730,0;5743575,350845;5743575,818623;5743575,1272368;5743575,1754180;5392730,2105025;4913751,2105025;4333934,2105025;3703699,2105025;3224719,2105025;2544065,2105025;1863410,2105025;1233175,2105025;350845,2105025;0,1754180;0,1258335;0,762490;0,350845" o:connectangles="0,0,0,0,0,0,0,0,0,0,0,0,0,0,0,0,0,0,0,0,0,0,0,0,0,0,0"/>
              </v:shape>
            </w:pict>
          </mc:Fallback>
        </mc:AlternateContent>
      </w:r>
      <w:r w:rsidR="007B3ADC" w:rsidRPr="007B3ADC">
        <w:rPr>
          <w:noProof/>
          <w:lang w:val="pl-PL"/>
        </w:rPr>
        <w:drawing>
          <wp:inline distT="0" distB="0" distL="0" distR="0" wp14:anchorId="3DEC05C1" wp14:editId="70E102B8">
            <wp:extent cx="2924175" cy="672888"/>
            <wp:effectExtent l="0" t="0" r="0" b="0"/>
            <wp:docPr id="522607031" name="Picture 1" descr="A white paper with black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07031" name="Picture 1" descr="A white paper with black text and black text&#10;&#10;AI-generated content may be incorrect."/>
                    <pic:cNvPicPr/>
                  </pic:nvPicPr>
                  <pic:blipFill rotWithShape="1">
                    <a:blip r:embed="rId7"/>
                    <a:srcRect t="31622"/>
                    <a:stretch/>
                  </pic:blipFill>
                  <pic:spPr bwMode="auto">
                    <a:xfrm>
                      <a:off x="0" y="0"/>
                      <a:ext cx="2968873" cy="68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079A" w14:textId="74C8CD3F" w:rsidR="007B3ADC" w:rsidRDefault="007B3ADC" w:rsidP="007B3ADC">
      <w:pPr>
        <w:pStyle w:val="Akapitzlist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Teoria Markowitza</w:t>
      </w:r>
    </w:p>
    <w:p w14:paraId="6546A2B5" w14:textId="71C2D888" w:rsidR="007B3ADC" w:rsidRDefault="007B3ADC" w:rsidP="007B3ADC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Nowoczesna teoria portfelowa</w:t>
      </w:r>
    </w:p>
    <w:p w14:paraId="3AAE6EFE" w14:textId="1A196BD9" w:rsidR="007B3ADC" w:rsidRDefault="007B3ADC" w:rsidP="007B3ADC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 xml:space="preserve">Racjonalny inwestor poszukuje </w:t>
      </w:r>
      <w:r w:rsidRPr="007B3ADC">
        <w:rPr>
          <w:color w:val="FFFFFF" w:themeColor="background1"/>
          <w:highlight w:val="darkCyan"/>
          <w:lang w:val="pl-PL"/>
        </w:rPr>
        <w:t>portfela efektywnego</w:t>
      </w:r>
      <w:r w:rsidRPr="007B3ADC">
        <w:rPr>
          <w:lang w:val="pl-PL"/>
        </w:rPr>
        <w:t>:</w:t>
      </w:r>
    </w:p>
    <w:p w14:paraId="16A66101" w14:textId="3C1988D8" w:rsidR="007B3ADC" w:rsidRDefault="007B3ADC" w:rsidP="007B3ADC">
      <w:pPr>
        <w:pStyle w:val="Akapitzlist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Maksymalny oczekiwany zwrot przy zadanym poziomie ryzyka</w:t>
      </w:r>
    </w:p>
    <w:p w14:paraId="335DBBF5" w14:textId="1AABF62B" w:rsidR="007B3ADC" w:rsidRDefault="007B3ADC" w:rsidP="007B3ADC">
      <w:pPr>
        <w:pStyle w:val="Akapitzlist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Minimalne ryzyko przy zadanym oczekiwanym zwrocie</w:t>
      </w:r>
    </w:p>
    <w:p w14:paraId="5F7CE120" w14:textId="70592006" w:rsidR="007B3ADC" w:rsidRDefault="007B3ADC" w:rsidP="007B3ADC">
      <w:pPr>
        <w:pStyle w:val="Akapitzlist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Nie da się jednocześnie zmaksymalizować zwrotu i zminimalizować ryzyka, trzeba to jakoś wyważyć</w:t>
      </w:r>
    </w:p>
    <w:p w14:paraId="180D1A25" w14:textId="5E94FCAB" w:rsidR="006106C0" w:rsidRPr="006106C0" w:rsidRDefault="006106C0" w:rsidP="006106C0">
      <w:pPr>
        <w:spacing w:line="360" w:lineRule="auto"/>
        <w:rPr>
          <w:lang w:val="pl-PL"/>
        </w:rPr>
      </w:pPr>
      <w:r w:rsidRPr="006106C0">
        <w:rPr>
          <w:noProof/>
          <w:lang w:val="pl-PL"/>
        </w:rPr>
        <w:lastRenderedPageBreak/>
        <w:drawing>
          <wp:inline distT="0" distB="0" distL="0" distR="0" wp14:anchorId="14AE23B6" wp14:editId="20801EA4">
            <wp:extent cx="5760720" cy="1000125"/>
            <wp:effectExtent l="0" t="0" r="0" b="9525"/>
            <wp:docPr id="2064847883" name="Picture 1" descr="A white board with black text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7883" name="Picture 1" descr="A white board with black text and red text&#10;&#10;AI-generated content may be incorrect."/>
                    <pic:cNvPicPr/>
                  </pic:nvPicPr>
                  <pic:blipFill rotWithShape="1">
                    <a:blip r:embed="rId8"/>
                    <a:srcRect b="48847"/>
                    <a:stretch/>
                  </pic:blipFill>
                  <pic:spPr bwMode="auto">
                    <a:xfrm>
                      <a:off x="0" y="0"/>
                      <a:ext cx="576072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46E10" w14:textId="587DEA01" w:rsidR="006106C0" w:rsidRDefault="006106C0" w:rsidP="006106C0">
      <w:pPr>
        <w:spacing w:line="360" w:lineRule="auto"/>
        <w:rPr>
          <w:lang w:val="pl-PL"/>
        </w:rPr>
      </w:pPr>
      <w:r w:rsidRPr="006106C0">
        <w:rPr>
          <w:noProof/>
          <w:lang w:val="pl-PL"/>
        </w:rPr>
        <w:drawing>
          <wp:inline distT="0" distB="0" distL="0" distR="0" wp14:anchorId="7186FB4E" wp14:editId="0098B8F5">
            <wp:extent cx="5724525" cy="2368550"/>
            <wp:effectExtent l="0" t="0" r="9525" b="0"/>
            <wp:docPr id="1419289065" name="Picture 1" descr="A whiteboard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89065" name="Picture 1" descr="A whiteboard with math equations&#10;&#10;AI-generated content may be incorrect."/>
                    <pic:cNvPicPr/>
                  </pic:nvPicPr>
                  <pic:blipFill rotWithShape="1">
                    <a:blip r:embed="rId9"/>
                    <a:srcRect l="-1" r="629"/>
                    <a:stretch/>
                  </pic:blipFill>
                  <pic:spPr bwMode="auto">
                    <a:xfrm>
                      <a:off x="0" y="0"/>
                      <a:ext cx="5724525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9FDC" w14:textId="21F79951" w:rsidR="006106C0" w:rsidRDefault="006106C0" w:rsidP="006106C0">
      <w:pPr>
        <w:spacing w:line="360" w:lineRule="auto"/>
        <w:rPr>
          <w:lang w:val="pl-PL"/>
        </w:rPr>
      </w:pPr>
      <w:r w:rsidRPr="006106C0">
        <w:rPr>
          <w:noProof/>
          <w:lang w:val="pl-PL"/>
        </w:rPr>
        <w:drawing>
          <wp:inline distT="0" distB="0" distL="0" distR="0" wp14:anchorId="32C18D19" wp14:editId="2CA2456A">
            <wp:extent cx="5760720" cy="2847975"/>
            <wp:effectExtent l="0" t="0" r="0" b="9525"/>
            <wp:docPr id="1339847136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47136" name="Picture 1" descr="A math equations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6D2A" w14:textId="49EC1C2F" w:rsidR="006106C0" w:rsidRDefault="006106C0" w:rsidP="006106C0">
      <w:pPr>
        <w:spacing w:line="360" w:lineRule="auto"/>
        <w:rPr>
          <w:lang w:val="pl-PL"/>
        </w:rPr>
      </w:pPr>
      <w:r w:rsidRPr="006106C0">
        <w:rPr>
          <w:noProof/>
          <w:lang w:val="pl-PL"/>
        </w:rPr>
        <w:drawing>
          <wp:inline distT="0" distB="0" distL="0" distR="0" wp14:anchorId="0202248C" wp14:editId="1C7B47FC">
            <wp:extent cx="4286250" cy="694531"/>
            <wp:effectExtent l="0" t="0" r="0" b="0"/>
            <wp:docPr id="124397386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7386" name="Picture 1" descr="A math equations and formula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592" cy="7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B916" w14:textId="248F212F" w:rsidR="006106C0" w:rsidRDefault="006106C0" w:rsidP="006106C0">
      <w:pPr>
        <w:spacing w:line="360" w:lineRule="auto"/>
        <w:rPr>
          <w:lang w:val="pl-PL"/>
        </w:rPr>
      </w:pPr>
      <w:r w:rsidRPr="006106C0">
        <w:rPr>
          <w:noProof/>
          <w:lang w:val="pl-PL"/>
        </w:rPr>
        <w:drawing>
          <wp:inline distT="0" distB="0" distL="0" distR="0" wp14:anchorId="21F8DE9E" wp14:editId="7E04E07F">
            <wp:extent cx="5760720" cy="226060"/>
            <wp:effectExtent l="0" t="0" r="0" b="2540"/>
            <wp:docPr id="188964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5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57E" w14:textId="29F14B83" w:rsidR="006106C0" w:rsidRDefault="006106C0" w:rsidP="006106C0">
      <w:pPr>
        <w:pStyle w:val="Akapitzlist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 xml:space="preserve">Logarytmiczne łatwiej niż proste, bo mamy ograniczenie od -1 </w:t>
      </w:r>
    </w:p>
    <w:p w14:paraId="1EB6946A" w14:textId="77777777" w:rsidR="006106C0" w:rsidRDefault="006106C0" w:rsidP="006106C0">
      <w:pPr>
        <w:pStyle w:val="Akapitzlist"/>
        <w:numPr>
          <w:ilvl w:val="1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Jak liczymy z dłuższego okresu to suma stóp zwrotu z krótszych</w:t>
      </w:r>
    </w:p>
    <w:p w14:paraId="4B55F54D" w14:textId="5517F028" w:rsidR="006106C0" w:rsidRDefault="006106C0" w:rsidP="006106C0">
      <w:pPr>
        <w:pStyle w:val="Akapitzlist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Ta własność nie przechodzi na proste stopy zwrotu</w:t>
      </w:r>
    </w:p>
    <w:p w14:paraId="77E236B9" w14:textId="02C70B55" w:rsidR="006106C0" w:rsidRDefault="006106C0" w:rsidP="006106C0">
      <w:pPr>
        <w:pStyle w:val="Akapitzlist"/>
        <w:numPr>
          <w:ilvl w:val="2"/>
          <w:numId w:val="2"/>
        </w:numPr>
        <w:spacing w:line="360" w:lineRule="auto"/>
        <w:rPr>
          <w:lang w:val="pl-PL"/>
        </w:rPr>
      </w:pPr>
      <w:r>
        <w:rPr>
          <w:lang w:val="pl-PL"/>
        </w:rPr>
        <w:lastRenderedPageBreak/>
        <w:t>Tygodniowa to suma z dziennych</w:t>
      </w:r>
    </w:p>
    <w:p w14:paraId="0776488B" w14:textId="21ABFCC3" w:rsidR="006106C0" w:rsidRDefault="00E22BDE" w:rsidP="00E22BDE">
      <w:pPr>
        <w:spacing w:line="360" w:lineRule="auto"/>
        <w:rPr>
          <w:lang w:val="pl-PL"/>
        </w:rPr>
      </w:pPr>
      <w:r w:rsidRPr="00E22BDE">
        <w:rPr>
          <w:noProof/>
          <w:lang w:val="pl-PL"/>
        </w:rPr>
        <w:drawing>
          <wp:inline distT="0" distB="0" distL="0" distR="0" wp14:anchorId="5E0C7E29" wp14:editId="7E7936B1">
            <wp:extent cx="5760720" cy="1088390"/>
            <wp:effectExtent l="0" t="0" r="0" b="0"/>
            <wp:docPr id="136020044" name="Picture 1" descr="A math equation with a circle and a circle with a circle and a circle with a circle with a circle with a circle with a circle with a circle with a circle with a circle with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044" name="Picture 1" descr="A math equation with a circle and a circle with a circle and a circle with a circle with a circle with a circle with a circle with a circle with a circle with a circle with a circl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BB20" w14:textId="2C1A3146" w:rsidR="00E22BDE" w:rsidRDefault="00E22BDE" w:rsidP="00E22BDE">
      <w:pPr>
        <w:spacing w:line="360" w:lineRule="auto"/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164A6A" wp14:editId="2E6D6CFB">
                <wp:simplePos x="0" y="0"/>
                <wp:positionH relativeFrom="column">
                  <wp:posOffset>2443480</wp:posOffset>
                </wp:positionH>
                <wp:positionV relativeFrom="paragraph">
                  <wp:posOffset>1675130</wp:posOffset>
                </wp:positionV>
                <wp:extent cx="295275" cy="257175"/>
                <wp:effectExtent l="0" t="0" r="28575" b="28575"/>
                <wp:wrapNone/>
                <wp:docPr id="133470356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DC13C5" id="Rectangle: Rounded Corners 2" o:spid="_x0000_s1026" style="position:absolute;margin-left:192.4pt;margin-top:131.9pt;width:23.2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" filled="f" strokecolor="#ffc000" strokeweight="1.5pt">
                <v:stroke joinstyle="miter"/>
              </v:roundrect>
            </w:pict>
          </mc:Fallback>
        </mc:AlternateContent>
      </w:r>
      <w:r w:rsidRPr="00E22BDE">
        <w:rPr>
          <w:noProof/>
          <w:lang w:val="pl-PL"/>
        </w:rPr>
        <w:drawing>
          <wp:inline distT="0" distB="0" distL="0" distR="0" wp14:anchorId="10581E68" wp14:editId="66E796FE">
            <wp:extent cx="5760720" cy="1965325"/>
            <wp:effectExtent l="0" t="0" r="0" b="0"/>
            <wp:docPr id="1729714858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14858" name="Picture 1" descr="A white paper with black text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3396" w14:textId="63DBDBAA" w:rsidR="00E22BDE" w:rsidRDefault="00E22BDE" w:rsidP="00E22BDE">
      <w:pPr>
        <w:pStyle w:val="Akapitzlist"/>
        <w:numPr>
          <w:ilvl w:val="0"/>
          <w:numId w:val="2"/>
        </w:numPr>
        <w:spacing w:line="360" w:lineRule="auto"/>
        <w:rPr>
          <w:lang w:val="pl-PL"/>
        </w:rPr>
      </w:pPr>
      <w:r>
        <w:rPr>
          <w:lang w:val="pl-PL"/>
        </w:rPr>
        <w:t>Jak istnieją momenty np. 4 rzędu, to wszystkie poprzednie też</w:t>
      </w:r>
    </w:p>
    <w:p w14:paraId="46CF4C52" w14:textId="5674A215" w:rsidR="00E22BDE" w:rsidRDefault="00E22BDE" w:rsidP="00E22BDE">
      <w:pPr>
        <w:pStyle w:val="Akapitzlist"/>
        <w:numPr>
          <w:ilvl w:val="0"/>
          <w:numId w:val="2"/>
        </w:numPr>
        <w:spacing w:line="360" w:lineRule="auto"/>
        <w:rPr>
          <w:lang w:val="pl-PL"/>
        </w:rPr>
      </w:pPr>
      <w:r w:rsidRPr="00E22BDE">
        <w:rPr>
          <w:color w:val="E97132" w:themeColor="accent2"/>
          <w:lang w:val="pl-PL"/>
        </w:rPr>
        <w:t xml:space="preserve">Omega </w:t>
      </w:r>
      <w:r>
        <w:rPr>
          <w:lang w:val="pl-PL"/>
        </w:rPr>
        <w:t>jest nielosowa, stała, więc można wyciągnąć ją przed wartość oczekiwaną</w:t>
      </w:r>
    </w:p>
    <w:p w14:paraId="2553C8AE" w14:textId="101087C6" w:rsidR="00E22BDE" w:rsidRPr="00E22BDE" w:rsidRDefault="00E22BDE" w:rsidP="00E22BDE">
      <w:pPr>
        <w:spacing w:line="360" w:lineRule="auto"/>
        <w:rPr>
          <w:u w:val="single"/>
          <w:lang w:val="pl-PL"/>
        </w:rPr>
      </w:pPr>
      <w:r w:rsidRPr="00E22BDE">
        <w:rPr>
          <w:u w:val="single"/>
          <w:lang w:val="pl-PL"/>
        </w:rPr>
        <w:t>Wariancja portfela</w:t>
      </w:r>
      <w:r w:rsidRPr="00E22BDE">
        <w:rPr>
          <w:lang w:val="pl-PL"/>
        </w:rPr>
        <w:t>:</w:t>
      </w:r>
    </w:p>
    <w:p w14:paraId="04D3FEF2" w14:textId="27DFE3D9" w:rsidR="00E22BDE" w:rsidRDefault="00E22BDE" w:rsidP="00E22BDE">
      <w:pPr>
        <w:spacing w:line="360" w:lineRule="auto"/>
        <w:rPr>
          <w:lang w:val="pl-PL"/>
        </w:rPr>
      </w:pPr>
      <w:r w:rsidRPr="00E22BDE">
        <w:rPr>
          <w:noProof/>
          <w:lang w:val="pl-PL"/>
        </w:rPr>
        <w:drawing>
          <wp:inline distT="0" distB="0" distL="0" distR="0" wp14:anchorId="5334C6FC" wp14:editId="2ACCDB94">
            <wp:extent cx="5760720" cy="1752600"/>
            <wp:effectExtent l="0" t="0" r="0" b="0"/>
            <wp:docPr id="1000006646" name="Picture 1" descr="A white paper with black text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6646" name="Picture 1" descr="A white paper with black text and blu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5539" w14:textId="68BE7478" w:rsidR="00E22BDE" w:rsidRDefault="00E22BDE" w:rsidP="00E22BDE">
      <w:pPr>
        <w:spacing w:line="360" w:lineRule="auto"/>
        <w:rPr>
          <w:lang w:val="pl-PL"/>
        </w:rPr>
      </w:pPr>
      <w:r w:rsidRPr="00E22BDE">
        <w:rPr>
          <w:noProof/>
          <w:lang w:val="pl-PL"/>
        </w:rPr>
        <w:drawing>
          <wp:inline distT="0" distB="0" distL="0" distR="0" wp14:anchorId="6D8706FE" wp14:editId="45432ADE">
            <wp:extent cx="5760720" cy="668655"/>
            <wp:effectExtent l="0" t="0" r="0" b="0"/>
            <wp:docPr id="116230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07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979E" w14:textId="2A4BE394" w:rsidR="00E22BDE" w:rsidRDefault="00E22BDE" w:rsidP="00E22BDE">
      <w:pPr>
        <w:pStyle w:val="Akapitzlist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t xml:space="preserve">Znowu wyciągamy </w:t>
      </w:r>
      <w:r w:rsidRPr="00E22BDE">
        <w:rPr>
          <w:color w:val="E97132" w:themeColor="accent2"/>
          <w:lang w:val="pl-PL"/>
        </w:rPr>
        <w:t xml:space="preserve">omegę </w:t>
      </w:r>
      <w:r>
        <w:rPr>
          <w:lang w:val="pl-PL"/>
        </w:rPr>
        <w:t>transponowaną przed nawias</w:t>
      </w:r>
    </w:p>
    <w:p w14:paraId="3E9EA553" w14:textId="10D5A629" w:rsidR="00E22BDE" w:rsidRDefault="00F27C68" w:rsidP="00F27C68">
      <w:pPr>
        <w:spacing w:line="360" w:lineRule="auto"/>
        <w:rPr>
          <w:lang w:val="pl-PL"/>
        </w:rPr>
      </w:pPr>
      <w:r w:rsidRPr="00F27C68">
        <w:rPr>
          <w:noProof/>
          <w:lang w:val="pl-PL"/>
        </w:rPr>
        <w:lastRenderedPageBreak/>
        <w:drawing>
          <wp:inline distT="0" distB="0" distL="0" distR="0" wp14:anchorId="6F541BA7" wp14:editId="634E76A7">
            <wp:extent cx="5591175" cy="2224405"/>
            <wp:effectExtent l="0" t="0" r="9525" b="4445"/>
            <wp:docPr id="1157708698" name="Picture 1" descr="A whiteboard with blue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08698" name="Picture 1" descr="A whiteboard with blue writing on it&#10;&#10;AI-generated content may be incorrect."/>
                    <pic:cNvPicPr/>
                  </pic:nvPicPr>
                  <pic:blipFill rotWithShape="1">
                    <a:blip r:embed="rId17"/>
                    <a:srcRect t="6786" r="2943"/>
                    <a:stretch/>
                  </pic:blipFill>
                  <pic:spPr bwMode="auto">
                    <a:xfrm>
                      <a:off x="0" y="0"/>
                      <a:ext cx="5591175" cy="222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97631" w14:textId="2C497CDE" w:rsidR="00F27C68" w:rsidRDefault="00F27C68" w:rsidP="00F27C68">
      <w:pPr>
        <w:pStyle w:val="Akapitzlist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Czyli wariancja portfela to forma kwadratowa (nie wiem co to znaczy xD)</w:t>
      </w:r>
    </w:p>
    <w:p w14:paraId="5B230B25" w14:textId="18622D41" w:rsidR="00F27C68" w:rsidRDefault="00F27C68" w:rsidP="00F27C68">
      <w:pPr>
        <w:spacing w:line="360" w:lineRule="auto"/>
        <w:rPr>
          <w:lang w:val="pl-PL"/>
        </w:rPr>
      </w:pPr>
      <w:r w:rsidRPr="00F27C68">
        <w:rPr>
          <w:noProof/>
          <w:lang w:val="pl-PL"/>
        </w:rPr>
        <w:drawing>
          <wp:inline distT="0" distB="0" distL="0" distR="0" wp14:anchorId="096EC4FF" wp14:editId="5B17746B">
            <wp:extent cx="5760720" cy="3387090"/>
            <wp:effectExtent l="0" t="0" r="0" b="3810"/>
            <wp:docPr id="1362836096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36096" name="Picture 1" descr="A white paper with black text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1318" w14:textId="75C97497" w:rsidR="00F27C68" w:rsidRDefault="00F27C68" w:rsidP="00F27C68">
      <w:pPr>
        <w:pStyle w:val="Akapitzlist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Wariancja portfela dąży do kowariancji przy pewnych warunkach</w:t>
      </w:r>
    </w:p>
    <w:p w14:paraId="0299E37E" w14:textId="7C7A5B0D" w:rsidR="00F27C68" w:rsidRDefault="00F27C68" w:rsidP="00F27C68">
      <w:pPr>
        <w:pStyle w:val="Akapitzlist"/>
        <w:numPr>
          <w:ilvl w:val="1"/>
          <w:numId w:val="3"/>
        </w:numPr>
        <w:spacing w:line="360" w:lineRule="auto"/>
        <w:rPr>
          <w:lang w:val="pl-PL"/>
        </w:rPr>
      </w:pPr>
      <w:r>
        <w:rPr>
          <w:lang w:val="pl-PL"/>
        </w:rPr>
        <w:t xml:space="preserve">Jeśli kowariancja = 0, to wariancja </w:t>
      </w:r>
      <w:r w:rsidRPr="00F27C68">
        <w:rPr>
          <w:lang w:val="pl-PL"/>
        </w:rPr>
        <w:sym w:font="Wingdings" w:char="F0E0"/>
      </w:r>
      <w:r>
        <w:rPr>
          <w:lang w:val="pl-PL"/>
        </w:rPr>
        <w:t xml:space="preserve"> 0</w:t>
      </w:r>
    </w:p>
    <w:p w14:paraId="22ECE45B" w14:textId="61561AF0" w:rsidR="00F27C68" w:rsidRPr="00F27C68" w:rsidRDefault="00F27C68" w:rsidP="00F27C68">
      <w:pPr>
        <w:pStyle w:val="Akapitzlist"/>
        <w:numPr>
          <w:ilvl w:val="1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Czyli dywersyfikacja portfela się opłaca, zmniejsza się ryzyko</w:t>
      </w:r>
    </w:p>
    <w:p w14:paraId="2B837305" w14:textId="39FDFCBF" w:rsidR="00F27C68" w:rsidRDefault="00F27C68" w:rsidP="00F27C68">
      <w:pPr>
        <w:spacing w:line="360" w:lineRule="auto"/>
        <w:rPr>
          <w:lang w:val="pl-PL"/>
        </w:rPr>
      </w:pPr>
      <w:r w:rsidRPr="00F27C68">
        <w:rPr>
          <w:noProof/>
          <w:lang w:val="pl-PL"/>
        </w:rPr>
        <w:drawing>
          <wp:inline distT="0" distB="0" distL="0" distR="0" wp14:anchorId="5FD609CB" wp14:editId="4A1F54FE">
            <wp:extent cx="5760720" cy="1355725"/>
            <wp:effectExtent l="0" t="0" r="0" b="0"/>
            <wp:docPr id="627038308" name="Picture 1" descr="A white 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38308" name="Picture 1" descr="A white boar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D2D1" w14:textId="1C03D500" w:rsidR="00F27C68" w:rsidRDefault="00F27C68" w:rsidP="00F27C68">
      <w:pPr>
        <w:pStyle w:val="Akapitzlist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lastRenderedPageBreak/>
        <w:t>Ćwiczenie: co gdyby n = 2? (powinno wyjść 1/n sigma</w:t>
      </w:r>
      <w:r w:rsidRPr="009D347C">
        <w:rPr>
          <w:vertAlign w:val="superscript"/>
          <w:lang w:val="pl-PL"/>
        </w:rPr>
        <w:t>2</w:t>
      </w:r>
      <w:r>
        <w:rPr>
          <w:lang w:val="pl-PL"/>
        </w:rPr>
        <w:t>)</w:t>
      </w:r>
    </w:p>
    <w:p w14:paraId="1D953D67" w14:textId="3941A5FB" w:rsidR="00F27C68" w:rsidRDefault="00F27C68" w:rsidP="00F27C68">
      <w:pPr>
        <w:pStyle w:val="Akapitzlist"/>
        <w:numPr>
          <w:ilvl w:val="0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Co jeśli chcemy zminimalizować wariancję?</w:t>
      </w:r>
    </w:p>
    <w:p w14:paraId="0894FC93" w14:textId="1AD44034" w:rsidR="009D347C" w:rsidRDefault="009D347C" w:rsidP="009D347C">
      <w:pPr>
        <w:pStyle w:val="Akapitzlist"/>
        <w:numPr>
          <w:ilvl w:val="1"/>
          <w:numId w:val="3"/>
        </w:numPr>
        <w:spacing w:line="360" w:lineRule="auto"/>
        <w:rPr>
          <w:lang w:val="pl-PL"/>
        </w:rPr>
      </w:pPr>
      <w:r>
        <w:rPr>
          <w:lang w:val="pl-PL"/>
        </w:rPr>
        <w:t>Szukamy optymalnego b (pochodna = 0)</w:t>
      </w:r>
    </w:p>
    <w:p w14:paraId="04B8D930" w14:textId="46DEE4F4" w:rsidR="009D347C" w:rsidRDefault="009D347C" w:rsidP="009D347C">
      <w:pPr>
        <w:spacing w:line="360" w:lineRule="auto"/>
        <w:rPr>
          <w:lang w:val="pl-PL"/>
        </w:rPr>
      </w:pPr>
      <w:r w:rsidRPr="009D347C">
        <w:rPr>
          <w:noProof/>
          <w:lang w:val="pl-PL"/>
        </w:rPr>
        <w:drawing>
          <wp:inline distT="0" distB="0" distL="0" distR="0" wp14:anchorId="700245AC" wp14:editId="4D35AFC6">
            <wp:extent cx="3514725" cy="1762125"/>
            <wp:effectExtent l="0" t="0" r="9525" b="9525"/>
            <wp:docPr id="746287732" name="Picture 1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87732" name="Picture 1" descr="A close-up of a math problem&#10;&#10;AI-generated content may be incorrect."/>
                    <pic:cNvPicPr/>
                  </pic:nvPicPr>
                  <pic:blipFill rotWithShape="1">
                    <a:blip r:embed="rId20"/>
                    <a:srcRect l="3142" t="13007" r="35846" b="1053"/>
                    <a:stretch/>
                  </pic:blipFill>
                  <pic:spPr bwMode="auto">
                    <a:xfrm>
                      <a:off x="0" y="0"/>
                      <a:ext cx="35147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4A0ED" w14:textId="666BE295" w:rsidR="009D347C" w:rsidRDefault="009D347C" w:rsidP="009D347C">
      <w:pPr>
        <w:spacing w:line="360" w:lineRule="auto"/>
        <w:rPr>
          <w:lang w:val="pl-PL"/>
        </w:rPr>
      </w:pPr>
      <w:r w:rsidRPr="009D347C">
        <w:rPr>
          <w:noProof/>
          <w:lang w:val="pl-PL"/>
        </w:rPr>
        <w:drawing>
          <wp:inline distT="0" distB="0" distL="0" distR="0" wp14:anchorId="53E05D2C" wp14:editId="37EE35A7">
            <wp:extent cx="2819794" cy="1295581"/>
            <wp:effectExtent l="0" t="0" r="0" b="0"/>
            <wp:docPr id="1835593231" name="Picture 1" descr="A math equation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3231" name="Picture 1" descr="A math equations and symbol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D97" w14:textId="0A6D3E83" w:rsidR="009D347C" w:rsidRDefault="009D347C" w:rsidP="009D347C">
      <w:pPr>
        <w:pStyle w:val="Akapitzlist"/>
        <w:numPr>
          <w:ilvl w:val="0"/>
          <w:numId w:val="4"/>
        </w:numPr>
        <w:spacing w:line="360" w:lineRule="auto"/>
        <w:rPr>
          <w:lang w:val="pl-PL"/>
        </w:rPr>
      </w:pPr>
      <w:r>
        <w:rPr>
          <w:lang w:val="pl-PL"/>
        </w:rPr>
        <w:t>Czyli w b* mamy minimum lokalne (i też globalne) = ½</w:t>
      </w:r>
    </w:p>
    <w:p w14:paraId="2BF5FD14" w14:textId="7541BB0C" w:rsidR="009D347C" w:rsidRDefault="009D347C" w:rsidP="009D347C">
      <w:pPr>
        <w:spacing w:line="360" w:lineRule="auto"/>
        <w:rPr>
          <w:lang w:val="pl-PL"/>
        </w:rPr>
      </w:pPr>
      <w:r w:rsidRPr="009D347C">
        <w:rPr>
          <w:noProof/>
          <w:lang w:val="pl-PL"/>
        </w:rPr>
        <w:drawing>
          <wp:inline distT="0" distB="0" distL="0" distR="0" wp14:anchorId="4958E412" wp14:editId="6B8673C1">
            <wp:extent cx="5760720" cy="2968625"/>
            <wp:effectExtent l="0" t="0" r="0" b="3175"/>
            <wp:docPr id="2116376367" name="Picture 1" descr="A white sheet with black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76367" name="Picture 1" descr="A white sheet with black text and symbol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0A84" w14:textId="77777777" w:rsidR="00B22A77" w:rsidRDefault="00B22A77" w:rsidP="009D347C">
      <w:pPr>
        <w:spacing w:line="360" w:lineRule="auto"/>
        <w:rPr>
          <w:lang w:val="pl-PL"/>
        </w:rPr>
      </w:pPr>
    </w:p>
    <w:p w14:paraId="0E5FC529" w14:textId="68E5500A" w:rsidR="00B22A77" w:rsidRDefault="00F12857" w:rsidP="00F12857">
      <w:pPr>
        <w:pStyle w:val="Nagwek1"/>
        <w:ind w:firstLine="0"/>
        <w:rPr>
          <w:lang w:val="pl-PL"/>
        </w:rPr>
      </w:pPr>
      <w:r>
        <w:rPr>
          <w:lang w:val="pl-PL"/>
        </w:rPr>
        <w:lastRenderedPageBreak/>
        <w:t>8.10.</w:t>
      </w:r>
    </w:p>
    <w:p w14:paraId="6D36241F" w14:textId="5AE8938A" w:rsidR="00F12857" w:rsidRDefault="00F12857" w:rsidP="00F12857">
      <w:pPr>
        <w:rPr>
          <w:lang w:val="pl-PL"/>
        </w:rPr>
      </w:pPr>
      <w:r w:rsidRPr="00F12857">
        <w:rPr>
          <w:lang w:val="pl-PL"/>
        </w:rPr>
        <w:drawing>
          <wp:inline distT="0" distB="0" distL="0" distR="0" wp14:anchorId="277103BB" wp14:editId="28F5655E">
            <wp:extent cx="4461635" cy="3343275"/>
            <wp:effectExtent l="0" t="0" r="0" b="0"/>
            <wp:docPr id="7913942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94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9109" cy="33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A38A" w14:textId="4E7B03BE" w:rsidR="00F12857" w:rsidRDefault="00F12857" w:rsidP="00F12857">
      <w:pPr>
        <w:rPr>
          <w:lang w:val="pl-PL"/>
        </w:rPr>
      </w:pPr>
      <w:r w:rsidRPr="00F12857">
        <w:rPr>
          <w:lang w:val="pl-PL"/>
        </w:rPr>
        <w:drawing>
          <wp:inline distT="0" distB="0" distL="0" distR="0" wp14:anchorId="604B6ECE" wp14:editId="01BC3CE8">
            <wp:extent cx="4450665" cy="3371850"/>
            <wp:effectExtent l="0" t="0" r="7620" b="0"/>
            <wp:docPr id="11022493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493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004" cy="33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8CC9" w14:textId="39FCDC68" w:rsidR="00F12857" w:rsidRDefault="00F12857" w:rsidP="00F12857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Wszystkie notowania na jednym rysunku</w:t>
      </w:r>
    </w:p>
    <w:p w14:paraId="0896E10A" w14:textId="343A054D" w:rsidR="00F12857" w:rsidRDefault="00F12857" w:rsidP="00F12857">
      <w:pPr>
        <w:rPr>
          <w:lang w:val="pl-PL"/>
        </w:rPr>
      </w:pPr>
      <w:r w:rsidRPr="00F12857">
        <w:rPr>
          <w:lang w:val="pl-PL"/>
        </w:rPr>
        <w:lastRenderedPageBreak/>
        <w:drawing>
          <wp:inline distT="0" distB="0" distL="0" distR="0" wp14:anchorId="30EA2E4B" wp14:editId="6C6F4320">
            <wp:extent cx="4650857" cy="3352800"/>
            <wp:effectExtent l="0" t="0" r="0" b="0"/>
            <wp:docPr id="20949521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21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3295" cy="33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756B" w14:textId="05E06152" w:rsidR="00F12857" w:rsidRDefault="00F12857" w:rsidP="00F12857">
      <w:pPr>
        <w:rPr>
          <w:lang w:val="pl-PL"/>
        </w:rPr>
      </w:pPr>
      <w:r w:rsidRPr="00F12857">
        <w:rPr>
          <w:lang w:val="pl-PL"/>
        </w:rPr>
        <w:drawing>
          <wp:inline distT="0" distB="0" distL="0" distR="0" wp14:anchorId="0C02479B" wp14:editId="484BD96D">
            <wp:extent cx="4619625" cy="3460135"/>
            <wp:effectExtent l="0" t="0" r="0" b="6985"/>
            <wp:docPr id="13834015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1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4823" cy="34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107B" w14:textId="02582C4C" w:rsidR="00F12857" w:rsidRDefault="0083761F" w:rsidP="00F12857">
      <w:pPr>
        <w:rPr>
          <w:lang w:val="pl-PL"/>
        </w:rPr>
      </w:pPr>
      <w:r w:rsidRPr="0083761F">
        <w:rPr>
          <w:lang w:val="pl-PL"/>
        </w:rPr>
        <w:drawing>
          <wp:inline distT="0" distB="0" distL="0" distR="0" wp14:anchorId="2D44B516" wp14:editId="3FE3DBF8">
            <wp:extent cx="1876687" cy="609685"/>
            <wp:effectExtent l="0" t="0" r="9525" b="0"/>
            <wp:docPr id="20059275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27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</w:p>
    <w:p w14:paraId="49EB44ED" w14:textId="0CAAF855" w:rsidR="0083761F" w:rsidRDefault="0083761F" w:rsidP="0083761F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Tabela korelacji</w:t>
      </w:r>
    </w:p>
    <w:p w14:paraId="6F6384AC" w14:textId="30F51876" w:rsidR="0083761F" w:rsidRDefault="0083761F" w:rsidP="0083761F">
      <w:pPr>
        <w:keepNext/>
        <w:keepLines/>
        <w:rPr>
          <w:lang w:val="pl-PL"/>
        </w:rPr>
      </w:pPr>
      <w:r w:rsidRPr="0083761F">
        <w:rPr>
          <w:lang w:val="pl-PL"/>
        </w:rPr>
        <w:lastRenderedPageBreak/>
        <w:drawing>
          <wp:inline distT="0" distB="0" distL="0" distR="0" wp14:anchorId="45B82429" wp14:editId="445002B3">
            <wp:extent cx="1724266" cy="609685"/>
            <wp:effectExtent l="0" t="0" r="9525" b="0"/>
            <wp:docPr id="586953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89E2" w14:textId="006977F0" w:rsidR="0083761F" w:rsidRDefault="0083761F" w:rsidP="0083761F">
      <w:pPr>
        <w:pStyle w:val="Akapitzlist"/>
        <w:keepNext/>
        <w:keepLines/>
        <w:numPr>
          <w:ilvl w:val="0"/>
          <w:numId w:val="6"/>
        </w:numPr>
        <w:rPr>
          <w:lang w:val="pl-PL"/>
        </w:rPr>
      </w:pPr>
      <w:r>
        <w:rPr>
          <w:lang w:val="pl-PL"/>
        </w:rPr>
        <w:t>Tabela kowariancji</w:t>
      </w:r>
    </w:p>
    <w:p w14:paraId="2B04BB9A" w14:textId="0C93519C" w:rsidR="0083761F" w:rsidRDefault="0083761F" w:rsidP="0083761F">
      <w:pPr>
        <w:rPr>
          <w:lang w:val="pl-PL"/>
        </w:rPr>
      </w:pPr>
      <w:r w:rsidRPr="0083761F">
        <w:rPr>
          <w:lang w:val="pl-PL"/>
        </w:rPr>
        <w:drawing>
          <wp:inline distT="0" distB="0" distL="0" distR="0" wp14:anchorId="0AAE7730" wp14:editId="3874AAA1">
            <wp:extent cx="5760720" cy="4233545"/>
            <wp:effectExtent l="0" t="0" r="0" b="0"/>
            <wp:docPr id="14455970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970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A8C0" w14:textId="46A1474E" w:rsidR="0083761F" w:rsidRPr="0083761F" w:rsidRDefault="00303B5B" w:rsidP="0083761F">
      <w:pPr>
        <w:rPr>
          <w:lang w:val="pl-PL"/>
        </w:rPr>
      </w:pPr>
      <w:r w:rsidRPr="00303B5B">
        <w:rPr>
          <w:lang w:val="pl-PL"/>
        </w:rPr>
        <w:drawing>
          <wp:inline distT="0" distB="0" distL="0" distR="0" wp14:anchorId="3439546D" wp14:editId="1668B251">
            <wp:extent cx="3581900" cy="1114581"/>
            <wp:effectExtent l="0" t="0" r="0" b="9525"/>
            <wp:docPr id="20772516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516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61F" w:rsidRPr="0083761F" w:rsidSect="003861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A2D93"/>
    <w:multiLevelType w:val="hybridMultilevel"/>
    <w:tmpl w:val="4210CA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B112A"/>
    <w:multiLevelType w:val="hybridMultilevel"/>
    <w:tmpl w:val="C0FA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81E80"/>
    <w:multiLevelType w:val="hybridMultilevel"/>
    <w:tmpl w:val="B8369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651535"/>
    <w:multiLevelType w:val="hybridMultilevel"/>
    <w:tmpl w:val="A6B4CB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900F09"/>
    <w:multiLevelType w:val="hybridMultilevel"/>
    <w:tmpl w:val="23223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42016"/>
    <w:multiLevelType w:val="hybridMultilevel"/>
    <w:tmpl w:val="84204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587189">
    <w:abstractNumId w:val="4"/>
  </w:num>
  <w:num w:numId="2" w16cid:durableId="1767649977">
    <w:abstractNumId w:val="1"/>
  </w:num>
  <w:num w:numId="3" w16cid:durableId="1995838584">
    <w:abstractNumId w:val="5"/>
  </w:num>
  <w:num w:numId="4" w16cid:durableId="1125925385">
    <w:abstractNumId w:val="2"/>
  </w:num>
  <w:num w:numId="5" w16cid:durableId="1749450692">
    <w:abstractNumId w:val="3"/>
  </w:num>
  <w:num w:numId="6" w16cid:durableId="970405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BA0"/>
    <w:rsid w:val="0006598B"/>
    <w:rsid w:val="000829FB"/>
    <w:rsid w:val="00096DCA"/>
    <w:rsid w:val="0018135B"/>
    <w:rsid w:val="002458B0"/>
    <w:rsid w:val="002757F0"/>
    <w:rsid w:val="00284C00"/>
    <w:rsid w:val="00303B5B"/>
    <w:rsid w:val="00386179"/>
    <w:rsid w:val="003F0B29"/>
    <w:rsid w:val="00424AB3"/>
    <w:rsid w:val="004B4E1D"/>
    <w:rsid w:val="00506229"/>
    <w:rsid w:val="00551341"/>
    <w:rsid w:val="006106C0"/>
    <w:rsid w:val="00675C0A"/>
    <w:rsid w:val="007B3ADC"/>
    <w:rsid w:val="0083761F"/>
    <w:rsid w:val="008C0111"/>
    <w:rsid w:val="009B7F3C"/>
    <w:rsid w:val="009D347C"/>
    <w:rsid w:val="009D74B7"/>
    <w:rsid w:val="00B105A8"/>
    <w:rsid w:val="00B22A77"/>
    <w:rsid w:val="00BF48FD"/>
    <w:rsid w:val="00C2167F"/>
    <w:rsid w:val="00C2545B"/>
    <w:rsid w:val="00CA7337"/>
    <w:rsid w:val="00CC1033"/>
    <w:rsid w:val="00CC4918"/>
    <w:rsid w:val="00D01C73"/>
    <w:rsid w:val="00D67BA0"/>
    <w:rsid w:val="00D76D04"/>
    <w:rsid w:val="00D82102"/>
    <w:rsid w:val="00DA69FE"/>
    <w:rsid w:val="00E22BDE"/>
    <w:rsid w:val="00E26155"/>
    <w:rsid w:val="00F12857"/>
    <w:rsid w:val="00F173F0"/>
    <w:rsid w:val="00F2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AF1CC"/>
  <w15:chartTrackingRefBased/>
  <w15:docId w15:val="{5434EA7E-7190-447F-98D4-5845447F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01C73"/>
  </w:style>
  <w:style w:type="paragraph" w:styleId="Nagwek1">
    <w:name w:val="heading 1"/>
    <w:basedOn w:val="Normalny"/>
    <w:next w:val="Normalny"/>
    <w:link w:val="Nagwek1Znak"/>
    <w:uiPriority w:val="9"/>
    <w:qFormat/>
    <w:rsid w:val="00D01C73"/>
    <w:pPr>
      <w:keepNext/>
      <w:keepLines/>
      <w:spacing w:before="360" w:after="80" w:line="240" w:lineRule="auto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56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01C73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D01C73"/>
    <w:pPr>
      <w:outlineLvl w:val="2"/>
    </w:pPr>
    <w:rPr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01C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01C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01C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01C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01C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01C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01C73"/>
    <w:rPr>
      <w:rFonts w:ascii="Times New Roman" w:eastAsiaTheme="majorEastAsia" w:hAnsi="Times New Roman" w:cstheme="majorBidi"/>
      <w:b/>
      <w:color w:val="000000" w:themeColor="text1"/>
      <w:sz w:val="56"/>
      <w:szCs w:val="40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01C73"/>
    <w:rPr>
      <w:rFonts w:ascii="Times New Roman" w:eastAsiaTheme="majorEastAsia" w:hAnsi="Times New Roman" w:cstheme="majorBidi"/>
      <w:b/>
      <w:color w:val="000000" w:themeColor="text1"/>
      <w:sz w:val="36"/>
      <w:szCs w:val="32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D01C73"/>
    <w:rPr>
      <w:rFonts w:ascii="Times New Roman" w:eastAsiaTheme="majorEastAsia" w:hAnsi="Times New Roman" w:cstheme="majorBidi"/>
      <w:b/>
      <w:color w:val="000000" w:themeColor="text1"/>
      <w:sz w:val="28"/>
      <w:szCs w:val="28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01C73"/>
    <w:rPr>
      <w:rFonts w:eastAsiaTheme="majorEastAsia" w:cstheme="majorBidi"/>
      <w:i/>
      <w:iCs/>
      <w:color w:val="0F4761" w:themeColor="accent1" w:themeShade="BF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01C73"/>
    <w:rPr>
      <w:rFonts w:eastAsiaTheme="majorEastAsia" w:cstheme="majorBidi"/>
      <w:color w:val="0F4761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01C73"/>
    <w:rPr>
      <w:rFonts w:eastAsiaTheme="majorEastAsia" w:cstheme="majorBidi"/>
      <w:i/>
      <w:iCs/>
      <w:color w:val="595959" w:themeColor="text1" w:themeTint="A6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01C73"/>
    <w:rPr>
      <w:rFonts w:eastAsiaTheme="majorEastAsia" w:cstheme="majorBidi"/>
      <w:color w:val="595959" w:themeColor="text1" w:themeTint="A6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01C73"/>
    <w:rPr>
      <w:rFonts w:eastAsiaTheme="majorEastAsia" w:cstheme="majorBidi"/>
      <w:i/>
      <w:iCs/>
      <w:color w:val="272727" w:themeColor="text1" w:themeTint="D8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01C73"/>
    <w:rPr>
      <w:rFonts w:eastAsiaTheme="majorEastAsia" w:cstheme="majorBidi"/>
      <w:color w:val="272727" w:themeColor="text1" w:themeTint="D8"/>
      <w:lang w:val="pl-PL"/>
    </w:rPr>
  </w:style>
  <w:style w:type="paragraph" w:styleId="Tytu">
    <w:name w:val="Title"/>
    <w:basedOn w:val="Normalny"/>
    <w:next w:val="Normalny"/>
    <w:link w:val="TytuZnak"/>
    <w:uiPriority w:val="10"/>
    <w:qFormat/>
    <w:rsid w:val="00D01C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01C73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01C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01C73"/>
    <w:rPr>
      <w:rFonts w:eastAsiaTheme="majorEastAsia" w:cstheme="majorBidi"/>
      <w:color w:val="595959" w:themeColor="text1" w:themeTint="A6"/>
      <w:spacing w:val="15"/>
      <w:sz w:val="28"/>
      <w:szCs w:val="28"/>
      <w:lang w:val="pl-PL"/>
    </w:rPr>
  </w:style>
  <w:style w:type="paragraph" w:styleId="Akapitzlist">
    <w:name w:val="List Paragraph"/>
    <w:basedOn w:val="Normalny"/>
    <w:uiPriority w:val="34"/>
    <w:qFormat/>
    <w:rsid w:val="00D01C73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D01C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01C73"/>
    <w:rPr>
      <w:i/>
      <w:iCs/>
      <w:color w:val="404040" w:themeColor="text1" w:themeTint="BF"/>
      <w:lang w:val="pl-PL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01C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01C73"/>
    <w:rPr>
      <w:i/>
      <w:iCs/>
      <w:color w:val="0F4761" w:themeColor="accent1" w:themeShade="BF"/>
      <w:lang w:val="pl-PL"/>
    </w:rPr>
  </w:style>
  <w:style w:type="character" w:styleId="Wyrnienieintensywne">
    <w:name w:val="Intense Emphasis"/>
    <w:basedOn w:val="Domylnaczcionkaakapitu"/>
    <w:uiPriority w:val="21"/>
    <w:qFormat/>
    <w:rsid w:val="00D01C7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01C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339</Words>
  <Characters>2035</Characters>
  <Application>Microsoft Office Word</Application>
  <DocSecurity>0</DocSecurity>
  <Lines>16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Maslankiewicz, Joanna</dc:creator>
  <cp:keywords/>
  <dc:description/>
  <cp:lastModifiedBy>s-208-05</cp:lastModifiedBy>
  <cp:revision>3</cp:revision>
  <dcterms:created xsi:type="dcterms:W3CDTF">2025-10-08T14:42:00Z</dcterms:created>
  <dcterms:modified xsi:type="dcterms:W3CDTF">2025-10-08T16:14:00Z</dcterms:modified>
</cp:coreProperties>
</file>