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AFB" w:rsidRDefault="00C61BFA" w:rsidP="00C61BFA">
      <w:pPr>
        <w:pStyle w:val="a3"/>
        <w:rPr>
          <w:rFonts w:hint="eastAsia"/>
        </w:rPr>
      </w:pPr>
      <w:r>
        <w:t>医院门诊系统</w:t>
      </w:r>
    </w:p>
    <w:p w:rsidR="00C61BFA" w:rsidRPr="00A41504" w:rsidRDefault="00C61BFA">
      <w:pPr>
        <w:rPr>
          <w:rStyle w:val="a5"/>
          <w:rFonts w:hint="eastAsia"/>
        </w:rPr>
      </w:pPr>
      <w:r w:rsidRPr="00A41504">
        <w:rPr>
          <w:rStyle w:val="a5"/>
        </w:rPr>
        <w:t>一、系统介绍：</w:t>
      </w:r>
    </w:p>
    <w:p w:rsidR="00C61BFA" w:rsidRDefault="00C61BFA">
      <w:pPr>
        <w:rPr>
          <w:rFonts w:hint="eastAsia"/>
        </w:rPr>
      </w:pPr>
      <w:r>
        <w:rPr>
          <w:rFonts w:hint="eastAsia"/>
        </w:rPr>
        <w:t>该系统用于医院门诊，病患挂号后进行排班</w:t>
      </w:r>
      <w:r w:rsidR="00430557">
        <w:rPr>
          <w:rFonts w:hint="eastAsia"/>
        </w:rPr>
        <w:t>，出诊表，医生诊治，最后护士做抽血等一系列后续工作，并把患者信息存入数据库中。</w:t>
      </w:r>
    </w:p>
    <w:p w:rsidR="00C61BFA" w:rsidRPr="00A41504" w:rsidRDefault="00C61BFA">
      <w:pPr>
        <w:rPr>
          <w:rStyle w:val="a5"/>
          <w:rFonts w:hint="eastAsia"/>
        </w:rPr>
      </w:pPr>
      <w:r w:rsidRPr="00A41504">
        <w:rPr>
          <w:rStyle w:val="a5"/>
          <w:rFonts w:hint="eastAsia"/>
        </w:rPr>
        <w:t>二、业务功能清单</w:t>
      </w:r>
    </w:p>
    <w:p w:rsidR="00313979" w:rsidRPr="00313979" w:rsidRDefault="00313979">
      <w:pPr>
        <w:rPr>
          <w:rFonts w:hint="eastAsia"/>
        </w:rPr>
      </w:pPr>
      <w:r>
        <w:rPr>
          <w:rFonts w:hint="eastAsia"/>
        </w:rPr>
        <w:t>患者页面：</w:t>
      </w:r>
      <w:r w:rsidR="00430557">
        <w:rPr>
          <w:rFonts w:hint="eastAsia"/>
        </w:rPr>
        <w:t>建档，挂号，</w:t>
      </w:r>
      <w:r>
        <w:rPr>
          <w:rFonts w:hint="eastAsia"/>
        </w:rPr>
        <w:t>挂号</w:t>
      </w:r>
      <w:r w:rsidR="00430557">
        <w:rPr>
          <w:rFonts w:hint="eastAsia"/>
        </w:rPr>
        <w:t>表</w:t>
      </w:r>
      <w:r>
        <w:rPr>
          <w:rFonts w:hint="eastAsia"/>
        </w:rPr>
        <w:t>，被诊断，</w:t>
      </w:r>
      <w:r>
        <w:rPr>
          <w:rFonts w:hint="eastAsia"/>
        </w:rPr>
        <w:t>结算，药房配药发药。</w:t>
      </w:r>
    </w:p>
    <w:p w:rsidR="00313979" w:rsidRDefault="00313979">
      <w:pPr>
        <w:rPr>
          <w:rFonts w:hint="eastAsia"/>
        </w:rPr>
      </w:pPr>
      <w:r>
        <w:rPr>
          <w:rFonts w:hint="eastAsia"/>
        </w:rPr>
        <w:t>医生页面：查看当日患者数量，</w:t>
      </w:r>
      <w:r w:rsidR="00430557">
        <w:rPr>
          <w:rFonts w:hint="eastAsia"/>
        </w:rPr>
        <w:t>医生诊治（看病历），出</w:t>
      </w:r>
      <w:r>
        <w:rPr>
          <w:rFonts w:hint="eastAsia"/>
        </w:rPr>
        <w:t>处方</w:t>
      </w:r>
    </w:p>
    <w:p w:rsidR="00313979" w:rsidRDefault="00313979">
      <w:pPr>
        <w:rPr>
          <w:rFonts w:hint="eastAsia"/>
        </w:rPr>
      </w:pPr>
      <w:r>
        <w:rPr>
          <w:rFonts w:hint="eastAsia"/>
        </w:rPr>
        <w:t>医院管理方：安排每日接诊医生人数以及每位医生接诊的病患数量，出诊表</w:t>
      </w:r>
    </w:p>
    <w:p w:rsidR="00430557" w:rsidRDefault="00313979">
      <w:pPr>
        <w:rPr>
          <w:rFonts w:hint="eastAsia"/>
        </w:rPr>
      </w:pPr>
      <w:r>
        <w:rPr>
          <w:rFonts w:hint="eastAsia"/>
        </w:rPr>
        <w:t>护士站页面：</w:t>
      </w:r>
      <w:r w:rsidR="00430557">
        <w:rPr>
          <w:rFonts w:hint="eastAsia"/>
        </w:rPr>
        <w:t>护士接受医生</w:t>
      </w:r>
      <w:r>
        <w:rPr>
          <w:rFonts w:hint="eastAsia"/>
        </w:rPr>
        <w:t>传来的患者</w:t>
      </w:r>
      <w:r w:rsidR="00430557">
        <w:rPr>
          <w:rFonts w:hint="eastAsia"/>
        </w:rPr>
        <w:t>信息</w:t>
      </w:r>
      <w:r>
        <w:rPr>
          <w:rFonts w:hint="eastAsia"/>
        </w:rPr>
        <w:t>判断</w:t>
      </w:r>
      <w:r w:rsidR="00430557">
        <w:rPr>
          <w:rFonts w:hint="eastAsia"/>
        </w:rPr>
        <w:t>是否对患者进行注射，抽血</w:t>
      </w:r>
      <w:r>
        <w:rPr>
          <w:rFonts w:hint="eastAsia"/>
        </w:rPr>
        <w:t>等</w:t>
      </w:r>
    </w:p>
    <w:p w:rsidR="00C61BFA" w:rsidRPr="00A41504" w:rsidRDefault="00C61BFA">
      <w:pPr>
        <w:rPr>
          <w:rStyle w:val="a5"/>
          <w:rFonts w:hint="eastAsia"/>
        </w:rPr>
      </w:pPr>
      <w:r w:rsidRPr="00A41504">
        <w:rPr>
          <w:rStyle w:val="a5"/>
          <w:rFonts w:hint="eastAsia"/>
        </w:rPr>
        <w:t>三、业务说明及使用</w:t>
      </w:r>
    </w:p>
    <w:p w:rsidR="00430557" w:rsidRDefault="0043055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</w:t>
      </w:r>
    </w:p>
    <w:p w:rsidR="00430557" w:rsidRDefault="00430557">
      <w:pPr>
        <w:rPr>
          <w:rFonts w:hint="eastAsia"/>
        </w:rPr>
      </w:pPr>
      <w:r>
        <w:rPr>
          <w:rFonts w:hint="eastAsia"/>
        </w:rPr>
        <w:t>患者登录该系统进行挂号。</w:t>
      </w:r>
    </w:p>
    <w:p w:rsidR="00430557" w:rsidRDefault="0043055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建档</w:t>
      </w:r>
    </w:p>
    <w:p w:rsidR="00430557" w:rsidRDefault="00430557">
      <w:pPr>
        <w:rPr>
          <w:rFonts w:hint="eastAsia"/>
        </w:rPr>
      </w:pPr>
      <w:r>
        <w:rPr>
          <w:rFonts w:hint="eastAsia"/>
        </w:rPr>
        <w:t>新患者需建立个人档案，</w:t>
      </w:r>
      <w:proofErr w:type="gramStart"/>
      <w:r>
        <w:rPr>
          <w:rFonts w:hint="eastAsia"/>
        </w:rPr>
        <w:t>旧患者</w:t>
      </w:r>
      <w:proofErr w:type="gramEnd"/>
      <w:r>
        <w:rPr>
          <w:rFonts w:hint="eastAsia"/>
        </w:rPr>
        <w:t>需确定档案是否出现错误，未建立档案的无法进行挂号服务等一系列服务</w:t>
      </w:r>
      <w:r w:rsidR="00A41504">
        <w:rPr>
          <w:rFonts w:hint="eastAsia"/>
        </w:rPr>
        <w:t>，填写完成会弹出确定页，确定无误后确认保存。</w:t>
      </w:r>
    </w:p>
    <w:p w:rsidR="00A41504" w:rsidRDefault="00A4150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挂号</w:t>
      </w:r>
    </w:p>
    <w:p w:rsidR="00A41504" w:rsidRDefault="00A41504">
      <w:pPr>
        <w:rPr>
          <w:rFonts w:hint="eastAsia"/>
        </w:rPr>
      </w:pPr>
      <w:r>
        <w:rPr>
          <w:rFonts w:hint="eastAsia"/>
        </w:rPr>
        <w:t>点击主页面的挂号按钮，弹出页面选择患病类型，医生类型，以及诊断时间，确认后弹出确认页，患者进行确认，生成电子挂号表</w:t>
      </w:r>
    </w:p>
    <w:p w:rsidR="00A41504" w:rsidRDefault="00A41504">
      <w:pPr>
        <w:rPr>
          <w:rFonts w:hint="eastAsia"/>
        </w:rPr>
      </w:pPr>
      <w:r>
        <w:rPr>
          <w:rFonts w:hint="eastAsia"/>
        </w:rPr>
        <w:t>4.</w:t>
      </w:r>
      <w:r w:rsidR="00313979">
        <w:rPr>
          <w:rFonts w:hint="eastAsia"/>
        </w:rPr>
        <w:t>排班计划</w:t>
      </w:r>
    </w:p>
    <w:p w:rsidR="00313979" w:rsidRDefault="00313979">
      <w:pPr>
        <w:rPr>
          <w:rFonts w:hint="eastAsia"/>
        </w:rPr>
      </w:pPr>
      <w:r>
        <w:rPr>
          <w:rFonts w:hint="eastAsia"/>
        </w:rPr>
        <w:t>在出诊表里选择出诊的医生以及当日可接受的患者数量</w:t>
      </w:r>
    </w:p>
    <w:p w:rsidR="00313979" w:rsidRDefault="0031397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候诊表</w:t>
      </w:r>
    </w:p>
    <w:p w:rsidR="00ED477B" w:rsidRDefault="00313979">
      <w:pPr>
        <w:rPr>
          <w:rFonts w:hint="eastAsia"/>
        </w:rPr>
      </w:pPr>
      <w:r>
        <w:rPr>
          <w:rFonts w:hint="eastAsia"/>
        </w:rPr>
        <w:t>医生登入该系统后，页面显示该医生需要诊断的患者（按挂号顺序</w:t>
      </w:r>
      <w:r w:rsidR="00ED477B">
        <w:rPr>
          <w:rFonts w:hint="eastAsia"/>
        </w:rPr>
        <w:t>排列）</w:t>
      </w:r>
    </w:p>
    <w:p w:rsidR="00ED477B" w:rsidRDefault="00ED477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诊断：</w:t>
      </w:r>
    </w:p>
    <w:p w:rsidR="00313979" w:rsidRDefault="00313979">
      <w:pPr>
        <w:rPr>
          <w:rFonts w:hint="eastAsia"/>
        </w:rPr>
      </w:pPr>
      <w:r>
        <w:rPr>
          <w:rFonts w:hint="eastAsia"/>
        </w:rPr>
        <w:t>点击该患者查看患者以往病历以及个人信息，并输入诊断结果，所用药</w:t>
      </w:r>
      <w:r w:rsidR="00ED477B">
        <w:rPr>
          <w:rFonts w:hint="eastAsia"/>
        </w:rPr>
        <w:t>，使用方法，以及注意事项点击确认，输出病历，还可新建病例证明。</w:t>
      </w:r>
    </w:p>
    <w:p w:rsidR="00ED477B" w:rsidRDefault="00ED477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确认注射或抽血</w:t>
      </w:r>
    </w:p>
    <w:p w:rsidR="00ED477B" w:rsidRDefault="00ED477B">
      <w:pPr>
        <w:rPr>
          <w:rFonts w:hint="eastAsia"/>
        </w:rPr>
      </w:pPr>
      <w:r>
        <w:rPr>
          <w:rFonts w:hint="eastAsia"/>
        </w:rPr>
        <w:t>护士登录该系统后查看需要进行注射或抽血的患者，对其抽血（需要记入编号）或注射（标记注射完成）</w:t>
      </w:r>
    </w:p>
    <w:p w:rsidR="00ED477B" w:rsidRDefault="00ED477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药房配药</w:t>
      </w:r>
    </w:p>
    <w:p w:rsidR="00ED477B" w:rsidRDefault="00ED477B">
      <w:pPr>
        <w:rPr>
          <w:rFonts w:hint="eastAsia"/>
        </w:rPr>
      </w:pPr>
      <w:r>
        <w:rPr>
          <w:rFonts w:hint="eastAsia"/>
        </w:rPr>
        <w:t>药房接受医生传来的患者信息以及药物种类，并对其进行配药</w:t>
      </w:r>
    </w:p>
    <w:p w:rsidR="00ED477B" w:rsidRDefault="00ED477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结算</w:t>
      </w:r>
    </w:p>
    <w:p w:rsidR="00A41504" w:rsidRPr="00ED477B" w:rsidRDefault="00ED477B">
      <w:pPr>
        <w:rPr>
          <w:rFonts w:hint="eastAsia"/>
        </w:rPr>
      </w:pPr>
      <w:r>
        <w:rPr>
          <w:rFonts w:hint="eastAsia"/>
        </w:rPr>
        <w:t>患者在系统上结算整体费用（门诊，注射或抽血，药物）</w:t>
      </w:r>
    </w:p>
    <w:p w:rsidR="00C61BFA" w:rsidRPr="00ED477B" w:rsidRDefault="00C61BFA">
      <w:pPr>
        <w:rPr>
          <w:rStyle w:val="a5"/>
          <w:rFonts w:hint="eastAsia"/>
        </w:rPr>
      </w:pPr>
      <w:r w:rsidRPr="00ED477B">
        <w:rPr>
          <w:rStyle w:val="a5"/>
          <w:rFonts w:hint="eastAsia"/>
        </w:rPr>
        <w:t>四、功能简介</w:t>
      </w:r>
    </w:p>
    <w:p w:rsidR="00ED477B" w:rsidRDefault="00ED477B">
      <w:pPr>
        <w:rPr>
          <w:rFonts w:hint="eastAsia"/>
        </w:rPr>
      </w:pPr>
      <w:r>
        <w:rPr>
          <w:rFonts w:hint="eastAsia"/>
        </w:rPr>
        <w:t>（完成系统后补充）</w:t>
      </w:r>
    </w:p>
    <w:p w:rsidR="00C61BFA" w:rsidRPr="00ED477B" w:rsidRDefault="00C61BFA">
      <w:pPr>
        <w:rPr>
          <w:rStyle w:val="a5"/>
          <w:rFonts w:hint="eastAsia"/>
        </w:rPr>
      </w:pPr>
      <w:r w:rsidRPr="00ED477B">
        <w:rPr>
          <w:rStyle w:val="a5"/>
          <w:rFonts w:hint="eastAsia"/>
        </w:rPr>
        <w:t>五、操作步骤</w:t>
      </w:r>
      <w:bookmarkStart w:id="0" w:name="_GoBack"/>
      <w:bookmarkEnd w:id="0"/>
    </w:p>
    <w:p w:rsidR="00ED477B" w:rsidRDefault="00ED477B">
      <w:r>
        <w:rPr>
          <w:rFonts w:hint="eastAsia"/>
        </w:rPr>
        <w:t>（完成系统后补充）</w:t>
      </w:r>
    </w:p>
    <w:sectPr w:rsidR="00ED4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12"/>
    <w:rsid w:val="00101A12"/>
    <w:rsid w:val="00313979"/>
    <w:rsid w:val="00424AFB"/>
    <w:rsid w:val="00430557"/>
    <w:rsid w:val="00A41504"/>
    <w:rsid w:val="00C61BFA"/>
    <w:rsid w:val="00E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B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1BF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61B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1BF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1BFA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A4150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B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1BF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61B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1BF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1BFA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A4150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2023-02-16T07:18:00Z</dcterms:created>
  <dcterms:modified xsi:type="dcterms:W3CDTF">2023-02-16T08:07:00Z</dcterms:modified>
</cp:coreProperties>
</file>