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EC99F" w14:textId="77777777" w:rsidR="00710A33" w:rsidRPr="00710A33" w:rsidRDefault="00710A33" w:rsidP="00710A33">
      <w:pPr>
        <w:rPr>
          <w:b/>
          <w:bCs/>
        </w:rPr>
      </w:pPr>
      <w:r w:rsidRPr="00710A33">
        <w:rPr>
          <w:b/>
          <w:bCs/>
        </w:rPr>
        <w:t>Sample Doctor’s Note (input)</w:t>
      </w:r>
    </w:p>
    <w:p w14:paraId="6AD9DCA2" w14:textId="77777777" w:rsidR="00710A33" w:rsidRPr="00710A33" w:rsidRDefault="00710A33" w:rsidP="00710A33">
      <w:r w:rsidRPr="00710A33">
        <w:rPr>
          <w:b/>
          <w:bCs/>
        </w:rPr>
        <w:t>Patient</w:t>
      </w:r>
      <w:r w:rsidRPr="00710A33">
        <w:t>: Maria Lopez, 45 y/o female</w:t>
      </w:r>
      <w:r w:rsidRPr="00710A33">
        <w:br/>
        <w:t>Visit Date: Sept 1, 2025</w:t>
      </w:r>
    </w:p>
    <w:p w14:paraId="42F22711" w14:textId="77777777" w:rsidR="00710A33" w:rsidRPr="00710A33" w:rsidRDefault="00710A33" w:rsidP="00710A33">
      <w:r w:rsidRPr="00710A33">
        <w:rPr>
          <w:b/>
          <w:bCs/>
        </w:rPr>
        <w:t>CC</w:t>
      </w:r>
      <w:r w:rsidRPr="00710A33">
        <w:t>: Patient presents with persistent cough x3 weeks. Reports occasional shortness of breath, worse at night. Denies fever, chest pain, or hemoptysis.</w:t>
      </w:r>
    </w:p>
    <w:p w14:paraId="5ED18686" w14:textId="77777777" w:rsidR="00710A33" w:rsidRPr="00710A33" w:rsidRDefault="00710A33" w:rsidP="00710A33">
      <w:r w:rsidRPr="00710A33">
        <w:rPr>
          <w:b/>
          <w:bCs/>
        </w:rPr>
        <w:t>PMH</w:t>
      </w:r>
      <w:r w:rsidRPr="00710A33">
        <w:t>: Hypertension, mild asthma.</w:t>
      </w:r>
      <w:r w:rsidRPr="00710A33">
        <w:br/>
      </w:r>
      <w:r w:rsidRPr="00710A33">
        <w:rPr>
          <w:b/>
          <w:bCs/>
        </w:rPr>
        <w:t>Medications</w:t>
      </w:r>
      <w:r w:rsidRPr="00710A33">
        <w:t>: Lisinopril 10 mg daily, Albuterol inhaler PRN.</w:t>
      </w:r>
      <w:r w:rsidRPr="00710A33">
        <w:br/>
      </w:r>
      <w:r w:rsidRPr="00710A33">
        <w:rPr>
          <w:b/>
          <w:bCs/>
        </w:rPr>
        <w:t>Allergies</w:t>
      </w:r>
      <w:r w:rsidRPr="00710A33">
        <w:t>: Penicillin (rash).</w:t>
      </w:r>
    </w:p>
    <w:p w14:paraId="2722AA3C" w14:textId="77777777" w:rsidR="00710A33" w:rsidRPr="00710A33" w:rsidRDefault="00710A33" w:rsidP="00710A33">
      <w:r w:rsidRPr="00710A33">
        <w:rPr>
          <w:b/>
          <w:bCs/>
        </w:rPr>
        <w:t>Exam</w:t>
      </w:r>
      <w:r w:rsidRPr="00710A33">
        <w:t>: Vitals stable, BP 128/82, O2 sat 97% RA. Lungs: scattered wheezes bilaterally, no rales. Heart: regular rhythm, no murmurs.</w:t>
      </w:r>
    </w:p>
    <w:p w14:paraId="77E97452" w14:textId="77777777" w:rsidR="00710A33" w:rsidRPr="00710A33" w:rsidRDefault="00710A33" w:rsidP="00710A33">
      <w:r w:rsidRPr="00710A33">
        <w:rPr>
          <w:b/>
          <w:bCs/>
        </w:rPr>
        <w:t>Assessment</w:t>
      </w:r>
      <w:r w:rsidRPr="00710A33">
        <w:t>: Likely asthma exacerbation triggered by seasonal allergies.</w:t>
      </w:r>
    </w:p>
    <w:p w14:paraId="5220544A" w14:textId="77777777" w:rsidR="00710A33" w:rsidRPr="00710A33" w:rsidRDefault="00710A33" w:rsidP="00710A33">
      <w:r w:rsidRPr="00710A33">
        <w:rPr>
          <w:b/>
          <w:bCs/>
        </w:rPr>
        <w:t>Plan</w:t>
      </w:r>
      <w:r w:rsidRPr="00710A33">
        <w:t>: Continue Lisinopril. Use Albuterol inhaler q4–6h PRN for cough/wheeze. Start Montelukast 10 mg nightly. Order CXR to rule out infection. Follow up in 2 weeks.</w:t>
      </w:r>
    </w:p>
    <w:p w14:paraId="3D4E874E" w14:textId="77777777" w:rsidR="00710A33" w:rsidRPr="00710A33" w:rsidRDefault="00710A33" w:rsidP="00710A33">
      <w:r w:rsidRPr="00710A33">
        <w:pict w14:anchorId="7BB28008">
          <v:rect id="_x0000_i1037" style="width:0;height:1.5pt" o:hralign="center" o:hrstd="t" o:hr="t" fillcolor="#a0a0a0" stroked="f"/>
        </w:pict>
      </w:r>
    </w:p>
    <w:p w14:paraId="08A98ECF" w14:textId="77777777" w:rsidR="00710A33" w:rsidRPr="00710A33" w:rsidRDefault="00710A33" w:rsidP="00710A33">
      <w:pPr>
        <w:rPr>
          <w:b/>
          <w:bCs/>
        </w:rPr>
      </w:pPr>
      <w:r w:rsidRPr="00710A33">
        <w:rPr>
          <w:b/>
          <w:bCs/>
        </w:rPr>
        <w:t>Example AI-Generated Summary (output)</w:t>
      </w:r>
    </w:p>
    <w:p w14:paraId="6BD85C03" w14:textId="77777777" w:rsidR="00710A33" w:rsidRPr="00710A33" w:rsidRDefault="00710A33" w:rsidP="00710A33">
      <w:r w:rsidRPr="00710A33">
        <w:rPr>
          <w:b/>
          <w:bCs/>
        </w:rPr>
        <w:t>Summary:</w:t>
      </w:r>
      <w:r w:rsidRPr="00710A33">
        <w:br/>
        <w:t xml:space="preserve">Maria Lopez, 45F with history of hypertension and mild asthma, presents with a 3-week cough and occasional nocturnal shortness of breath. No fever, chest pain, or hemoptysis. Exam showed stable vitals and scattered bilateral wheezes. Assessment: asthma exacerbation, likely </w:t>
      </w:r>
      <w:proofErr w:type="gramStart"/>
      <w:r w:rsidRPr="00710A33">
        <w:t>allergy-related</w:t>
      </w:r>
      <w:proofErr w:type="gramEnd"/>
      <w:r w:rsidRPr="00710A33">
        <w:t>. Plan: continue Lisinopril, use Albuterol inhaler PRN, initiate Montelukast 10 mg nightly, order chest X-ray, and follow up in 2 weeks.</w:t>
      </w:r>
      <w:r w:rsidRPr="00710A33">
        <w:br/>
      </w:r>
      <w:r w:rsidRPr="00710A33">
        <w:rPr>
          <w:b/>
          <w:bCs/>
        </w:rPr>
        <w:t>Allergies:</w:t>
      </w:r>
      <w:r w:rsidRPr="00710A33">
        <w:t xml:space="preserve"> Penicillin (rash).</w:t>
      </w:r>
    </w:p>
    <w:p w14:paraId="664EBD7F" w14:textId="77777777" w:rsidR="00710A33" w:rsidRPr="00710A33" w:rsidRDefault="00710A33" w:rsidP="00710A33">
      <w:r w:rsidRPr="00710A33">
        <w:pict w14:anchorId="09E6B3DD">
          <v:rect id="_x0000_i1038" style="width:0;height:1.5pt" o:hralign="center" o:hrstd="t" o:hr="t" fillcolor="#a0a0a0" stroked="f"/>
        </w:pict>
      </w:r>
    </w:p>
    <w:p w14:paraId="75C8AC3E" w14:textId="77777777" w:rsidR="00710A33" w:rsidRPr="00710A33" w:rsidRDefault="00710A33" w:rsidP="00710A33">
      <w:pPr>
        <w:rPr>
          <w:b/>
          <w:bCs/>
        </w:rPr>
      </w:pPr>
      <w:r w:rsidRPr="00710A33">
        <w:rPr>
          <w:b/>
          <w:bCs/>
        </w:rPr>
        <w:t>How to Evaluate Accuracy</w:t>
      </w:r>
    </w:p>
    <w:p w14:paraId="2E84B113" w14:textId="5FBE079F" w:rsidR="00710A33" w:rsidRPr="00710A33" w:rsidRDefault="00710A33" w:rsidP="00710A33">
      <w:r>
        <w:t>You</w:t>
      </w:r>
      <w:r w:rsidRPr="00710A33">
        <w:t xml:space="preserve"> can check whether </w:t>
      </w:r>
      <w:r w:rsidR="009A134B">
        <w:t>your</w:t>
      </w:r>
      <w:r w:rsidRPr="00710A33">
        <w:t xml:space="preserve"> system’s summary includes:</w:t>
      </w:r>
    </w:p>
    <w:p w14:paraId="3389E4C5" w14:textId="77777777" w:rsidR="00710A33" w:rsidRPr="00710A33" w:rsidRDefault="00710A33" w:rsidP="00710A33">
      <w:pPr>
        <w:numPr>
          <w:ilvl w:val="0"/>
          <w:numId w:val="1"/>
        </w:numPr>
      </w:pPr>
      <w:r w:rsidRPr="00710A33">
        <w:rPr>
          <w:b/>
          <w:bCs/>
        </w:rPr>
        <w:t>Demographics</w:t>
      </w:r>
      <w:r w:rsidRPr="00710A33">
        <w:t xml:space="preserve"> (45F).</w:t>
      </w:r>
    </w:p>
    <w:p w14:paraId="4C1A1C41" w14:textId="77777777" w:rsidR="00710A33" w:rsidRPr="00710A33" w:rsidRDefault="00710A33" w:rsidP="00710A33">
      <w:pPr>
        <w:numPr>
          <w:ilvl w:val="0"/>
          <w:numId w:val="1"/>
        </w:numPr>
      </w:pPr>
      <w:r w:rsidRPr="00710A33">
        <w:rPr>
          <w:b/>
          <w:bCs/>
        </w:rPr>
        <w:t>Presenting complaint</w:t>
      </w:r>
      <w:r w:rsidRPr="00710A33">
        <w:t xml:space="preserve"> (cough x3 weeks, SOB at night).</w:t>
      </w:r>
    </w:p>
    <w:p w14:paraId="20BAB66B" w14:textId="77777777" w:rsidR="00710A33" w:rsidRPr="00710A33" w:rsidRDefault="00710A33" w:rsidP="00710A33">
      <w:pPr>
        <w:numPr>
          <w:ilvl w:val="0"/>
          <w:numId w:val="1"/>
        </w:numPr>
      </w:pPr>
      <w:r w:rsidRPr="00710A33">
        <w:rPr>
          <w:b/>
          <w:bCs/>
        </w:rPr>
        <w:t>Key negatives</w:t>
      </w:r>
      <w:r w:rsidRPr="00710A33">
        <w:t xml:space="preserve"> (no fever, chest pain, hemoptysis).</w:t>
      </w:r>
    </w:p>
    <w:p w14:paraId="35F4E151" w14:textId="77777777" w:rsidR="00710A33" w:rsidRPr="00710A33" w:rsidRDefault="00710A33" w:rsidP="00710A33">
      <w:pPr>
        <w:numPr>
          <w:ilvl w:val="0"/>
          <w:numId w:val="1"/>
        </w:numPr>
      </w:pPr>
      <w:r w:rsidRPr="00710A33">
        <w:rPr>
          <w:b/>
          <w:bCs/>
        </w:rPr>
        <w:t>Past medical history</w:t>
      </w:r>
      <w:r w:rsidRPr="00710A33">
        <w:t xml:space="preserve"> (HTN, asthma).</w:t>
      </w:r>
    </w:p>
    <w:p w14:paraId="0E74ADFB" w14:textId="77777777" w:rsidR="00710A33" w:rsidRPr="00710A33" w:rsidRDefault="00710A33" w:rsidP="00710A33">
      <w:pPr>
        <w:numPr>
          <w:ilvl w:val="0"/>
          <w:numId w:val="1"/>
        </w:numPr>
      </w:pPr>
      <w:r w:rsidRPr="00710A33">
        <w:rPr>
          <w:b/>
          <w:bCs/>
        </w:rPr>
        <w:t>Medications</w:t>
      </w:r>
      <w:r w:rsidRPr="00710A33">
        <w:t xml:space="preserve"> (Lisinopril, Albuterol, new Montelukast).</w:t>
      </w:r>
    </w:p>
    <w:p w14:paraId="2D432996" w14:textId="77777777" w:rsidR="00710A33" w:rsidRPr="00710A33" w:rsidRDefault="00710A33" w:rsidP="00710A33">
      <w:pPr>
        <w:numPr>
          <w:ilvl w:val="0"/>
          <w:numId w:val="1"/>
        </w:numPr>
      </w:pPr>
      <w:r w:rsidRPr="00710A33">
        <w:rPr>
          <w:b/>
          <w:bCs/>
        </w:rPr>
        <w:lastRenderedPageBreak/>
        <w:t>Allergies</w:t>
      </w:r>
      <w:r w:rsidRPr="00710A33">
        <w:t xml:space="preserve"> (Penicillin).</w:t>
      </w:r>
    </w:p>
    <w:p w14:paraId="049F2A33" w14:textId="77777777" w:rsidR="00710A33" w:rsidRPr="00710A33" w:rsidRDefault="00710A33" w:rsidP="00710A33">
      <w:pPr>
        <w:numPr>
          <w:ilvl w:val="0"/>
          <w:numId w:val="1"/>
        </w:numPr>
      </w:pPr>
      <w:r w:rsidRPr="00710A33">
        <w:rPr>
          <w:b/>
          <w:bCs/>
        </w:rPr>
        <w:t>Exam findings</w:t>
      </w:r>
      <w:r w:rsidRPr="00710A33">
        <w:t xml:space="preserve"> (wheezes, stable vitals).</w:t>
      </w:r>
    </w:p>
    <w:p w14:paraId="69229DAC" w14:textId="77777777" w:rsidR="00710A33" w:rsidRPr="00710A33" w:rsidRDefault="00710A33" w:rsidP="00710A33">
      <w:pPr>
        <w:numPr>
          <w:ilvl w:val="0"/>
          <w:numId w:val="1"/>
        </w:numPr>
      </w:pPr>
      <w:r w:rsidRPr="00710A33">
        <w:rPr>
          <w:b/>
          <w:bCs/>
        </w:rPr>
        <w:t>Assessment</w:t>
      </w:r>
      <w:r w:rsidRPr="00710A33">
        <w:t xml:space="preserve"> (asthma exacerbation).</w:t>
      </w:r>
    </w:p>
    <w:p w14:paraId="7007C3B2" w14:textId="77777777" w:rsidR="00710A33" w:rsidRPr="00710A33" w:rsidRDefault="00710A33" w:rsidP="00710A33">
      <w:pPr>
        <w:numPr>
          <w:ilvl w:val="0"/>
          <w:numId w:val="1"/>
        </w:numPr>
      </w:pPr>
      <w:r w:rsidRPr="00710A33">
        <w:rPr>
          <w:b/>
          <w:bCs/>
        </w:rPr>
        <w:t>Plan</w:t>
      </w:r>
      <w:r w:rsidRPr="00710A33">
        <w:t xml:space="preserve"> (continue meds, add new drug, order test, follow-up).</w:t>
      </w:r>
    </w:p>
    <w:p w14:paraId="5D8B3E09" w14:textId="77777777" w:rsidR="009203B7" w:rsidRDefault="009203B7"/>
    <w:sectPr w:rsidR="00920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E3D89"/>
    <w:multiLevelType w:val="multilevel"/>
    <w:tmpl w:val="D91ED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9316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A33"/>
    <w:rsid w:val="004B7204"/>
    <w:rsid w:val="005B0BB7"/>
    <w:rsid w:val="005C5EEC"/>
    <w:rsid w:val="00710A33"/>
    <w:rsid w:val="00741BA8"/>
    <w:rsid w:val="009203B7"/>
    <w:rsid w:val="009A134B"/>
    <w:rsid w:val="00AA3E26"/>
    <w:rsid w:val="00AF47F4"/>
    <w:rsid w:val="00BE01B1"/>
    <w:rsid w:val="00C4176C"/>
    <w:rsid w:val="00C8712E"/>
    <w:rsid w:val="00CE285B"/>
    <w:rsid w:val="00D8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3A983"/>
  <w15:chartTrackingRefBased/>
  <w15:docId w15:val="{FB33B766-63A9-4EA6-ACCF-A4E7333C1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Arias</dc:creator>
  <cp:keywords/>
  <dc:description/>
  <cp:lastModifiedBy>Juan Arias</cp:lastModifiedBy>
  <cp:revision>2</cp:revision>
  <dcterms:created xsi:type="dcterms:W3CDTF">2025-09-01T16:36:00Z</dcterms:created>
  <dcterms:modified xsi:type="dcterms:W3CDTF">2025-09-01T16:36:00Z</dcterms:modified>
</cp:coreProperties>
</file>