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AA4" w:rsidRDefault="00987AA4" w:rsidP="00641D48">
      <w:pPr>
        <w:jc w:val="both"/>
        <w:rPr>
          <w:lang w:val="ca-ES"/>
        </w:rPr>
      </w:pPr>
      <w:r>
        <w:rPr>
          <w:lang w:val="ca-ES"/>
        </w:rPr>
        <w:t>A l’hora de treballar amb les xarxes neuronals artificials, haurem de fer operacions amb molts números; i per això, per fer les coses més ordenades i més fàcils, treballarem amb matrius.</w:t>
      </w:r>
    </w:p>
    <w:p w:rsidR="00987AA4" w:rsidRDefault="00987AA4" w:rsidP="00641D48">
      <w:pPr>
        <w:jc w:val="both"/>
        <w:rPr>
          <w:lang w:val="ca-ES"/>
        </w:rPr>
      </w:pPr>
      <w:r>
        <w:rPr>
          <w:lang w:val="ca-ES"/>
        </w:rPr>
        <w:t xml:space="preserve">Les matrius són una eina matemàtica que serveix per emmagatzemar números i fer operacions. </w:t>
      </w:r>
      <w:r w:rsidR="00641D48">
        <w:rPr>
          <w:lang w:val="ca-ES"/>
        </w:rPr>
        <w:t xml:space="preserve">Els números es posen entre parèntesis o claudàtors, ordenats en files i columnes. </w:t>
      </w:r>
      <w:r w:rsidR="004D759F">
        <w:rPr>
          <w:lang w:val="ca-ES"/>
        </w:rPr>
        <w:t>En podem distingir dos tipus diferents</w:t>
      </w:r>
      <w:r w:rsidR="00641D48">
        <w:rPr>
          <w:lang w:val="ca-ES"/>
        </w:rPr>
        <w:t xml:space="preserve">: </w:t>
      </w:r>
    </w:p>
    <w:p w:rsidR="00C17554" w:rsidRDefault="00C17554" w:rsidP="00641D48">
      <w:pPr>
        <w:jc w:val="both"/>
        <w:rPr>
          <w:lang w:val="ca-ES"/>
        </w:rPr>
      </w:pPr>
    </w:p>
    <w:p w:rsidR="00641D48" w:rsidRPr="00641D48" w:rsidRDefault="00641D48" w:rsidP="00641D48">
      <w:pPr>
        <w:pStyle w:val="Pargrafdellista"/>
        <w:numPr>
          <w:ilvl w:val="0"/>
          <w:numId w:val="1"/>
        </w:numPr>
        <w:jc w:val="both"/>
        <w:rPr>
          <w:lang w:val="ca-ES"/>
        </w:rPr>
      </w:pPr>
      <w:r>
        <w:rPr>
          <w:b/>
          <w:lang w:val="ca-ES"/>
        </w:rPr>
        <w:t>Vector:</w:t>
      </w:r>
    </w:p>
    <w:p w:rsidR="00641D48" w:rsidRDefault="00641D48" w:rsidP="00641D48">
      <w:pPr>
        <w:ind w:left="360"/>
        <w:jc w:val="both"/>
        <w:rPr>
          <w:lang w:val="ca-ES"/>
        </w:rPr>
      </w:pPr>
      <w:r>
        <w:rPr>
          <w:lang w:val="ca-ES"/>
        </w:rPr>
        <w:t>Els vectors són un tipus de matrius que consten només d’una columna. Depenent del nombre de files que tinguin, seran vectors de diferents dimensions, és a dir, un vector de tres files serà un vector tridimensional. És important destacar que no hi ha límit de dimensions. Per representar els vectors sempre ho farem amb lletres en minúscula.</w:t>
      </w:r>
    </w:p>
    <w:p w:rsidR="00641D48" w:rsidRPr="00726D11" w:rsidRDefault="00641D48" w:rsidP="00641D48">
      <w:pPr>
        <w:ind w:left="360"/>
        <w:jc w:val="center"/>
        <w:rPr>
          <w:rFonts w:eastAsiaTheme="minorEastAsia"/>
          <w:sz w:val="24"/>
          <w:lang w:val="ca-ES"/>
        </w:rPr>
      </w:pPr>
      <w:r w:rsidRPr="00726D11">
        <w:rPr>
          <w:sz w:val="24"/>
          <w:lang w:val="ca-ES"/>
        </w:rPr>
        <w:t xml:space="preserve">a = </w:t>
      </w:r>
      <m:oMath>
        <m:d>
          <m:dPr>
            <m:begChr m:val="["/>
            <m:endChr m:val="]"/>
            <m:ctrlPr>
              <w:rPr>
                <w:rFonts w:ascii="Cambria Math" w:hAnsi="Cambria Math"/>
                <w:i/>
                <w:sz w:val="24"/>
                <w:lang w:val="ca-ES"/>
              </w:rPr>
            </m:ctrlPr>
          </m:dPr>
          <m:e>
            <m:m>
              <m:mPr>
                <m:mcs>
                  <m:mc>
                    <m:mcPr>
                      <m:count m:val="1"/>
                      <m:mcJc m:val="center"/>
                    </m:mcPr>
                  </m:mc>
                </m:mcs>
                <m:ctrlPr>
                  <w:rPr>
                    <w:rFonts w:ascii="Cambria Math" w:hAnsi="Cambria Math"/>
                    <w:i/>
                    <w:sz w:val="24"/>
                    <w:lang w:val="ca-ES"/>
                  </w:rPr>
                </m:ctrlPr>
              </m:mPr>
              <m:mr>
                <m:e>
                  <m:r>
                    <w:rPr>
                      <w:rFonts w:ascii="Cambria Math" w:hAnsi="Cambria Math"/>
                      <w:sz w:val="24"/>
                      <w:lang w:val="ca-ES"/>
                    </w:rPr>
                    <m:t>1</m:t>
                  </m:r>
                </m:e>
              </m:mr>
              <m:mr>
                <m:e>
                  <m:r>
                    <w:rPr>
                      <w:rFonts w:ascii="Cambria Math" w:hAnsi="Cambria Math"/>
                      <w:sz w:val="24"/>
                      <w:lang w:val="ca-ES"/>
                    </w:rPr>
                    <m:t>2</m:t>
                  </m:r>
                </m:e>
              </m:mr>
              <m:mr>
                <m:e>
                  <m:r>
                    <w:rPr>
                      <w:rFonts w:ascii="Cambria Math" w:hAnsi="Cambria Math"/>
                      <w:sz w:val="24"/>
                      <w:lang w:val="ca-ES"/>
                    </w:rPr>
                    <m:t>3</m:t>
                  </m:r>
                </m:e>
              </m:mr>
            </m:m>
          </m:e>
        </m:d>
      </m:oMath>
    </w:p>
    <w:p w:rsidR="00641D48" w:rsidRDefault="00726D11" w:rsidP="00726D11">
      <w:pPr>
        <w:spacing w:before="240"/>
        <w:ind w:left="360"/>
        <w:jc w:val="both"/>
        <w:rPr>
          <w:lang w:val="ca-ES"/>
        </w:rPr>
      </w:pPr>
      <w:r>
        <w:rPr>
          <w:lang w:val="ca-ES"/>
        </w:rPr>
        <w:t>Sempre que vulguem accedir a un dels nombres del vector en concret, ho podrem fer indicant la lletra que l’hi hem assignat al vector (en el nostre cas “a”) i un subíndex: a</w:t>
      </w:r>
      <w:r>
        <w:rPr>
          <w:vertAlign w:val="subscript"/>
          <w:lang w:val="ca-ES"/>
        </w:rPr>
        <w:t>i</w:t>
      </w:r>
      <w:r>
        <w:rPr>
          <w:lang w:val="ca-ES"/>
        </w:rPr>
        <w:t>, on el subíndex és un nombre real referint-se a la fila. En el cas de la matriu anterior, podem veure que a</w:t>
      </w:r>
      <w:r>
        <w:rPr>
          <w:vertAlign w:val="subscript"/>
          <w:lang w:val="ca-ES"/>
        </w:rPr>
        <w:t>2</w:t>
      </w:r>
      <w:r>
        <w:rPr>
          <w:lang w:val="ca-ES"/>
        </w:rPr>
        <w:t xml:space="preserve"> = 2.</w:t>
      </w:r>
    </w:p>
    <w:p w:rsidR="00726D11" w:rsidRDefault="00726D11" w:rsidP="00726D11">
      <w:pPr>
        <w:pStyle w:val="Pargrafdellista"/>
        <w:numPr>
          <w:ilvl w:val="0"/>
          <w:numId w:val="1"/>
        </w:numPr>
        <w:spacing w:before="240"/>
        <w:jc w:val="both"/>
        <w:rPr>
          <w:b/>
          <w:lang w:val="ca-ES"/>
        </w:rPr>
      </w:pPr>
      <w:r>
        <w:rPr>
          <w:b/>
          <w:lang w:val="ca-ES"/>
        </w:rPr>
        <w:t>Matrius:</w:t>
      </w:r>
    </w:p>
    <w:p w:rsidR="00726D11" w:rsidRDefault="004D759F" w:rsidP="00726D11">
      <w:pPr>
        <w:spacing w:before="240"/>
        <w:ind w:left="360"/>
        <w:jc w:val="both"/>
        <w:rPr>
          <w:lang w:val="ca-ES"/>
        </w:rPr>
      </w:pPr>
      <w:r>
        <w:rPr>
          <w:lang w:val="ca-ES"/>
        </w:rPr>
        <w:t>Les matrius consten normalment de més d’una columna, i es denominen normalment “matriu m x n”</w:t>
      </w:r>
      <w:r w:rsidR="00262888">
        <w:rPr>
          <w:lang w:val="ca-ES"/>
        </w:rPr>
        <w:t xml:space="preserve">, a on </w:t>
      </w:r>
      <w:r w:rsidR="00262888">
        <w:rPr>
          <w:i/>
          <w:lang w:val="ca-ES"/>
        </w:rPr>
        <w:t>m</w:t>
      </w:r>
      <w:r w:rsidR="00262888">
        <w:rPr>
          <w:lang w:val="ca-ES"/>
        </w:rPr>
        <w:t xml:space="preserve"> representa el número de files i </w:t>
      </w:r>
      <w:r w:rsidR="00262888">
        <w:rPr>
          <w:i/>
          <w:lang w:val="ca-ES"/>
        </w:rPr>
        <w:t>n</w:t>
      </w:r>
      <w:r w:rsidR="00262888">
        <w:rPr>
          <w:b/>
          <w:i/>
          <w:lang w:val="ca-ES"/>
        </w:rPr>
        <w:t xml:space="preserve"> </w:t>
      </w:r>
      <w:r w:rsidR="00262888">
        <w:rPr>
          <w:lang w:val="ca-ES"/>
        </w:rPr>
        <w:t>representa el número de columnes.</w:t>
      </w:r>
    </w:p>
    <w:p w:rsidR="00262888" w:rsidRPr="00262888" w:rsidRDefault="00262888" w:rsidP="00262888">
      <w:pPr>
        <w:spacing w:before="240"/>
        <w:ind w:left="360"/>
        <w:jc w:val="center"/>
        <w:rPr>
          <w:rFonts w:eastAsiaTheme="minorEastAsia"/>
          <w:sz w:val="24"/>
          <w:lang w:val="ca-ES"/>
        </w:rPr>
      </w:pPr>
      <w:r w:rsidRPr="00262888">
        <w:rPr>
          <w:sz w:val="24"/>
          <w:lang w:val="ca-ES"/>
        </w:rPr>
        <w:t xml:space="preserve">A = </w:t>
      </w:r>
      <m:oMath>
        <m:d>
          <m:dPr>
            <m:begChr m:val="["/>
            <m:endChr m:val="]"/>
            <m:ctrlPr>
              <w:rPr>
                <w:rFonts w:ascii="Cambria Math" w:hAnsi="Cambria Math"/>
                <w:i/>
                <w:sz w:val="24"/>
                <w:lang w:val="ca-ES"/>
              </w:rPr>
            </m:ctrlPr>
          </m:dPr>
          <m:e>
            <m:m>
              <m:mPr>
                <m:mcs>
                  <m:mc>
                    <m:mcPr>
                      <m:count m:val="2"/>
                      <m:mcJc m:val="center"/>
                    </m:mcPr>
                  </m:mc>
                </m:mcs>
                <m:ctrlPr>
                  <w:rPr>
                    <w:rFonts w:ascii="Cambria Math" w:hAnsi="Cambria Math"/>
                    <w:i/>
                    <w:sz w:val="24"/>
                    <w:lang w:val="ca-ES"/>
                  </w:rPr>
                </m:ctrlPr>
              </m:mPr>
              <m:mr>
                <m:e>
                  <m:r>
                    <w:rPr>
                      <w:rFonts w:ascii="Cambria Math" w:hAnsi="Cambria Math"/>
                      <w:sz w:val="24"/>
                      <w:lang w:val="ca-ES"/>
                    </w:rPr>
                    <m:t>-3</m:t>
                  </m:r>
                </m:e>
                <m:e>
                  <m:r>
                    <w:rPr>
                      <w:rFonts w:ascii="Cambria Math" w:hAnsi="Cambria Math"/>
                      <w:sz w:val="24"/>
                      <w:lang w:val="ca-ES"/>
                    </w:rPr>
                    <m:t>8</m:t>
                  </m:r>
                </m:e>
              </m:mr>
              <m:mr>
                <m:e>
                  <m:r>
                    <w:rPr>
                      <w:rFonts w:ascii="Cambria Math" w:hAnsi="Cambria Math"/>
                      <w:sz w:val="24"/>
                      <w:lang w:val="ca-ES"/>
                    </w:rPr>
                    <m:t>15</m:t>
                  </m:r>
                </m:e>
                <m:e>
                  <m:r>
                    <w:rPr>
                      <w:rFonts w:ascii="Cambria Math" w:hAnsi="Cambria Math"/>
                      <w:sz w:val="24"/>
                      <w:lang w:val="ca-ES"/>
                    </w:rPr>
                    <m:t>0.23</m:t>
                  </m:r>
                </m:e>
              </m:mr>
            </m:m>
          </m:e>
        </m:d>
      </m:oMath>
    </w:p>
    <w:p w:rsidR="00262888" w:rsidRDefault="00262888" w:rsidP="00262888">
      <w:pPr>
        <w:spacing w:before="240"/>
        <w:ind w:left="360"/>
        <w:jc w:val="both"/>
        <w:rPr>
          <w:lang w:val="ca-ES"/>
        </w:rPr>
      </w:pPr>
      <w:r>
        <w:rPr>
          <w:lang w:val="ca-ES"/>
        </w:rPr>
        <w:t xml:space="preserve">En el cas de les matrius, per accedir a un número en concret ho farem amb dos subíndex: </w:t>
      </w:r>
      <w:r>
        <w:rPr>
          <w:i/>
          <w:lang w:val="ca-ES"/>
        </w:rPr>
        <w:t>i</w:t>
      </w:r>
      <w:r>
        <w:rPr>
          <w:lang w:val="ca-ES"/>
        </w:rPr>
        <w:t xml:space="preserve"> </w:t>
      </w:r>
      <w:proofErr w:type="spellStart"/>
      <w:r>
        <w:rPr>
          <w:lang w:val="ca-ES"/>
        </w:rPr>
        <w:t>i</w:t>
      </w:r>
      <w:proofErr w:type="spellEnd"/>
      <w:r>
        <w:rPr>
          <w:lang w:val="ca-ES"/>
        </w:rPr>
        <w:t xml:space="preserve"> </w:t>
      </w:r>
      <w:r>
        <w:rPr>
          <w:i/>
          <w:lang w:val="ca-ES"/>
        </w:rPr>
        <w:t>j</w:t>
      </w:r>
      <w:r>
        <w:rPr>
          <w:lang w:val="ca-ES"/>
        </w:rPr>
        <w:t xml:space="preserve">. En el cas de la matriu anterior seria </w:t>
      </w:r>
      <w:proofErr w:type="spellStart"/>
      <w:r>
        <w:rPr>
          <w:i/>
          <w:lang w:val="ca-ES"/>
        </w:rPr>
        <w:t>a</w:t>
      </w:r>
      <w:r>
        <w:rPr>
          <w:i/>
          <w:vertAlign w:val="subscript"/>
          <w:lang w:val="ca-ES"/>
        </w:rPr>
        <w:t>ij</w:t>
      </w:r>
      <w:proofErr w:type="spellEnd"/>
      <w:r>
        <w:rPr>
          <w:lang w:val="ca-ES"/>
        </w:rPr>
        <w:t xml:space="preserve">, </w:t>
      </w:r>
      <w:r>
        <w:rPr>
          <w:i/>
          <w:lang w:val="ca-ES"/>
        </w:rPr>
        <w:t>i</w:t>
      </w:r>
      <w:r>
        <w:rPr>
          <w:lang w:val="ca-ES"/>
        </w:rPr>
        <w:t xml:space="preserve"> referint-se a files i </w:t>
      </w:r>
      <w:r>
        <w:rPr>
          <w:i/>
          <w:lang w:val="ca-ES"/>
        </w:rPr>
        <w:t xml:space="preserve"> j</w:t>
      </w:r>
      <w:r>
        <w:rPr>
          <w:lang w:val="ca-ES"/>
        </w:rPr>
        <w:t xml:space="preserve"> a les columnes; per tant, en la matriu anterior, a</w:t>
      </w:r>
      <w:r>
        <w:rPr>
          <w:vertAlign w:val="subscript"/>
          <w:lang w:val="ca-ES"/>
        </w:rPr>
        <w:t>12</w:t>
      </w:r>
      <w:r>
        <w:rPr>
          <w:lang w:val="ca-ES"/>
        </w:rPr>
        <w:t xml:space="preserve"> = 8.</w:t>
      </w:r>
    </w:p>
    <w:p w:rsidR="00262888" w:rsidRDefault="00262888" w:rsidP="00262888">
      <w:pPr>
        <w:spacing w:before="240"/>
        <w:ind w:left="360"/>
        <w:jc w:val="both"/>
        <w:rPr>
          <w:rFonts w:eastAsiaTheme="minorEastAsia"/>
          <w:lang w:val="ca-ES"/>
        </w:rPr>
      </w:pPr>
      <w:r>
        <w:rPr>
          <w:rFonts w:eastAsiaTheme="minorEastAsia"/>
          <w:lang w:val="ca-ES"/>
        </w:rPr>
        <w:t>En el món de les matemàtiques, tant amb les files com amb les columnes, comencem a comptar des de 1; però a l’hora de programar, per fer les coses més senzilles, es comença a conter des de zero.</w:t>
      </w:r>
    </w:p>
    <w:p w:rsidR="00262888" w:rsidRDefault="00262888" w:rsidP="00262888">
      <w:pPr>
        <w:spacing w:before="240"/>
        <w:jc w:val="both"/>
        <w:rPr>
          <w:rFonts w:eastAsiaTheme="minorEastAsia"/>
          <w:lang w:val="ca-ES"/>
        </w:rPr>
      </w:pPr>
    </w:p>
    <w:p w:rsidR="00262888" w:rsidRDefault="00262888" w:rsidP="00262888">
      <w:pPr>
        <w:spacing w:before="240"/>
        <w:jc w:val="both"/>
        <w:rPr>
          <w:rFonts w:eastAsiaTheme="minorEastAsia"/>
          <w:b/>
          <w:lang w:val="ca-ES"/>
        </w:rPr>
      </w:pPr>
      <w:r>
        <w:rPr>
          <w:rFonts w:eastAsiaTheme="minorEastAsia"/>
          <w:b/>
          <w:lang w:val="ca-ES"/>
        </w:rPr>
        <w:t>Operacions bàsiques</w:t>
      </w:r>
    </w:p>
    <w:p w:rsidR="00262888" w:rsidRDefault="00262888" w:rsidP="00262888">
      <w:pPr>
        <w:pStyle w:val="Pargrafdellista"/>
        <w:numPr>
          <w:ilvl w:val="0"/>
          <w:numId w:val="2"/>
        </w:numPr>
        <w:spacing w:before="240"/>
        <w:jc w:val="both"/>
        <w:rPr>
          <w:rFonts w:eastAsiaTheme="minorEastAsia"/>
          <w:b/>
          <w:lang w:val="ca-ES"/>
        </w:rPr>
      </w:pPr>
      <w:r>
        <w:rPr>
          <w:rFonts w:eastAsiaTheme="minorEastAsia"/>
          <w:b/>
          <w:lang w:val="ca-ES"/>
        </w:rPr>
        <w:t>Suma</w:t>
      </w:r>
    </w:p>
    <w:p w:rsidR="00262888" w:rsidRDefault="00262888" w:rsidP="00262888">
      <w:pPr>
        <w:spacing w:before="240"/>
        <w:ind w:left="360"/>
        <w:jc w:val="both"/>
        <w:rPr>
          <w:rFonts w:eastAsiaTheme="minorEastAsia"/>
          <w:lang w:val="ca-ES"/>
        </w:rPr>
      </w:pPr>
      <w:r>
        <w:rPr>
          <w:rFonts w:eastAsiaTheme="minorEastAsia"/>
          <w:lang w:val="ca-ES"/>
        </w:rPr>
        <w:t>En les matrius existeixen dos tipus de suma, la suma escalar i la suma de matrius.</w:t>
      </w:r>
    </w:p>
    <w:p w:rsidR="00262888" w:rsidRDefault="00262888" w:rsidP="00262888">
      <w:pPr>
        <w:spacing w:before="240"/>
        <w:ind w:left="360"/>
        <w:jc w:val="both"/>
        <w:rPr>
          <w:rFonts w:eastAsiaTheme="minorEastAsia"/>
          <w:lang w:val="ca-ES"/>
        </w:rPr>
      </w:pPr>
      <w:r>
        <w:rPr>
          <w:rFonts w:eastAsiaTheme="minorEastAsia"/>
          <w:lang w:val="ca-ES"/>
        </w:rPr>
        <w:t>En la suma escalar s’agafa una matriu (o vector) i es suma per un nombr</w:t>
      </w:r>
      <w:r w:rsidR="000C3312">
        <w:rPr>
          <w:rFonts w:eastAsiaTheme="minorEastAsia"/>
          <w:lang w:val="ca-ES"/>
        </w:rPr>
        <w:t>e</w:t>
      </w:r>
      <w:r>
        <w:rPr>
          <w:rFonts w:eastAsiaTheme="minorEastAsia"/>
          <w:lang w:val="ca-ES"/>
        </w:rPr>
        <w:t xml:space="preserve">. La matriu (o vector) resultant té el mateix nombre de files i de columnes que l’anterior, </w:t>
      </w:r>
      <w:r w:rsidR="000C3312">
        <w:rPr>
          <w:rFonts w:eastAsiaTheme="minorEastAsia"/>
          <w:lang w:val="ca-ES"/>
        </w:rPr>
        <w:t>i a cada número de la matriu se l’hi ha sumat el nombre.</w:t>
      </w:r>
    </w:p>
    <w:p w:rsidR="000C3312" w:rsidRDefault="005B5BE0" w:rsidP="000C3312">
      <w:pPr>
        <w:spacing w:before="240"/>
        <w:ind w:left="360"/>
        <w:jc w:val="center"/>
        <w:rPr>
          <w:rFonts w:eastAsiaTheme="minorEastAsia"/>
          <w:lang w:val="ca-ES"/>
        </w:rPr>
      </w:pP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-6,3</m:t>
                  </m:r>
                </m:e>
                <m:e>
                  <m:r>
                    <w:rPr>
                      <w:rFonts w:ascii="Cambria Math" w:eastAsiaTheme="minorEastAsia" w:hAnsi="Cambria Math"/>
                      <w:lang w:val="ca-ES"/>
                    </w:rPr>
                    <m:t>4</m:t>
                  </m:r>
                </m:e>
              </m:mr>
              <m:mr>
                <m:e>
                  <m:r>
                    <w:rPr>
                      <w:rFonts w:ascii="Cambria Math" w:eastAsiaTheme="minorEastAsia" w:hAnsi="Cambria Math"/>
                      <w:lang w:val="ca-ES"/>
                    </w:rPr>
                    <m:t>21,5</m:t>
                  </m:r>
                </m:e>
                <m:e>
                  <m:r>
                    <w:rPr>
                      <w:rFonts w:ascii="Cambria Math" w:eastAsiaTheme="minorEastAsia" w:hAnsi="Cambria Math"/>
                      <w:lang w:val="ca-ES"/>
                    </w:rPr>
                    <m:t>-12</m:t>
                  </m:r>
                </m:e>
              </m:mr>
            </m:m>
          </m:e>
        </m:d>
      </m:oMath>
      <w:r w:rsidR="000C3312">
        <w:rPr>
          <w:rFonts w:eastAsiaTheme="minorEastAsia"/>
          <w:lang w:val="ca-ES"/>
        </w:rPr>
        <w:t xml:space="preserve"> + 3 = </w:t>
      </w: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-6,3+3</m:t>
                  </m:r>
                </m:e>
                <m:e>
                  <m:r>
                    <w:rPr>
                      <w:rFonts w:ascii="Cambria Math" w:eastAsiaTheme="minorEastAsia" w:hAnsi="Cambria Math"/>
                      <w:lang w:val="ca-ES"/>
                    </w:rPr>
                    <m:t>4+3</m:t>
                  </m:r>
                </m:e>
              </m:mr>
              <m:mr>
                <m:e>
                  <m:r>
                    <w:rPr>
                      <w:rFonts w:ascii="Cambria Math" w:eastAsiaTheme="minorEastAsia" w:hAnsi="Cambria Math"/>
                      <w:lang w:val="ca-ES"/>
                    </w:rPr>
                    <m:t>21,5+3</m:t>
                  </m:r>
                </m:e>
                <m:e>
                  <m:r>
                    <w:rPr>
                      <w:rFonts w:ascii="Cambria Math" w:eastAsiaTheme="minorEastAsia" w:hAnsi="Cambria Math"/>
                      <w:lang w:val="ca-ES"/>
                    </w:rPr>
                    <m:t>-12+3</m:t>
                  </m:r>
                </m:e>
              </m:mr>
            </m:m>
          </m:e>
        </m:d>
      </m:oMath>
      <w:r w:rsidR="000C3312">
        <w:rPr>
          <w:rFonts w:eastAsiaTheme="minorEastAsia"/>
          <w:lang w:val="ca-ES"/>
        </w:rPr>
        <w:t xml:space="preserve"> = </w:t>
      </w: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-3,3</m:t>
                  </m:r>
                </m:e>
                <m:e>
                  <m:r>
                    <w:rPr>
                      <w:rFonts w:ascii="Cambria Math" w:eastAsiaTheme="minorEastAsia" w:hAnsi="Cambria Math"/>
                      <w:lang w:val="ca-ES"/>
                    </w:rPr>
                    <m:t>7</m:t>
                  </m:r>
                </m:e>
              </m:mr>
              <m:mr>
                <m:e>
                  <m:r>
                    <w:rPr>
                      <w:rFonts w:ascii="Cambria Math" w:eastAsiaTheme="minorEastAsia" w:hAnsi="Cambria Math"/>
                      <w:lang w:val="ca-ES"/>
                    </w:rPr>
                    <m:t>24</m:t>
                  </m:r>
                  <m:r>
                    <w:rPr>
                      <w:rFonts w:ascii="Cambria Math" w:eastAsiaTheme="minorEastAsia" w:hAnsi="Cambria Math"/>
                      <w:lang w:val="ca-ES"/>
                    </w:rPr>
                    <m:t>,5</m:t>
                  </m:r>
                </m:e>
                <m:e>
                  <m:r>
                    <w:rPr>
                      <w:rFonts w:ascii="Cambria Math" w:eastAsiaTheme="minorEastAsia" w:hAnsi="Cambria Math"/>
                      <w:lang w:val="ca-ES"/>
                    </w:rPr>
                    <m:t>-9</m:t>
                  </m:r>
                </m:e>
              </m:mr>
            </m:m>
          </m:e>
        </m:d>
      </m:oMath>
    </w:p>
    <w:p w:rsidR="000C3312" w:rsidRDefault="000C3312" w:rsidP="000C3312">
      <w:pPr>
        <w:spacing w:before="240"/>
        <w:ind w:left="360"/>
        <w:jc w:val="both"/>
        <w:rPr>
          <w:rFonts w:eastAsiaTheme="minorEastAsia"/>
          <w:lang w:val="ca-ES"/>
        </w:rPr>
      </w:pPr>
      <w:r>
        <w:rPr>
          <w:rFonts w:eastAsiaTheme="minorEastAsia"/>
          <w:lang w:val="ca-ES"/>
        </w:rPr>
        <w:t>En la suma de matrius (o de vectors), primer de tot hem de tenir en compte que només es pot fer amb matrius amb el mateix nombre de files i de columnes. En cas contrari, no podríem fer la operació. Per fer la suma de matrius, cada número es suma amb el número de l’altra matriu que ocupa la mateixa posició; i el resultat és una matriu de la mateixa mida que les altres dues.</w:t>
      </w:r>
    </w:p>
    <w:p w:rsidR="000C3312" w:rsidRPr="00B70D01" w:rsidRDefault="005B5BE0" w:rsidP="000C3312">
      <w:pPr>
        <w:spacing w:before="240"/>
        <w:ind w:left="360"/>
        <w:jc w:val="center"/>
        <w:rPr>
          <w:rFonts w:eastAsiaTheme="minorEastAsia"/>
          <w:lang w:val="ca-ES"/>
        </w:rPr>
      </w:pPr>
      <m:oMathPara>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3,3</m:t>
                    </m:r>
                  </m:e>
                  <m:e>
                    <m:r>
                      <w:rPr>
                        <w:rFonts w:ascii="Cambria Math" w:eastAsiaTheme="minorEastAsia" w:hAnsi="Cambria Math"/>
                        <w:lang w:val="ca-ES"/>
                      </w:rPr>
                      <m:t>-0,5</m:t>
                    </m:r>
                  </m:e>
                </m:mr>
                <m:mr>
                  <m:e>
                    <m:r>
                      <w:rPr>
                        <w:rFonts w:ascii="Cambria Math" w:eastAsiaTheme="minorEastAsia" w:hAnsi="Cambria Math"/>
                        <w:lang w:val="ca-ES"/>
                      </w:rPr>
                      <m:t>-6</m:t>
                    </m:r>
                  </m:e>
                  <m:e>
                    <m:r>
                      <w:rPr>
                        <w:rFonts w:ascii="Cambria Math" w:eastAsiaTheme="minorEastAsia" w:hAnsi="Cambria Math"/>
                        <w:lang w:val="ca-ES"/>
                      </w:rPr>
                      <m:t>8,2</m:t>
                    </m:r>
                  </m:e>
                </m:mr>
              </m:m>
            </m:e>
          </m:d>
          <m:r>
            <w:rPr>
              <w:rFonts w:ascii="Cambria Math" w:eastAsiaTheme="minorEastAsia" w:hAnsi="Cambria Math"/>
              <w:lang w:val="ca-ES"/>
            </w:rPr>
            <m:t xml:space="preserve">+ </m:t>
          </m:r>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-4,6</m:t>
                    </m:r>
                  </m:e>
                  <m:e>
                    <m:r>
                      <w:rPr>
                        <w:rFonts w:ascii="Cambria Math" w:eastAsiaTheme="minorEastAsia" w:hAnsi="Cambria Math"/>
                        <w:lang w:val="ca-ES"/>
                      </w:rPr>
                      <m:t>13</m:t>
                    </m:r>
                  </m:e>
                </m:mr>
                <m:mr>
                  <m:e>
                    <m:r>
                      <w:rPr>
                        <w:rFonts w:ascii="Cambria Math" w:eastAsiaTheme="minorEastAsia" w:hAnsi="Cambria Math"/>
                        <w:lang w:val="ca-ES"/>
                      </w:rPr>
                      <m:t>2,7</m:t>
                    </m:r>
                  </m:e>
                  <m:e>
                    <m:r>
                      <w:rPr>
                        <w:rFonts w:ascii="Cambria Math" w:eastAsiaTheme="minorEastAsia" w:hAnsi="Cambria Math"/>
                        <w:lang w:val="ca-ES"/>
                      </w:rPr>
                      <m:t>-0,8</m:t>
                    </m:r>
                  </m:e>
                </m:mr>
              </m:m>
            </m:e>
          </m:d>
          <m:r>
            <w:rPr>
              <w:rFonts w:ascii="Cambria Math" w:eastAsiaTheme="minorEastAsia" w:hAnsi="Cambria Math"/>
              <w:lang w:val="ca-ES"/>
            </w:rPr>
            <m:t>=</m:t>
          </m:r>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3,3-4,6</m:t>
                    </m:r>
                  </m:e>
                  <m:e>
                    <m:r>
                      <w:rPr>
                        <w:rFonts w:ascii="Cambria Math" w:eastAsiaTheme="minorEastAsia" w:hAnsi="Cambria Math"/>
                        <w:lang w:val="ca-ES"/>
                      </w:rPr>
                      <m:t>-0,5+13</m:t>
                    </m:r>
                  </m:e>
                </m:mr>
                <m:mr>
                  <m:e>
                    <m:r>
                      <w:rPr>
                        <w:rFonts w:ascii="Cambria Math" w:eastAsiaTheme="minorEastAsia" w:hAnsi="Cambria Math"/>
                        <w:lang w:val="ca-ES"/>
                      </w:rPr>
                      <m:t>-6+2,7</m:t>
                    </m:r>
                  </m:e>
                  <m:e>
                    <m:r>
                      <w:rPr>
                        <w:rFonts w:ascii="Cambria Math" w:eastAsiaTheme="minorEastAsia" w:hAnsi="Cambria Math"/>
                        <w:lang w:val="ca-ES"/>
                      </w:rPr>
                      <m:t>8,2-0,8</m:t>
                    </m:r>
                  </m:e>
                </m:mr>
              </m:m>
            </m:e>
          </m:d>
          <m:r>
            <w:rPr>
              <w:rFonts w:ascii="Cambria Math" w:eastAsiaTheme="minorEastAsia" w:hAnsi="Cambria Math"/>
              <w:lang w:val="ca-ES"/>
            </w:rPr>
            <m:t xml:space="preserve">= </m:t>
          </m:r>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-1,3</m:t>
                    </m:r>
                  </m:e>
                  <m:e>
                    <m:r>
                      <w:rPr>
                        <w:rFonts w:ascii="Cambria Math" w:eastAsiaTheme="minorEastAsia" w:hAnsi="Cambria Math"/>
                        <w:lang w:val="ca-ES"/>
                      </w:rPr>
                      <m:t>12,5</m:t>
                    </m:r>
                  </m:e>
                </m:mr>
                <m:mr>
                  <m:e>
                    <m:r>
                      <w:rPr>
                        <w:rFonts w:ascii="Cambria Math" w:eastAsiaTheme="minorEastAsia" w:hAnsi="Cambria Math"/>
                        <w:lang w:val="ca-ES"/>
                      </w:rPr>
                      <m:t>-3,3</m:t>
                    </m:r>
                  </m:e>
                  <m:e>
                    <m:r>
                      <w:rPr>
                        <w:rFonts w:ascii="Cambria Math" w:eastAsiaTheme="minorEastAsia" w:hAnsi="Cambria Math"/>
                        <w:lang w:val="ca-ES"/>
                      </w:rPr>
                      <m:t>7,4</m:t>
                    </m:r>
                  </m:e>
                </m:mr>
              </m:m>
            </m:e>
          </m:d>
        </m:oMath>
      </m:oMathPara>
    </w:p>
    <w:p w:rsidR="00B70D01" w:rsidRPr="005D6303" w:rsidRDefault="005B5BE0" w:rsidP="00B70D01">
      <w:pPr>
        <w:spacing w:before="240"/>
        <w:ind w:left="360"/>
        <w:jc w:val="center"/>
        <w:rPr>
          <w:rFonts w:eastAsiaTheme="minorEastAsia"/>
          <w:lang w:val="ca-ES"/>
        </w:rPr>
      </w:pP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a</m:t>
                  </m:r>
                </m:e>
                <m:e>
                  <m:r>
                    <w:rPr>
                      <w:rFonts w:ascii="Cambria Math" w:eastAsiaTheme="minorEastAsia" w:hAnsi="Cambria Math"/>
                      <w:lang w:val="ca-ES"/>
                    </w:rPr>
                    <m:t>b</m:t>
                  </m:r>
                </m:e>
              </m:mr>
              <m:mr>
                <m:e>
                  <m:r>
                    <w:rPr>
                      <w:rFonts w:ascii="Cambria Math" w:eastAsiaTheme="minorEastAsia" w:hAnsi="Cambria Math"/>
                      <w:lang w:val="ca-ES"/>
                    </w:rPr>
                    <m:t>c</m:t>
                  </m:r>
                </m:e>
                <m:e>
                  <m:r>
                    <w:rPr>
                      <w:rFonts w:ascii="Cambria Math" w:eastAsiaTheme="minorEastAsia" w:hAnsi="Cambria Math"/>
                      <w:lang w:val="ca-ES"/>
                    </w:rPr>
                    <m:t>d</m:t>
                  </m:r>
                </m:e>
              </m:mr>
            </m:m>
          </m:e>
        </m:d>
        <m:r>
          <w:rPr>
            <w:rFonts w:ascii="Cambria Math" w:eastAsiaTheme="minorEastAsia" w:hAnsi="Cambria Math"/>
            <w:lang w:val="ca-ES"/>
          </w:rPr>
          <m:t>+</m:t>
        </m:r>
        <m:d>
          <m:dPr>
            <m:begChr m:val="["/>
            <m:endChr m:val="]"/>
            <m:ctrlPr>
              <w:rPr>
                <w:rFonts w:ascii="Cambria Math" w:eastAsiaTheme="minorEastAsia" w:hAnsi="Cambria Math"/>
                <w:i/>
                <w:lang w:val="ca-ES"/>
              </w:rPr>
            </m:ctrlPr>
          </m:dPr>
          <m:e>
            <m:m>
              <m:mPr>
                <m:mcs>
                  <m:mc>
                    <m:mcPr>
                      <m:count m:val="1"/>
                      <m:mcJc m:val="center"/>
                    </m:mcPr>
                  </m:mc>
                </m:mcs>
                <m:ctrlPr>
                  <w:rPr>
                    <w:rFonts w:ascii="Cambria Math" w:eastAsiaTheme="minorEastAsia" w:hAnsi="Cambria Math"/>
                    <w:i/>
                    <w:lang w:val="ca-ES"/>
                  </w:rPr>
                </m:ctrlPr>
              </m:mPr>
              <m:mr>
                <m:e>
                  <m:r>
                    <w:rPr>
                      <w:rFonts w:ascii="Cambria Math" w:eastAsiaTheme="minorEastAsia" w:hAnsi="Cambria Math"/>
                      <w:lang w:val="ca-ES"/>
                    </w:rPr>
                    <m:t>e</m:t>
                  </m:r>
                </m:e>
              </m:mr>
              <m:mr>
                <m:e>
                  <m:r>
                    <w:rPr>
                      <w:rFonts w:ascii="Cambria Math" w:eastAsiaTheme="minorEastAsia" w:hAnsi="Cambria Math"/>
                      <w:lang w:val="ca-ES"/>
                    </w:rPr>
                    <m:t>f</m:t>
                  </m:r>
                </m:e>
              </m:mr>
              <m:mr>
                <m:e>
                  <m:r>
                    <w:rPr>
                      <w:rFonts w:ascii="Cambria Math" w:eastAsiaTheme="minorEastAsia" w:hAnsi="Cambria Math"/>
                      <w:lang w:val="ca-ES"/>
                    </w:rPr>
                    <m:t>g</m:t>
                  </m:r>
                </m:e>
              </m:mr>
            </m:m>
          </m:e>
        </m:d>
        <m:r>
          <w:rPr>
            <w:rFonts w:ascii="Cambria Math" w:eastAsiaTheme="minorEastAsia" w:hAnsi="Cambria Math"/>
            <w:lang w:val="ca-ES"/>
          </w:rPr>
          <m:t xml:space="preserve">= ∄ </m:t>
        </m:r>
      </m:oMath>
      <w:r w:rsidR="005D6303">
        <w:rPr>
          <w:rFonts w:eastAsiaTheme="minorEastAsia"/>
          <w:lang w:val="ca-ES"/>
        </w:rPr>
        <w:t>*</w:t>
      </w:r>
    </w:p>
    <w:p w:rsidR="005D6303" w:rsidRDefault="005D6303" w:rsidP="005D6303">
      <w:pPr>
        <w:pStyle w:val="Pargrafdellista"/>
        <w:numPr>
          <w:ilvl w:val="0"/>
          <w:numId w:val="2"/>
        </w:numPr>
        <w:spacing w:before="240"/>
        <w:jc w:val="both"/>
        <w:rPr>
          <w:rFonts w:eastAsiaTheme="minorEastAsia"/>
          <w:b/>
          <w:lang w:val="ca-ES"/>
        </w:rPr>
      </w:pPr>
      <w:r>
        <w:rPr>
          <w:rFonts w:eastAsiaTheme="minorEastAsia"/>
          <w:b/>
          <w:lang w:val="ca-ES"/>
        </w:rPr>
        <w:t>Multiplicació</w:t>
      </w:r>
    </w:p>
    <w:p w:rsidR="005D6303" w:rsidRDefault="005D6303" w:rsidP="005D6303">
      <w:pPr>
        <w:spacing w:before="240"/>
        <w:ind w:left="360"/>
        <w:jc w:val="both"/>
        <w:rPr>
          <w:rFonts w:eastAsiaTheme="minorEastAsia"/>
          <w:lang w:val="ca-ES"/>
        </w:rPr>
      </w:pPr>
      <w:r>
        <w:rPr>
          <w:rFonts w:eastAsiaTheme="minorEastAsia"/>
          <w:lang w:val="ca-ES"/>
        </w:rPr>
        <w:t>De la mateixa manera que en la suma, en la multiplicació també tenim dos tipus: multiplicació escalar i multiplicació de matrius.</w:t>
      </w:r>
    </w:p>
    <w:p w:rsidR="005D6303" w:rsidRDefault="005D6303" w:rsidP="005D6303">
      <w:pPr>
        <w:spacing w:before="240"/>
        <w:ind w:left="360"/>
        <w:jc w:val="both"/>
        <w:rPr>
          <w:rFonts w:eastAsiaTheme="minorEastAsia"/>
          <w:lang w:val="ca-ES"/>
        </w:rPr>
      </w:pPr>
      <w:r>
        <w:rPr>
          <w:rFonts w:eastAsiaTheme="minorEastAsia"/>
          <w:lang w:val="ca-ES"/>
        </w:rPr>
        <w:t>La multiplicació escalar funciona de la mateixa manera que la suma escalar: s’agafa una matriu qualsevol i es multiplica per un nombre qualsevol. El resultat final és una matriu de les mateixes dimensions que la matriu inicial i cada un dels seus números multiplicat per l’altre número.</w:t>
      </w:r>
    </w:p>
    <w:p w:rsidR="005D6303" w:rsidRPr="00393687" w:rsidRDefault="005B5BE0" w:rsidP="005D6303">
      <w:pPr>
        <w:spacing w:before="240"/>
        <w:ind w:left="360"/>
        <w:jc w:val="center"/>
        <w:rPr>
          <w:rFonts w:eastAsiaTheme="minorEastAsia"/>
          <w:lang w:val="ca-ES"/>
        </w:rPr>
      </w:pPr>
      <m:oMathPara>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5</m:t>
                    </m:r>
                  </m:e>
                  <m:e>
                    <m:r>
                      <w:rPr>
                        <w:rFonts w:ascii="Cambria Math" w:eastAsiaTheme="minorEastAsia" w:hAnsi="Cambria Math"/>
                        <w:lang w:val="ca-ES"/>
                      </w:rPr>
                      <m:t>-8</m:t>
                    </m:r>
                  </m:e>
                </m:mr>
                <m:mr>
                  <m:e>
                    <m:r>
                      <w:rPr>
                        <w:rFonts w:ascii="Cambria Math" w:eastAsiaTheme="minorEastAsia" w:hAnsi="Cambria Math"/>
                        <w:lang w:val="ca-ES"/>
                      </w:rPr>
                      <m:t>9</m:t>
                    </m:r>
                  </m:e>
                  <m:e>
                    <m:r>
                      <w:rPr>
                        <w:rFonts w:ascii="Cambria Math" w:eastAsiaTheme="minorEastAsia" w:hAnsi="Cambria Math"/>
                        <w:lang w:val="ca-ES"/>
                      </w:rPr>
                      <m:t>12</m:t>
                    </m:r>
                  </m:e>
                </m:mr>
                <m:mr>
                  <m:e>
                    <m:r>
                      <w:rPr>
                        <w:rFonts w:ascii="Cambria Math" w:eastAsiaTheme="minorEastAsia" w:hAnsi="Cambria Math"/>
                        <w:lang w:val="ca-ES"/>
                      </w:rPr>
                      <m:t>-23</m:t>
                    </m:r>
                  </m:e>
                  <m:e>
                    <m:r>
                      <w:rPr>
                        <w:rFonts w:ascii="Cambria Math" w:eastAsiaTheme="minorEastAsia" w:hAnsi="Cambria Math"/>
                        <w:lang w:val="ca-ES"/>
                      </w:rPr>
                      <m:t>4</m:t>
                    </m:r>
                  </m:e>
                </m:mr>
              </m:m>
            </m:e>
          </m:d>
          <m:r>
            <w:rPr>
              <w:rFonts w:ascii="Cambria Math" w:eastAsiaTheme="minorEastAsia" w:hAnsi="Cambria Math"/>
              <w:lang w:val="ca-ES"/>
            </w:rPr>
            <m:t xml:space="preserve">·2= </m:t>
          </m:r>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5·2</m:t>
                    </m:r>
                  </m:e>
                  <m:e>
                    <m:r>
                      <w:rPr>
                        <w:rFonts w:ascii="Cambria Math" w:eastAsiaTheme="minorEastAsia" w:hAnsi="Cambria Math"/>
                        <w:lang w:val="ca-ES"/>
                      </w:rPr>
                      <m:t>-8·2</m:t>
                    </m:r>
                  </m:e>
                </m:mr>
                <m:mr>
                  <m:e>
                    <m:r>
                      <w:rPr>
                        <w:rFonts w:ascii="Cambria Math" w:eastAsiaTheme="minorEastAsia" w:hAnsi="Cambria Math"/>
                        <w:lang w:val="ca-ES"/>
                      </w:rPr>
                      <m:t>9·2</m:t>
                    </m:r>
                  </m:e>
                  <m:e>
                    <m:r>
                      <w:rPr>
                        <w:rFonts w:ascii="Cambria Math" w:eastAsiaTheme="minorEastAsia" w:hAnsi="Cambria Math"/>
                        <w:lang w:val="ca-ES"/>
                      </w:rPr>
                      <m:t>12·2</m:t>
                    </m:r>
                  </m:e>
                </m:mr>
                <m:mr>
                  <m:e>
                    <m:r>
                      <w:rPr>
                        <w:rFonts w:ascii="Cambria Math" w:eastAsiaTheme="minorEastAsia" w:hAnsi="Cambria Math"/>
                        <w:lang w:val="ca-ES"/>
                      </w:rPr>
                      <m:t>-23·2</m:t>
                    </m:r>
                  </m:e>
                  <m:e>
                    <m:r>
                      <w:rPr>
                        <w:rFonts w:ascii="Cambria Math" w:eastAsiaTheme="minorEastAsia" w:hAnsi="Cambria Math"/>
                        <w:lang w:val="ca-ES"/>
                      </w:rPr>
                      <m:t>4·2</m:t>
                    </m:r>
                  </m:e>
                </m:mr>
              </m:m>
            </m:e>
          </m:d>
          <m:r>
            <w:rPr>
              <w:rFonts w:ascii="Cambria Math" w:eastAsiaTheme="minorEastAsia" w:hAnsi="Cambria Math"/>
              <w:lang w:val="ca-ES"/>
            </w:rPr>
            <m:t xml:space="preserve">= </m:t>
          </m:r>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10</m:t>
                    </m:r>
                  </m:e>
                  <m:e>
                    <m:r>
                      <w:rPr>
                        <w:rFonts w:ascii="Cambria Math" w:eastAsiaTheme="minorEastAsia" w:hAnsi="Cambria Math"/>
                        <w:lang w:val="ca-ES"/>
                      </w:rPr>
                      <m:t>-16</m:t>
                    </m:r>
                  </m:e>
                </m:mr>
                <m:mr>
                  <m:e>
                    <m:r>
                      <w:rPr>
                        <w:rFonts w:ascii="Cambria Math" w:eastAsiaTheme="minorEastAsia" w:hAnsi="Cambria Math"/>
                        <w:lang w:val="ca-ES"/>
                      </w:rPr>
                      <m:t>18</m:t>
                    </m:r>
                  </m:e>
                  <m:e>
                    <m:r>
                      <w:rPr>
                        <w:rFonts w:ascii="Cambria Math" w:eastAsiaTheme="minorEastAsia" w:hAnsi="Cambria Math"/>
                        <w:lang w:val="ca-ES"/>
                      </w:rPr>
                      <m:t>24</m:t>
                    </m:r>
                  </m:e>
                </m:mr>
                <m:mr>
                  <m:e>
                    <m:r>
                      <w:rPr>
                        <w:rFonts w:ascii="Cambria Math" w:eastAsiaTheme="minorEastAsia" w:hAnsi="Cambria Math"/>
                        <w:lang w:val="ca-ES"/>
                      </w:rPr>
                      <m:t>-46</m:t>
                    </m:r>
                  </m:e>
                  <m:e>
                    <m:r>
                      <w:rPr>
                        <w:rFonts w:ascii="Cambria Math" w:eastAsiaTheme="minorEastAsia" w:hAnsi="Cambria Math"/>
                        <w:lang w:val="ca-ES"/>
                      </w:rPr>
                      <m:t>8</m:t>
                    </m:r>
                  </m:e>
                </m:mr>
              </m:m>
            </m:e>
          </m:d>
          <m:r>
            <w:rPr>
              <w:rFonts w:ascii="Cambria Math" w:eastAsiaTheme="minorEastAsia" w:hAnsi="Cambria Math"/>
              <w:lang w:val="ca-ES"/>
            </w:rPr>
            <m:t xml:space="preserve"> </m:t>
          </m:r>
        </m:oMath>
      </m:oMathPara>
    </w:p>
    <w:p w:rsidR="00393687" w:rsidRDefault="00393687" w:rsidP="005D6303">
      <w:pPr>
        <w:spacing w:before="240"/>
        <w:ind w:left="360"/>
        <w:jc w:val="center"/>
        <w:rPr>
          <w:rFonts w:eastAsiaTheme="minorEastAsia"/>
          <w:lang w:val="ca-ES"/>
        </w:rPr>
      </w:pPr>
    </w:p>
    <w:p w:rsidR="00BF1118" w:rsidRDefault="00267D88" w:rsidP="00393687">
      <w:pPr>
        <w:spacing w:before="240"/>
        <w:ind w:left="360"/>
        <w:jc w:val="both"/>
        <w:rPr>
          <w:rFonts w:eastAsiaTheme="minorEastAsia"/>
          <w:lang w:val="ca-ES"/>
        </w:rPr>
      </w:pPr>
      <w:r>
        <w:rPr>
          <w:rFonts w:eastAsiaTheme="minorEastAsia"/>
          <w:lang w:val="ca-ES"/>
        </w:rPr>
        <w:t>Per multiplicar dues matrius, cal que la primera matriu tingui el mateix nombre de columnes que files te la segona matriu. Si no fos així, no podríem multiplicar les dues matrius.</w:t>
      </w:r>
    </w:p>
    <w:p w:rsidR="00091912" w:rsidRDefault="00091CA8" w:rsidP="00393687">
      <w:pPr>
        <w:spacing w:before="240"/>
        <w:ind w:left="360"/>
        <w:jc w:val="both"/>
        <w:rPr>
          <w:rFonts w:eastAsiaTheme="minorEastAsia"/>
          <w:lang w:val="ca-ES"/>
        </w:rPr>
      </w:pPr>
      <w:r>
        <w:rPr>
          <w:rFonts w:eastAsiaTheme="minorEastAsia"/>
          <w:lang w:val="ca-ES"/>
        </w:rPr>
        <w:t>Per començar, mirarem a la multiplicació d’una matriu horitzontal i un vector. Seguint la norma anterior, hem de tenir en compte que tant una matriu com l’altra han de tenir el mateix nombre de números dins, per tant multiplicarem una matriu 1 x m i un vector m x 1. La matriu final tindrà el mateix nombre de files que la primera matriu i el mateix nombre de columnes que la segona matriu, per tant quedarà una matriu resultant de 1 x 1, un sol nombre.</w:t>
      </w:r>
    </w:p>
    <w:p w:rsidR="00FC1877" w:rsidRDefault="00E8004C" w:rsidP="00FC1877">
      <w:pPr>
        <w:spacing w:before="240"/>
        <w:ind w:left="360"/>
        <w:jc w:val="both"/>
        <w:rPr>
          <w:rFonts w:eastAsiaTheme="minorEastAsia"/>
          <w:lang w:val="ca-ES"/>
        </w:rPr>
      </w:pPr>
      <w:r>
        <w:rPr>
          <w:rFonts w:eastAsiaTheme="minorEastAsia"/>
          <w:lang w:val="ca-ES"/>
        </w:rPr>
        <w:t xml:space="preserve">Per calcular el resultat, es multiplica el primer nombre de la primera matriu pel primer nombre de la segona matriu, i es suma a </w:t>
      </w:r>
      <w:r w:rsidR="00FC1877">
        <w:rPr>
          <w:rFonts w:eastAsiaTheme="minorEastAsia"/>
          <w:lang w:val="ca-ES"/>
        </w:rPr>
        <w:t>la multiplicació del segon nombre de la primera matriu pel segon nombre de la segona matriu; i així fins a l’últim nombre.</w:t>
      </w:r>
    </w:p>
    <w:p w:rsidR="00FC1877" w:rsidRDefault="005B5BE0" w:rsidP="00FC1877">
      <w:pPr>
        <w:spacing w:before="240"/>
        <w:ind w:left="360"/>
        <w:jc w:val="center"/>
        <w:rPr>
          <w:rFonts w:eastAsiaTheme="minorEastAsia"/>
          <w:lang w:val="ca-ES"/>
        </w:rPr>
      </w:pPr>
      <m:oMath>
        <m:d>
          <m:dPr>
            <m:begChr m:val="["/>
            <m:endChr m:val="]"/>
            <m:ctrlPr>
              <w:rPr>
                <w:rFonts w:ascii="Cambria Math" w:eastAsiaTheme="minorEastAsia" w:hAnsi="Cambria Math"/>
                <w:i/>
                <w:lang w:val="ca-ES"/>
              </w:rPr>
            </m:ctrlPr>
          </m:dPr>
          <m:e>
            <m:m>
              <m:mPr>
                <m:mcs>
                  <m:mc>
                    <m:mcPr>
                      <m:count m:val="3"/>
                      <m:mcJc m:val="center"/>
                    </m:mcPr>
                  </m:mc>
                </m:mcs>
                <m:ctrlPr>
                  <w:rPr>
                    <w:rFonts w:ascii="Cambria Math" w:eastAsiaTheme="minorEastAsia" w:hAnsi="Cambria Math"/>
                    <w:i/>
                    <w:lang w:val="ca-ES"/>
                  </w:rPr>
                </m:ctrlPr>
              </m:mPr>
              <m:mr>
                <m:e>
                  <m:r>
                    <w:rPr>
                      <w:rFonts w:ascii="Cambria Math" w:eastAsiaTheme="minorEastAsia" w:hAnsi="Cambria Math"/>
                      <w:lang w:val="ca-ES"/>
                    </w:rPr>
                    <m:t>1</m:t>
                  </m:r>
                </m:e>
                <m:e>
                  <m:r>
                    <w:rPr>
                      <w:rFonts w:ascii="Cambria Math" w:eastAsiaTheme="minorEastAsia" w:hAnsi="Cambria Math"/>
                      <w:lang w:val="ca-ES"/>
                    </w:rPr>
                    <m:t>2</m:t>
                  </m:r>
                </m:e>
                <m:e>
                  <m:r>
                    <w:rPr>
                      <w:rFonts w:ascii="Cambria Math" w:eastAsiaTheme="minorEastAsia" w:hAnsi="Cambria Math"/>
                      <w:lang w:val="ca-ES"/>
                    </w:rPr>
                    <m:t>3</m:t>
                  </m:r>
                </m:e>
              </m:mr>
            </m:m>
          </m:e>
        </m:d>
      </m:oMath>
      <w:r w:rsidR="00FC1877">
        <w:rPr>
          <w:rFonts w:eastAsiaTheme="minorEastAsia"/>
          <w:lang w:val="ca-ES"/>
        </w:rPr>
        <w:t xml:space="preserve"> x</w:t>
      </w:r>
      <m:oMath>
        <m:d>
          <m:dPr>
            <m:begChr m:val="["/>
            <m:endChr m:val="]"/>
            <m:ctrlPr>
              <w:rPr>
                <w:rFonts w:ascii="Cambria Math" w:eastAsiaTheme="minorEastAsia" w:hAnsi="Cambria Math"/>
                <w:i/>
                <w:lang w:val="ca-ES"/>
              </w:rPr>
            </m:ctrlPr>
          </m:dPr>
          <m:e>
            <m:m>
              <m:mPr>
                <m:mcs>
                  <m:mc>
                    <m:mcPr>
                      <m:count m:val="1"/>
                      <m:mcJc m:val="center"/>
                    </m:mcPr>
                  </m:mc>
                </m:mcs>
                <m:ctrlPr>
                  <w:rPr>
                    <w:rFonts w:ascii="Cambria Math" w:eastAsiaTheme="minorEastAsia" w:hAnsi="Cambria Math"/>
                    <w:i/>
                    <w:lang w:val="ca-ES"/>
                  </w:rPr>
                </m:ctrlPr>
              </m:mPr>
              <m:mr>
                <m:e>
                  <m:r>
                    <w:rPr>
                      <w:rFonts w:ascii="Cambria Math" w:eastAsiaTheme="minorEastAsia" w:hAnsi="Cambria Math"/>
                      <w:lang w:val="ca-ES"/>
                    </w:rPr>
                    <m:t>3</m:t>
                  </m:r>
                </m:e>
              </m:mr>
              <m:mr>
                <m:e>
                  <m:r>
                    <w:rPr>
                      <w:rFonts w:ascii="Cambria Math" w:eastAsiaTheme="minorEastAsia" w:hAnsi="Cambria Math"/>
                      <w:lang w:val="ca-ES"/>
                    </w:rPr>
                    <m:t>2</m:t>
                  </m:r>
                </m:e>
              </m:mr>
              <m:mr>
                <m:e>
                  <m:r>
                    <w:rPr>
                      <w:rFonts w:ascii="Cambria Math" w:eastAsiaTheme="minorEastAsia" w:hAnsi="Cambria Math"/>
                      <w:lang w:val="ca-ES"/>
                    </w:rPr>
                    <m:t>1</m:t>
                  </m:r>
                </m:e>
              </m:mr>
            </m:m>
          </m:e>
        </m:d>
      </m:oMath>
      <w:r w:rsidR="00FC1877">
        <w:rPr>
          <w:rFonts w:eastAsiaTheme="minorEastAsia"/>
          <w:lang w:val="ca-ES"/>
        </w:rPr>
        <w:t xml:space="preserve">  = 1 · 3 + 2 · 2 + 3 · 1 = 10</w:t>
      </w:r>
    </w:p>
    <w:p w:rsidR="00FC1877" w:rsidRDefault="00FC1877" w:rsidP="00FC1877">
      <w:pPr>
        <w:spacing w:before="240"/>
        <w:ind w:left="360"/>
        <w:jc w:val="center"/>
        <w:rPr>
          <w:rFonts w:eastAsiaTheme="minorEastAsia"/>
          <w:lang w:val="ca-ES"/>
        </w:rPr>
      </w:pPr>
    </w:p>
    <w:p w:rsidR="00FC1877" w:rsidRDefault="00FC1877" w:rsidP="00FC1877">
      <w:pPr>
        <w:spacing w:before="240"/>
        <w:ind w:left="360"/>
        <w:jc w:val="both"/>
        <w:rPr>
          <w:rFonts w:eastAsiaTheme="minorEastAsia"/>
          <w:lang w:val="ca-ES"/>
        </w:rPr>
      </w:pPr>
      <w:r>
        <w:rPr>
          <w:rFonts w:eastAsiaTheme="minorEastAsia"/>
          <w:lang w:val="ca-ES"/>
        </w:rPr>
        <w:lastRenderedPageBreak/>
        <w:t>A l’hora de multiplicar matrius bidimensionals, es pot simplificar a varies multiplicacions de files per columnes. Si tenim dues matrius 2 x 2, la final serà de 2 x 2. El primer nombre de la matriu final, a</w:t>
      </w:r>
      <w:r>
        <w:rPr>
          <w:rFonts w:eastAsiaTheme="minorEastAsia"/>
          <w:vertAlign w:val="subscript"/>
          <w:lang w:val="ca-ES"/>
        </w:rPr>
        <w:t>11</w:t>
      </w:r>
      <w:r>
        <w:rPr>
          <w:rFonts w:eastAsiaTheme="minorEastAsia"/>
          <w:lang w:val="ca-ES"/>
        </w:rPr>
        <w:t>, serà el resultat de multiplicar la primera fila de la primera matriu amb la primera columna de la segona matriu. Per saber de quina fila i columna ve un nombre d’una matriu anteriorment multiplicada, cal mirar l’índex del nombre, per exemple: el nombre a</w:t>
      </w:r>
      <w:r>
        <w:rPr>
          <w:rFonts w:eastAsiaTheme="minorEastAsia"/>
          <w:vertAlign w:val="subscript"/>
          <w:lang w:val="ca-ES"/>
        </w:rPr>
        <w:t>23</w:t>
      </w:r>
      <w:r>
        <w:rPr>
          <w:rFonts w:eastAsiaTheme="minorEastAsia"/>
          <w:lang w:val="ca-ES"/>
        </w:rPr>
        <w:t>, el primer nombre del subíndex fa relació al nombre de fila de la primera matriu, i el segon subíndex, al nombre de columna de la segona matriu</w:t>
      </w:r>
      <w:r w:rsidR="00471367">
        <w:rPr>
          <w:rFonts w:eastAsiaTheme="minorEastAsia"/>
          <w:lang w:val="ca-ES"/>
        </w:rPr>
        <w:t xml:space="preserve"> que s’han multiplicat per aconseguir el nombre</w:t>
      </w:r>
      <w:r>
        <w:rPr>
          <w:rFonts w:eastAsiaTheme="minorEastAsia"/>
          <w:lang w:val="ca-ES"/>
        </w:rPr>
        <w:t>.</w:t>
      </w:r>
    </w:p>
    <w:p w:rsidR="00C17554" w:rsidRDefault="00C17554" w:rsidP="00C17554">
      <w:pPr>
        <w:spacing w:before="240"/>
        <w:ind w:left="360"/>
        <w:jc w:val="center"/>
        <w:rPr>
          <w:rFonts w:eastAsiaTheme="minorEastAsia"/>
          <w:lang w:val="ca-ES"/>
        </w:rPr>
      </w:pP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1</m:t>
                  </m:r>
                </m:e>
                <m:e>
                  <m:r>
                    <w:rPr>
                      <w:rFonts w:ascii="Cambria Math" w:eastAsiaTheme="minorEastAsia" w:hAnsi="Cambria Math"/>
                      <w:lang w:val="ca-ES"/>
                    </w:rPr>
                    <m:t>2</m:t>
                  </m:r>
                </m:e>
              </m:mr>
              <m:mr>
                <m:e>
                  <m:r>
                    <w:rPr>
                      <w:rFonts w:ascii="Cambria Math" w:eastAsiaTheme="minorEastAsia" w:hAnsi="Cambria Math"/>
                      <w:lang w:val="ca-ES"/>
                    </w:rPr>
                    <m:t>3</m:t>
                  </m:r>
                </m:e>
                <m:e>
                  <m:r>
                    <w:rPr>
                      <w:rFonts w:ascii="Cambria Math" w:eastAsiaTheme="minorEastAsia" w:hAnsi="Cambria Math"/>
                      <w:lang w:val="ca-ES"/>
                    </w:rPr>
                    <m:t>4</m:t>
                  </m:r>
                </m:e>
              </m:mr>
            </m:m>
          </m:e>
        </m:d>
      </m:oMath>
      <w:r>
        <w:rPr>
          <w:rFonts w:eastAsiaTheme="minorEastAsia"/>
          <w:lang w:val="ca-ES"/>
        </w:rPr>
        <w:t xml:space="preserve"> · </w:t>
      </w: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5</m:t>
                  </m:r>
                </m:e>
                <m:e>
                  <m:r>
                    <w:rPr>
                      <w:rFonts w:ascii="Cambria Math" w:eastAsiaTheme="minorEastAsia" w:hAnsi="Cambria Math"/>
                      <w:lang w:val="ca-ES"/>
                    </w:rPr>
                    <m:t>6</m:t>
                  </m:r>
                </m:e>
              </m:mr>
              <m:mr>
                <m:e>
                  <m:r>
                    <w:rPr>
                      <w:rFonts w:ascii="Cambria Math" w:eastAsiaTheme="minorEastAsia" w:hAnsi="Cambria Math"/>
                      <w:lang w:val="ca-ES"/>
                    </w:rPr>
                    <m:t>7</m:t>
                  </m:r>
                </m:e>
                <m:e>
                  <m:r>
                    <w:rPr>
                      <w:rFonts w:ascii="Cambria Math" w:eastAsiaTheme="minorEastAsia" w:hAnsi="Cambria Math"/>
                      <w:lang w:val="ca-ES"/>
                    </w:rPr>
                    <m:t>8</m:t>
                  </m:r>
                </m:e>
              </m:mr>
            </m:m>
          </m:e>
        </m:d>
      </m:oMath>
      <w:r>
        <w:rPr>
          <w:rFonts w:eastAsiaTheme="minorEastAsia"/>
          <w:lang w:val="ca-ES"/>
        </w:rPr>
        <w:t xml:space="preserve"> = </w:t>
      </w: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1·5+2·7</m:t>
                  </m:r>
                </m:e>
                <m:e>
                  <m:r>
                    <w:rPr>
                      <w:rFonts w:ascii="Cambria Math" w:eastAsiaTheme="minorEastAsia" w:hAnsi="Cambria Math"/>
                      <w:lang w:val="ca-ES"/>
                    </w:rPr>
                    <m:t>1·6+2·8</m:t>
                  </m:r>
                </m:e>
              </m:mr>
              <m:mr>
                <m:e>
                  <m:r>
                    <w:rPr>
                      <w:rFonts w:ascii="Cambria Math" w:eastAsiaTheme="minorEastAsia" w:hAnsi="Cambria Math"/>
                      <w:lang w:val="ca-ES"/>
                    </w:rPr>
                    <m:t>3·5+4·7</m:t>
                  </m:r>
                </m:e>
                <m:e>
                  <m:r>
                    <w:rPr>
                      <w:rFonts w:ascii="Cambria Math" w:eastAsiaTheme="minorEastAsia" w:hAnsi="Cambria Math"/>
                      <w:lang w:val="ca-ES"/>
                    </w:rPr>
                    <m:t>3·6+4·8</m:t>
                  </m:r>
                </m:e>
              </m:mr>
            </m:m>
          </m:e>
        </m:d>
      </m:oMath>
      <w:r>
        <w:rPr>
          <w:rFonts w:eastAsiaTheme="minorEastAsia"/>
          <w:lang w:val="ca-ES"/>
        </w:rPr>
        <w:t xml:space="preserve"> = </w:t>
      </w:r>
      <m:oMath>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r>
                    <w:rPr>
                      <w:rFonts w:ascii="Cambria Math" w:eastAsiaTheme="minorEastAsia" w:hAnsi="Cambria Math"/>
                      <w:lang w:val="ca-ES"/>
                    </w:rPr>
                    <m:t>19</m:t>
                  </m:r>
                </m:e>
                <m:e>
                  <m:r>
                    <w:rPr>
                      <w:rFonts w:ascii="Cambria Math" w:eastAsiaTheme="minorEastAsia" w:hAnsi="Cambria Math"/>
                      <w:lang w:val="ca-ES"/>
                    </w:rPr>
                    <m:t>22</m:t>
                  </m:r>
                </m:e>
              </m:mr>
              <m:mr>
                <m:e>
                  <m:r>
                    <w:rPr>
                      <w:rFonts w:ascii="Cambria Math" w:eastAsiaTheme="minorEastAsia" w:hAnsi="Cambria Math"/>
                      <w:lang w:val="ca-ES"/>
                    </w:rPr>
                    <m:t>43</m:t>
                  </m:r>
                </m:e>
                <m:e>
                  <m:r>
                    <w:rPr>
                      <w:rFonts w:ascii="Cambria Math" w:eastAsiaTheme="minorEastAsia" w:hAnsi="Cambria Math"/>
                      <w:lang w:val="ca-ES"/>
                    </w:rPr>
                    <m:t>50</m:t>
                  </m:r>
                </m:e>
              </m:mr>
            </m:m>
          </m:e>
        </m:d>
      </m:oMath>
    </w:p>
    <w:p w:rsidR="00FC1877" w:rsidRDefault="00717607" w:rsidP="00FC1877">
      <w:pPr>
        <w:spacing w:before="240"/>
        <w:ind w:left="360"/>
        <w:jc w:val="both"/>
        <w:rPr>
          <w:rFonts w:eastAsiaTheme="minorEastAsia"/>
          <w:b/>
          <w:lang w:val="ca-ES"/>
        </w:rPr>
      </w:pPr>
      <w:r>
        <w:rPr>
          <w:rFonts w:eastAsiaTheme="minorEastAsia"/>
          <w:b/>
          <w:lang w:val="ca-ES"/>
        </w:rPr>
        <w:t>Transposició</w:t>
      </w:r>
    </w:p>
    <w:p w:rsidR="00C17554" w:rsidRDefault="00C17554" w:rsidP="00FC1877">
      <w:pPr>
        <w:spacing w:before="240"/>
        <w:ind w:left="360"/>
        <w:jc w:val="both"/>
        <w:rPr>
          <w:rFonts w:eastAsiaTheme="minorEastAsia"/>
          <w:lang w:val="ca-ES"/>
        </w:rPr>
      </w:pPr>
      <w:r>
        <w:rPr>
          <w:rFonts w:eastAsiaTheme="minorEastAsia"/>
          <w:lang w:val="ca-ES"/>
        </w:rPr>
        <w:t xml:space="preserve">La transposició de matrius és una operació en la que només necessitem una matriu i la transformem. La matriu resultant té el mateix nombre de columnes que de files tenia la inicial i viceversa. En quant als valors de l’interior, el que hem de fer és invertir els subíndex. Per tant, el valor que hi havia a l’espai </w:t>
      </w:r>
      <w:proofErr w:type="spellStart"/>
      <w:r>
        <w:rPr>
          <w:rFonts w:eastAsiaTheme="minorEastAsia"/>
          <w:lang w:val="ca-ES"/>
        </w:rPr>
        <w:t>a</w:t>
      </w:r>
      <w:r>
        <w:rPr>
          <w:rFonts w:eastAsiaTheme="minorEastAsia"/>
          <w:vertAlign w:val="subscript"/>
          <w:lang w:val="ca-ES"/>
        </w:rPr>
        <w:t>ij</w:t>
      </w:r>
      <w:proofErr w:type="spellEnd"/>
      <w:r>
        <w:rPr>
          <w:rFonts w:eastAsiaTheme="minorEastAsia"/>
          <w:lang w:val="ca-ES"/>
        </w:rPr>
        <w:t xml:space="preserve">, ara estarà a l’espai </w:t>
      </w:r>
      <w:proofErr w:type="spellStart"/>
      <w:r>
        <w:rPr>
          <w:rFonts w:eastAsiaTheme="minorEastAsia"/>
          <w:lang w:val="ca-ES"/>
        </w:rPr>
        <w:t>a</w:t>
      </w:r>
      <w:r>
        <w:rPr>
          <w:rFonts w:eastAsiaTheme="minorEastAsia"/>
          <w:vertAlign w:val="subscript"/>
          <w:lang w:val="ca-ES"/>
        </w:rPr>
        <w:t>ji</w:t>
      </w:r>
      <w:proofErr w:type="spellEnd"/>
      <w:r>
        <w:rPr>
          <w:rFonts w:eastAsiaTheme="minorEastAsia"/>
          <w:lang w:val="ca-ES"/>
        </w:rPr>
        <w:t xml:space="preserve">. Per indicar que una matriu </w:t>
      </w:r>
      <w:bookmarkStart w:id="0" w:name="_GoBack"/>
      <w:bookmarkEnd w:id="0"/>
      <w:r>
        <w:rPr>
          <w:rFonts w:eastAsiaTheme="minorEastAsia"/>
          <w:lang w:val="ca-ES"/>
        </w:rPr>
        <w:t>s’ha de transposar, es fa afegint la lletra “T” a la matriu.</w:t>
      </w:r>
    </w:p>
    <w:p w:rsidR="00C17554" w:rsidRPr="00C17554" w:rsidRDefault="00C17554" w:rsidP="00C17554">
      <w:pPr>
        <w:spacing w:before="240"/>
        <w:ind w:left="360"/>
        <w:jc w:val="center"/>
        <w:rPr>
          <w:rFonts w:eastAsiaTheme="minorEastAsia"/>
          <w:lang w:val="ca-ES"/>
        </w:rPr>
      </w:pPr>
      <m:oMath>
        <m:sSup>
          <m:sSupPr>
            <m:ctrlPr>
              <w:rPr>
                <w:rFonts w:ascii="Cambria Math" w:eastAsiaTheme="minorEastAsia" w:hAnsi="Cambria Math"/>
                <w:i/>
                <w:lang w:val="ca-ES"/>
              </w:rPr>
            </m:ctrlPr>
          </m:sSupPr>
          <m:e>
            <m:d>
              <m:dPr>
                <m:begChr m:val="["/>
                <m:endChr m:val="]"/>
                <m:ctrlPr>
                  <w:rPr>
                    <w:rFonts w:ascii="Cambria Math" w:eastAsiaTheme="minorEastAsia" w:hAnsi="Cambria Math"/>
                    <w:i/>
                    <w:lang w:val="ca-ES"/>
                  </w:rPr>
                </m:ctrlPr>
              </m:dPr>
              <m:e>
                <m:m>
                  <m:mPr>
                    <m:mcs>
                      <m:mc>
                        <m:mcPr>
                          <m:count m:val="2"/>
                          <m:mcJc m:val="center"/>
                        </m:mcPr>
                      </m:mc>
                    </m:mcs>
                    <m:ctrlPr>
                      <w:rPr>
                        <w:rFonts w:ascii="Cambria Math" w:eastAsiaTheme="minorEastAsia" w:hAnsi="Cambria Math"/>
                        <w:i/>
                        <w:lang w:val="ca-ES"/>
                      </w:rPr>
                    </m:ctrlPr>
                  </m:mPr>
                  <m:mr>
                    <m:e>
                      <m:m>
                        <m:mPr>
                          <m:mcs>
                            <m:mc>
                              <m:mcPr>
                                <m:count m:val="1"/>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11</m:t>
                                </m:r>
                              </m:sub>
                            </m:sSub>
                          </m:e>
                        </m:m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21</m:t>
                                </m:r>
                              </m:sub>
                            </m:sSub>
                          </m:e>
                        </m:m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31</m:t>
                                </m:r>
                              </m:sub>
                            </m:sSub>
                          </m:e>
                        </m:mr>
                      </m:m>
                    </m:e>
                    <m:e>
                      <m:m>
                        <m:mPr>
                          <m:mcs>
                            <m:mc>
                              <m:mcPr>
                                <m:count m:val="1"/>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12</m:t>
                                </m:r>
                              </m:sub>
                            </m:sSub>
                          </m:e>
                        </m:m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22</m:t>
                                </m:r>
                              </m:sub>
                            </m:sSub>
                          </m:e>
                        </m:m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32</m:t>
                                </m:r>
                              </m:sub>
                            </m:sSub>
                          </m:e>
                        </m:mr>
                      </m:m>
                    </m:e>
                  </m:mr>
                </m:m>
              </m:e>
            </m:d>
          </m:e>
          <m:sup>
            <m:r>
              <w:rPr>
                <w:rFonts w:ascii="Cambria Math" w:eastAsiaTheme="minorEastAsia" w:hAnsi="Cambria Math"/>
                <w:lang w:val="ca-ES"/>
              </w:rPr>
              <m:t>T</m:t>
            </m:r>
          </m:sup>
        </m:sSup>
      </m:oMath>
      <w:r>
        <w:rPr>
          <w:rFonts w:eastAsiaTheme="minorEastAsia"/>
          <w:lang w:val="ca-ES"/>
        </w:rPr>
        <w:t xml:space="preserve">= </w:t>
      </w:r>
      <m:oMath>
        <m:d>
          <m:dPr>
            <m:begChr m:val="["/>
            <m:endChr m:val="]"/>
            <m:ctrlPr>
              <w:rPr>
                <w:rFonts w:ascii="Cambria Math" w:eastAsiaTheme="minorEastAsia" w:hAnsi="Cambria Math"/>
                <w:i/>
                <w:lang w:val="ca-ES"/>
              </w:rPr>
            </m:ctrlPr>
          </m:dPr>
          <m:e>
            <m:m>
              <m:mPr>
                <m:mcs>
                  <m:mc>
                    <m:mcPr>
                      <m:count m:val="3"/>
                      <m:mcJc m:val="center"/>
                    </m:mcPr>
                  </m:mc>
                </m:mcs>
                <m:ctrlPr>
                  <w:rPr>
                    <w:rFonts w:ascii="Cambria Math" w:eastAsiaTheme="minorEastAsia" w:hAnsi="Cambria Math"/>
                    <w:i/>
                    <w:lang w:val="ca-ES"/>
                  </w:rPr>
                </m:ctrlPr>
              </m:mPr>
              <m:mr>
                <m:e>
                  <m:m>
                    <m:mPr>
                      <m:mcs>
                        <m:mc>
                          <m:mcPr>
                            <m:count m:val="1"/>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11</m:t>
                            </m:r>
                          </m:sub>
                        </m:sSub>
                      </m:e>
                    </m:m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12</m:t>
                            </m:r>
                          </m:sub>
                        </m:sSub>
                      </m:e>
                    </m:mr>
                  </m:m>
                </m:e>
                <m:e>
                  <m:m>
                    <m:mPr>
                      <m:mcs>
                        <m:mc>
                          <m:mcPr>
                            <m:count m:val="1"/>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21</m:t>
                            </m:r>
                          </m:sub>
                        </m:sSub>
                      </m:e>
                    </m:m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22</m:t>
                            </m:r>
                          </m:sub>
                        </m:sSub>
                      </m:e>
                    </m:mr>
                  </m:m>
                </m:e>
                <m:e>
                  <m:m>
                    <m:mPr>
                      <m:mcs>
                        <m:mc>
                          <m:mcPr>
                            <m:count m:val="1"/>
                            <m:mcJc m:val="center"/>
                          </m:mcPr>
                        </m:mc>
                      </m:mcs>
                      <m:ctrlPr>
                        <w:rPr>
                          <w:rFonts w:ascii="Cambria Math" w:eastAsiaTheme="minorEastAsia" w:hAnsi="Cambria Math"/>
                          <w:i/>
                          <w:lang w:val="ca-ES"/>
                        </w:rPr>
                      </m:ctrlPr>
                    </m:mP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31</m:t>
                            </m:r>
                          </m:sub>
                        </m:sSub>
                      </m:e>
                    </m:mr>
                    <m:mr>
                      <m:e>
                        <m:sSub>
                          <m:sSubPr>
                            <m:ctrlPr>
                              <w:rPr>
                                <w:rFonts w:ascii="Cambria Math" w:eastAsiaTheme="minorEastAsia" w:hAnsi="Cambria Math"/>
                                <w:i/>
                                <w:lang w:val="ca-ES"/>
                              </w:rPr>
                            </m:ctrlPr>
                          </m:sSubPr>
                          <m:e>
                            <m:r>
                              <w:rPr>
                                <w:rFonts w:ascii="Cambria Math" w:eastAsiaTheme="minorEastAsia" w:hAnsi="Cambria Math"/>
                                <w:lang w:val="ca-ES"/>
                              </w:rPr>
                              <m:t>a</m:t>
                            </m:r>
                          </m:e>
                          <m:sub>
                            <m:r>
                              <w:rPr>
                                <w:rFonts w:ascii="Cambria Math" w:eastAsiaTheme="minorEastAsia" w:hAnsi="Cambria Math"/>
                                <w:lang w:val="ca-ES"/>
                              </w:rPr>
                              <m:t>32</m:t>
                            </m:r>
                          </m:sub>
                        </m:sSub>
                      </m:e>
                    </m:mr>
                  </m:m>
                </m:e>
              </m:mr>
            </m:m>
          </m:e>
        </m:d>
      </m:oMath>
    </w:p>
    <w:p w:rsidR="00BF1118" w:rsidRPr="00FC1877" w:rsidRDefault="00BF1118" w:rsidP="00393687">
      <w:pPr>
        <w:spacing w:before="240"/>
        <w:ind w:left="360"/>
        <w:jc w:val="both"/>
        <w:rPr>
          <w:rFonts w:eastAsiaTheme="minorEastAsia"/>
          <w:lang w:val="ca-ES"/>
        </w:rPr>
      </w:pPr>
    </w:p>
    <w:sectPr w:rsidR="00BF1118" w:rsidRPr="00FC18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BE0" w:rsidRDefault="005B5BE0" w:rsidP="005D6303">
      <w:pPr>
        <w:spacing w:after="0" w:line="240" w:lineRule="auto"/>
      </w:pPr>
      <w:r>
        <w:separator/>
      </w:r>
    </w:p>
  </w:endnote>
  <w:endnote w:type="continuationSeparator" w:id="0">
    <w:p w:rsidR="005B5BE0" w:rsidRDefault="005B5BE0" w:rsidP="005D6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BE0" w:rsidRDefault="005B5BE0" w:rsidP="005D6303">
      <w:pPr>
        <w:spacing w:after="0" w:line="240" w:lineRule="auto"/>
      </w:pPr>
      <w:r>
        <w:separator/>
      </w:r>
    </w:p>
  </w:footnote>
  <w:footnote w:type="continuationSeparator" w:id="0">
    <w:p w:rsidR="005B5BE0" w:rsidRDefault="005B5BE0" w:rsidP="005D6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50A3"/>
    <w:multiLevelType w:val="hybridMultilevel"/>
    <w:tmpl w:val="9A32EC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460A2A"/>
    <w:multiLevelType w:val="hybridMultilevel"/>
    <w:tmpl w:val="411C57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503FE5"/>
    <w:multiLevelType w:val="hybridMultilevel"/>
    <w:tmpl w:val="EC16A810"/>
    <w:lvl w:ilvl="0" w:tplc="8D767C9C">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2F"/>
    <w:rsid w:val="00091912"/>
    <w:rsid w:val="00091CA8"/>
    <w:rsid w:val="000C3312"/>
    <w:rsid w:val="001D18DA"/>
    <w:rsid w:val="001F3890"/>
    <w:rsid w:val="00262888"/>
    <w:rsid w:val="00267D88"/>
    <w:rsid w:val="002D770A"/>
    <w:rsid w:val="0038412F"/>
    <w:rsid w:val="00393687"/>
    <w:rsid w:val="003B64EE"/>
    <w:rsid w:val="00471367"/>
    <w:rsid w:val="004D759F"/>
    <w:rsid w:val="005B5BE0"/>
    <w:rsid w:val="005D6303"/>
    <w:rsid w:val="00641D48"/>
    <w:rsid w:val="00717607"/>
    <w:rsid w:val="00717AB6"/>
    <w:rsid w:val="00726D11"/>
    <w:rsid w:val="00872215"/>
    <w:rsid w:val="008C43EB"/>
    <w:rsid w:val="009126B6"/>
    <w:rsid w:val="00987AA4"/>
    <w:rsid w:val="009A7A9B"/>
    <w:rsid w:val="00B70D01"/>
    <w:rsid w:val="00BF1118"/>
    <w:rsid w:val="00C17554"/>
    <w:rsid w:val="00DD5933"/>
    <w:rsid w:val="00E8004C"/>
    <w:rsid w:val="00FC1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BCD12"/>
  <w15:chartTrackingRefBased/>
  <w15:docId w15:val="{ED9858B2-CE5E-4507-B10C-F1FECFEB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641D48"/>
    <w:pPr>
      <w:ind w:left="720"/>
      <w:contextualSpacing/>
    </w:pPr>
  </w:style>
  <w:style w:type="character" w:styleId="Textdelcontenidor">
    <w:name w:val="Placeholder Text"/>
    <w:basedOn w:val="Lletraperdefectedelpargraf"/>
    <w:uiPriority w:val="99"/>
    <w:semiHidden/>
    <w:rsid w:val="00641D48"/>
    <w:rPr>
      <w:color w:val="808080"/>
    </w:rPr>
  </w:style>
  <w:style w:type="paragraph" w:styleId="Capalera">
    <w:name w:val="header"/>
    <w:basedOn w:val="Normal"/>
    <w:link w:val="CapaleraCar"/>
    <w:uiPriority w:val="99"/>
    <w:unhideWhenUsed/>
    <w:rsid w:val="005D6303"/>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5D6303"/>
  </w:style>
  <w:style w:type="paragraph" w:styleId="Peu">
    <w:name w:val="footer"/>
    <w:basedOn w:val="Normal"/>
    <w:link w:val="PeuCar"/>
    <w:uiPriority w:val="99"/>
    <w:unhideWhenUsed/>
    <w:rsid w:val="005D6303"/>
    <w:pPr>
      <w:tabs>
        <w:tab w:val="center" w:pos="4252"/>
        <w:tab w:val="right" w:pos="8504"/>
      </w:tabs>
      <w:spacing w:after="0" w:line="240" w:lineRule="auto"/>
    </w:pPr>
  </w:style>
  <w:style w:type="character" w:customStyle="1" w:styleId="PeuCar">
    <w:name w:val="Peu Car"/>
    <w:basedOn w:val="Lletraperdefectedelpargraf"/>
    <w:link w:val="Peu"/>
    <w:uiPriority w:val="99"/>
    <w:rsid w:val="005D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83117">
      <w:bodyDiv w:val="1"/>
      <w:marLeft w:val="0"/>
      <w:marRight w:val="0"/>
      <w:marTop w:val="0"/>
      <w:marBottom w:val="0"/>
      <w:divBdr>
        <w:top w:val="none" w:sz="0" w:space="0" w:color="auto"/>
        <w:left w:val="none" w:sz="0" w:space="0" w:color="auto"/>
        <w:bottom w:val="none" w:sz="0" w:space="0" w:color="auto"/>
        <w:right w:val="none" w:sz="0" w:space="0" w:color="auto"/>
      </w:divBdr>
      <w:divsChild>
        <w:div w:id="25720849">
          <w:marLeft w:val="0"/>
          <w:marRight w:val="0"/>
          <w:marTop w:val="0"/>
          <w:marBottom w:val="0"/>
          <w:divBdr>
            <w:top w:val="none" w:sz="0" w:space="0" w:color="auto"/>
            <w:left w:val="none" w:sz="0" w:space="0" w:color="auto"/>
            <w:bottom w:val="none" w:sz="0" w:space="0" w:color="auto"/>
            <w:right w:val="none" w:sz="0" w:space="0" w:color="auto"/>
          </w:divBdr>
        </w:div>
        <w:div w:id="268860435">
          <w:marLeft w:val="0"/>
          <w:marRight w:val="0"/>
          <w:marTop w:val="0"/>
          <w:marBottom w:val="0"/>
          <w:divBdr>
            <w:top w:val="none" w:sz="0" w:space="0" w:color="auto"/>
            <w:left w:val="none" w:sz="0" w:space="0" w:color="auto"/>
            <w:bottom w:val="none" w:sz="0" w:space="0" w:color="auto"/>
            <w:right w:val="none" w:sz="0" w:space="0" w:color="auto"/>
          </w:divBdr>
        </w:div>
        <w:div w:id="397824592">
          <w:marLeft w:val="0"/>
          <w:marRight w:val="0"/>
          <w:marTop w:val="0"/>
          <w:marBottom w:val="0"/>
          <w:divBdr>
            <w:top w:val="none" w:sz="0" w:space="0" w:color="auto"/>
            <w:left w:val="none" w:sz="0" w:space="0" w:color="auto"/>
            <w:bottom w:val="none" w:sz="0" w:space="0" w:color="auto"/>
            <w:right w:val="none" w:sz="0" w:space="0" w:color="auto"/>
          </w:divBdr>
        </w:div>
        <w:div w:id="409811493">
          <w:marLeft w:val="0"/>
          <w:marRight w:val="0"/>
          <w:marTop w:val="0"/>
          <w:marBottom w:val="0"/>
          <w:divBdr>
            <w:top w:val="none" w:sz="0" w:space="0" w:color="auto"/>
            <w:left w:val="none" w:sz="0" w:space="0" w:color="auto"/>
            <w:bottom w:val="none" w:sz="0" w:space="0" w:color="auto"/>
            <w:right w:val="none" w:sz="0" w:space="0" w:color="auto"/>
          </w:divBdr>
        </w:div>
        <w:div w:id="797600759">
          <w:marLeft w:val="0"/>
          <w:marRight w:val="0"/>
          <w:marTop w:val="0"/>
          <w:marBottom w:val="0"/>
          <w:divBdr>
            <w:top w:val="none" w:sz="0" w:space="0" w:color="auto"/>
            <w:left w:val="none" w:sz="0" w:space="0" w:color="auto"/>
            <w:bottom w:val="none" w:sz="0" w:space="0" w:color="auto"/>
            <w:right w:val="none" w:sz="0" w:space="0" w:color="auto"/>
          </w:divBdr>
        </w:div>
        <w:div w:id="848249401">
          <w:marLeft w:val="0"/>
          <w:marRight w:val="0"/>
          <w:marTop w:val="0"/>
          <w:marBottom w:val="0"/>
          <w:divBdr>
            <w:top w:val="none" w:sz="0" w:space="0" w:color="auto"/>
            <w:left w:val="none" w:sz="0" w:space="0" w:color="auto"/>
            <w:bottom w:val="none" w:sz="0" w:space="0" w:color="auto"/>
            <w:right w:val="none" w:sz="0" w:space="0" w:color="auto"/>
          </w:divBdr>
        </w:div>
        <w:div w:id="1562983776">
          <w:marLeft w:val="0"/>
          <w:marRight w:val="0"/>
          <w:marTop w:val="0"/>
          <w:marBottom w:val="0"/>
          <w:divBdr>
            <w:top w:val="none" w:sz="0" w:space="0" w:color="auto"/>
            <w:left w:val="none" w:sz="0" w:space="0" w:color="auto"/>
            <w:bottom w:val="none" w:sz="0" w:space="0" w:color="auto"/>
            <w:right w:val="none" w:sz="0" w:space="0" w:color="auto"/>
          </w:divBdr>
        </w:div>
        <w:div w:id="1960067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822</Words>
  <Characters>4524</Characters>
  <Application>Microsoft Office Word</Application>
  <DocSecurity>0</DocSecurity>
  <Lines>37</Lines>
  <Paragraphs>10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Treball de recercca 2018</cp:keywords>
  <dc:description/>
  <cp:lastModifiedBy>Joan Pau Condal Marco</cp:lastModifiedBy>
  <cp:revision>5</cp:revision>
  <dcterms:created xsi:type="dcterms:W3CDTF">2018-08-15T15:11:00Z</dcterms:created>
  <dcterms:modified xsi:type="dcterms:W3CDTF">2018-09-27T17:08:00Z</dcterms:modified>
</cp:coreProperties>
</file>