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 w:eastAsia="pt-BR"/>
        </w:rPr>
      </w:pPr>
      <w:r w:rsidRPr="00CF59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 w:eastAsia="pt-BR"/>
        </w:rPr>
        <w:t>Uber sem Motorista Humano — A Revolução do Transporte Autônomo</w:t>
      </w:r>
    </w:p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Em 2025, a Uber anunciou uma das maiores inovações no setor de mobilidade urbana: o lançamento de veículos autônomos que operam sem a necessidade de motoristas humanos.</w:t>
      </w:r>
    </w:p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proofErr w:type="gramStart"/>
      <w:r w:rsidRPr="00CF596A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Como Funciona</w:t>
      </w:r>
      <w:proofErr w:type="gramEnd"/>
    </w:p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Os carros autônomos da Uber são equipados com sistemas avançados de direção baseados em inteligência artificial. Eles são capazes de guiar passageiros com segurança até seus destinos, utilizando sensores, câmeras e algoritmos de navegação.</w:t>
      </w:r>
    </w:p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CF596A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Parcerias Estratégicas</w:t>
      </w:r>
    </w:p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iniciativa é fruto de uma parceria com a </w:t>
      </w:r>
      <w:proofErr w:type="spellStart"/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Lucid</w:t>
      </w:r>
      <w:proofErr w:type="spellEnd"/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Motors e a startup </w:t>
      </w:r>
      <w:proofErr w:type="spellStart"/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Nuro</w:t>
      </w:r>
      <w:proofErr w:type="spellEnd"/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especializada em tecnologia autônoma. Juntas, essas empresas investiram mais de US$ 300 milhões para tornar o projeto realidade.</w:t>
      </w:r>
    </w:p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CF596A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Benefícios Esperados</w:t>
      </w:r>
    </w:p>
    <w:p w:rsidR="00CF596A" w:rsidRPr="00CF596A" w:rsidRDefault="00CF596A" w:rsidP="00CF596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F596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Maior segurança</w:t>
      </w:r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Menor interferência humana reduz erros operacionais.</w:t>
      </w:r>
    </w:p>
    <w:p w:rsidR="00CF596A" w:rsidRPr="00CF596A" w:rsidRDefault="00CF596A" w:rsidP="00CF596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F596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Redução de custos</w:t>
      </w:r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Sem remuneração para motoristas, o serviço pode se tornar mais acessível.</w:t>
      </w:r>
    </w:p>
    <w:p w:rsidR="00CF596A" w:rsidRPr="00CF596A" w:rsidRDefault="00CF596A" w:rsidP="00CF596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F596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Eficiência</w:t>
      </w:r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Sistemas inteligentes otimizam rotas e tempo de viagem.</w:t>
      </w:r>
    </w:p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CF596A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Desafios</w:t>
      </w:r>
    </w:p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Apesar do entusiasmo, a tecnologia enfrenta desafios como adaptação às leis de trânsito locais, dilemas éticos na programação dos sistemas e aceitação pública. A segurança e a confiança dos usuários são fundamentais para o sucesso da iniciativa.</w:t>
      </w:r>
    </w:p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CF596A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Conclusão</w:t>
      </w:r>
    </w:p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chegada dos veículos autônomos representa um marco na história do transporte. Embora ainda em fase de testes em algumas regiões, a expectativa é que essa tecnologia se torne comum nos próximos anos, redefinindo a forma como nos deslocamos nas cidades.</w:t>
      </w:r>
    </w:p>
    <w:p w:rsidR="00CF596A" w:rsidRPr="00CF596A" w:rsidRDefault="00CF596A" w:rsidP="00CF596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F596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 quiser, posso criar versões sobre outras inovações como IA generativa na medicina, baterias de estado sólido, ou realidade aumentada no varejo. Algum tema te interessa?</w:t>
      </w:r>
    </w:p>
    <w:p w:rsidR="00DD576E" w:rsidRDefault="00DD576E">
      <w:bookmarkStart w:id="0" w:name="_GoBack"/>
      <w:bookmarkEnd w:id="0"/>
    </w:p>
    <w:sectPr w:rsidR="00DD5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A5796"/>
    <w:multiLevelType w:val="multilevel"/>
    <w:tmpl w:val="CD5C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6A"/>
    <w:rsid w:val="00A63FFA"/>
    <w:rsid w:val="00CF596A"/>
    <w:rsid w:val="00DD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5783B-4436-46FA-A499-A1A85296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63FFA"/>
    <w:rPr>
      <w:rFonts w:ascii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rsid w:val="00A63FFA"/>
    <w:pPr>
      <w:ind w:left="1722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CF596A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63FFA"/>
  </w:style>
  <w:style w:type="character" w:customStyle="1" w:styleId="Ttulo1Char">
    <w:name w:val="Título 1 Char"/>
    <w:basedOn w:val="Fontepargpadro"/>
    <w:link w:val="Ttulo1"/>
    <w:uiPriority w:val="9"/>
    <w:rsid w:val="00A63FFA"/>
    <w:rPr>
      <w:rFonts w:ascii="Calibri" w:eastAsia="Calibri" w:hAnsi="Calibri" w:cs="Calibri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A63FFA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63FFA"/>
    <w:rPr>
      <w:rFonts w:ascii="Calibri" w:eastAsia="Calibri" w:hAnsi="Calibri" w:cs="Calibri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A63FFA"/>
    <w:pPr>
      <w:ind w:left="1396" w:hanging="360"/>
      <w:jc w:val="both"/>
    </w:pPr>
  </w:style>
  <w:style w:type="character" w:customStyle="1" w:styleId="Ttulo2Char">
    <w:name w:val="Título 2 Char"/>
    <w:basedOn w:val="Fontepargpadro"/>
    <w:link w:val="Ttulo2"/>
    <w:uiPriority w:val="9"/>
    <w:rsid w:val="00CF59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596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CF59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2025-08-17T12:36:00Z</dcterms:created>
  <dcterms:modified xsi:type="dcterms:W3CDTF">2025-08-17T12:36:00Z</dcterms:modified>
</cp:coreProperties>
</file>