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integração de PSI junto a atividade de Arquitetura de Redes com IoT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t xml:space="preserve">Planejamento da Automação Residencial IoT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foi organizada a rede (ex: roteador, switches, servidor IoT, dispositivos conectados)?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Quais portas foram usadas para comunicação?</w:t>
        <w:br w:type="textWrapping"/>
      </w:r>
      <w:r w:rsidDel="00000000" w:rsidR="00000000" w:rsidRPr="00000000">
        <w:rPr>
          <w:b w:val="1"/>
          <w:rtl w:val="0"/>
        </w:rPr>
        <w:t xml:space="preserve">Portas bem conhecidas:</w:t>
      </w:r>
      <w:r w:rsidDel="00000000" w:rsidR="00000000" w:rsidRPr="00000000">
        <w:rPr>
          <w:rtl w:val="0"/>
        </w:rPr>
        <w:t xml:space="preserve"> 0 a 1023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Portas registradas:</w:t>
      </w:r>
      <w:r w:rsidDel="00000000" w:rsidR="00000000" w:rsidRPr="00000000">
        <w:rPr>
          <w:rtl w:val="0"/>
        </w:rPr>
        <w:t xml:space="preserve"> 1024 a 49151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Portas dinâmicas/privadas:</w:t>
      </w:r>
      <w:r w:rsidDel="00000000" w:rsidR="00000000" w:rsidRPr="00000000">
        <w:rPr>
          <w:rtl w:val="0"/>
        </w:rPr>
        <w:t xml:space="preserve"> 49152 a 65535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Exemplo: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Aplicação da PSI: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Identificação e Proteção dos Dados Pessoais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Identificar quais </w:t>
      </w:r>
      <w:r w:rsidDel="00000000" w:rsidR="00000000" w:rsidRPr="00000000">
        <w:rPr>
          <w:rtl w:val="0"/>
        </w:rPr>
        <w:t xml:space="preserve">dados pessoais</w:t>
      </w:r>
      <w:r w:rsidDel="00000000" w:rsidR="00000000" w:rsidRPr="00000000">
        <w:rPr>
          <w:rtl w:val="0"/>
        </w:rPr>
        <w:t xml:space="preserve"> podem ser coletados por meio da automação (ex.: imagens, horários de presença na casa, comportamentos).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Criar </w:t>
      </w:r>
      <w:r w:rsidDel="00000000" w:rsidR="00000000" w:rsidRPr="00000000">
        <w:rPr>
          <w:rtl w:val="0"/>
        </w:rPr>
        <w:t xml:space="preserve">políticas</w:t>
      </w:r>
      <w:r w:rsidDel="00000000" w:rsidR="00000000" w:rsidRPr="00000000">
        <w:rPr>
          <w:rtl w:val="0"/>
        </w:rPr>
        <w:t xml:space="preserve"> de como esses dados serão </w:t>
      </w:r>
      <w:r w:rsidDel="00000000" w:rsidR="00000000" w:rsidRPr="00000000">
        <w:rPr>
          <w:rtl w:val="0"/>
        </w:rPr>
        <w:t xml:space="preserve">armazenados, processados 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protegidos</w:t>
      </w:r>
      <w:r w:rsidDel="00000000" w:rsidR="00000000" w:rsidRPr="00000000">
        <w:rPr>
          <w:rtl w:val="0"/>
        </w:rPr>
        <w:t xml:space="preserve">. Por exemplo, a comunicação dos dispositivos deve ser </w:t>
      </w:r>
      <w:r w:rsidDel="00000000" w:rsidR="00000000" w:rsidRPr="00000000">
        <w:rPr>
          <w:rtl w:val="0"/>
        </w:rPr>
        <w:t xml:space="preserve">criptografada</w:t>
      </w:r>
      <w:r w:rsidDel="00000000" w:rsidR="00000000" w:rsidRPr="00000000">
        <w:rPr>
          <w:rtl w:val="0"/>
        </w:rPr>
        <w:t xml:space="preserve"> para garantir a </w:t>
      </w:r>
      <w:r w:rsidDel="00000000" w:rsidR="00000000" w:rsidRPr="00000000">
        <w:rPr>
          <w:rtl w:val="0"/>
        </w:rPr>
        <w:t xml:space="preserve">confidencialidade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Qual seria o espaço de armazenamento mínimo necessário?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Segmentação da Rede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Exemplo, para ter uma segurança maior, criar uma VLAN somente para os dispositivos IoT, fazendo com que assim, eles fiquem separados das demais redes que a casa ou estabelecimento possuir. 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Controles de Acesso e Privacidade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Autenticação e Autorização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Criar um sistema de </w:t>
      </w:r>
      <w:r w:rsidDel="00000000" w:rsidR="00000000" w:rsidRPr="00000000">
        <w:rPr>
          <w:b w:val="1"/>
          <w:rtl w:val="0"/>
        </w:rPr>
        <w:t xml:space="preserve">autenticação forte</w:t>
      </w:r>
      <w:r w:rsidDel="00000000" w:rsidR="00000000" w:rsidRPr="00000000">
        <w:rPr>
          <w:rtl w:val="0"/>
        </w:rPr>
        <w:t xml:space="preserve"> (como </w:t>
      </w:r>
      <w:r w:rsidDel="00000000" w:rsidR="00000000" w:rsidRPr="00000000">
        <w:rPr>
          <w:b w:val="1"/>
          <w:rtl w:val="0"/>
        </w:rPr>
        <w:t xml:space="preserve">autenticação multifatorial</w:t>
      </w:r>
      <w:r w:rsidDel="00000000" w:rsidR="00000000" w:rsidRPr="00000000">
        <w:rPr>
          <w:rtl w:val="0"/>
        </w:rPr>
        <w:t xml:space="preserve">) para acessar o sistema de automação. Explique por que é importante garantir que apenas usuários autorizados possam controlar ou acessar os dispositivos IoT.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Controle de Logs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a retenção de </w:t>
      </w:r>
      <w:r w:rsidDel="00000000" w:rsidR="00000000" w:rsidRPr="00000000">
        <w:rPr>
          <w:b w:val="1"/>
          <w:rtl w:val="0"/>
        </w:rPr>
        <w:t xml:space="preserve">logs</w:t>
      </w:r>
      <w:r w:rsidDel="00000000" w:rsidR="00000000" w:rsidRPr="00000000">
        <w:rPr>
          <w:rtl w:val="0"/>
        </w:rPr>
        <w:t xml:space="preserve"> dos acessos aos dispositivos e ações realizadas na automação. Por exemplo, registrar quando um dispositivo é ligado/desligado, quando o usuário acessa as câmeras, etc., e manter esses logs por um período determinado para rastrear atividades e identificar possíveis problemas de segurança.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Gestão de Dados Sensíveis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Proteção de dados sensíveis</w:t>
      </w:r>
      <w:r w:rsidDel="00000000" w:rsidR="00000000" w:rsidRPr="00000000">
        <w:rPr>
          <w:rtl w:val="0"/>
        </w:rPr>
        <w:t xml:space="preserve">: Se a automação envolver câmeras de segurança ou sensores de movimento, deve-se tomar cuidado com o </w:t>
      </w:r>
      <w:r w:rsidDel="00000000" w:rsidR="00000000" w:rsidRPr="00000000">
        <w:rPr>
          <w:b w:val="1"/>
          <w:rtl w:val="0"/>
        </w:rPr>
        <w:t xml:space="preserve">tratamento de dados sensíveis</w:t>
      </w:r>
      <w:r w:rsidDel="00000000" w:rsidR="00000000" w:rsidRPr="00000000">
        <w:rPr>
          <w:rtl w:val="0"/>
        </w:rPr>
        <w:t xml:space="preserve"> (ex.: imagens das pessoas na residência). Explique como criptografar ou anonimizar esses dados para proteger a </w:t>
      </w:r>
      <w:r w:rsidDel="00000000" w:rsidR="00000000" w:rsidRPr="00000000">
        <w:rPr>
          <w:b w:val="1"/>
          <w:rtl w:val="0"/>
        </w:rPr>
        <w:t xml:space="preserve">privacidade</w:t>
      </w:r>
      <w:r w:rsidDel="00000000" w:rsidR="00000000" w:rsidRPr="00000000">
        <w:rPr>
          <w:rtl w:val="0"/>
        </w:rPr>
        <w:t xml:space="preserve"> dos moradores.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Elaboração de Políticas de Segurança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Os alunos devem </w:t>
      </w:r>
      <w:r w:rsidDel="00000000" w:rsidR="00000000" w:rsidRPr="00000000">
        <w:rPr>
          <w:b w:val="1"/>
          <w:rtl w:val="0"/>
        </w:rPr>
        <w:t xml:space="preserve">documentar</w:t>
      </w:r>
      <w:r w:rsidDel="00000000" w:rsidR="00000000" w:rsidRPr="00000000">
        <w:rPr>
          <w:rtl w:val="0"/>
        </w:rPr>
        <w:t xml:space="preserve"> as políticas de segurança aplicadas no projeto, incluindo: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Como proteger dados pessoais.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Como gerenciar os acessos.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Como realizar backup dos dados e garantir a disponibilidade do sistema.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Como garantir que os dispositivos IoT estejam atualizados e sem vulnerabilidades.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