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B3" w:rsidRPr="004D41B3" w:rsidRDefault="004D41B3" w:rsidP="004D41B3">
      <w:pPr>
        <w:jc w:val="center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ATIVIDADE SSI – 13/03/2023</w:t>
      </w:r>
    </w:p>
    <w:p w:rsidR="004D41B3" w:rsidRPr="004D41B3" w:rsidRDefault="004D41B3" w:rsidP="004D41B3">
      <w:pPr>
        <w:jc w:val="center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João Henrique Ribeiro Teixeira</w:t>
      </w:r>
    </w:p>
    <w:p w:rsidR="004D41B3" w:rsidRPr="004D41B3" w:rsidRDefault="004D41B3" w:rsidP="004D41B3">
      <w:pPr>
        <w:jc w:val="center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Alisson Almeida Dionisio</w:t>
      </w:r>
    </w:p>
    <w:p w:rsidR="004D41B3" w:rsidRPr="004D41B3" w:rsidRDefault="004D41B3" w:rsidP="004D41B3">
      <w:pPr>
        <w:jc w:val="center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Eric Sanderson Cruz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1º Situação</w:t>
      </w:r>
    </w:p>
    <w:p w:rsidR="004D41B3" w:rsidRPr="004D41B3" w:rsidRDefault="004D41B3" w:rsidP="004D41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Primeiramente indicamos a necessidade de criar políticas, normas e procedimentos de segurança para alinhar as diretrizes do departamento com as estratégias de negócio da em</w:t>
      </w:r>
      <w:bookmarkStart w:id="0" w:name="_GoBack"/>
      <w:bookmarkEnd w:id="0"/>
      <w:r w:rsidRPr="004D41B3">
        <w:rPr>
          <w:rFonts w:ascii="Arial" w:hAnsi="Arial" w:cs="Arial"/>
          <w:sz w:val="24"/>
          <w:szCs w:val="24"/>
        </w:rPr>
        <w:t>presa a fim de proteger os dados dos clientes e da empresa.</w:t>
      </w:r>
    </w:p>
    <w:p w:rsidR="004D41B3" w:rsidRPr="004D41B3" w:rsidRDefault="004D41B3" w:rsidP="004D41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Elaborar uma Política de Segurança da Informação, um documento que deve conter um conjunto de normas, métodos, procedimentos e protocolos, os quais devem ser comunicados a todos os funcionários, bem como analisado e revisado criticamente, em intervalos regulares ou quando mudanças se fizerem necessárias. É o sistema de segurança da informação que vai garantir a viabilidade somente por pessoas autorizadas e que realmente necessitam dessas informações para realizar suas atividades dentro da empresa.</w:t>
      </w:r>
    </w:p>
    <w:p w:rsidR="004D41B3" w:rsidRPr="004D41B3" w:rsidRDefault="004D41B3" w:rsidP="004D41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 xml:space="preserve">Um sistema de segurança da informação baseia-se em três princípios: Confidencialidade - integridade - disponibilidade. 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 xml:space="preserve">Implementação de sistemas de segurança como: 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•</w:t>
      </w:r>
      <w:r w:rsidRPr="004D41B3">
        <w:rPr>
          <w:rFonts w:ascii="Arial" w:hAnsi="Arial" w:cs="Arial"/>
          <w:sz w:val="24"/>
          <w:szCs w:val="24"/>
        </w:rPr>
        <w:tab/>
        <w:t>Cartões de senha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•</w:t>
      </w:r>
      <w:r w:rsidRPr="004D41B3">
        <w:rPr>
          <w:rFonts w:ascii="Arial" w:hAnsi="Arial" w:cs="Arial"/>
          <w:sz w:val="24"/>
          <w:szCs w:val="24"/>
        </w:rPr>
        <w:tab/>
        <w:t>Tokens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•</w:t>
      </w:r>
      <w:r w:rsidRPr="004D41B3">
        <w:rPr>
          <w:rFonts w:ascii="Arial" w:hAnsi="Arial" w:cs="Arial"/>
          <w:sz w:val="24"/>
          <w:szCs w:val="24"/>
        </w:rPr>
        <w:tab/>
        <w:t>Chaves de segurança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•</w:t>
      </w:r>
      <w:r w:rsidRPr="004D41B3">
        <w:rPr>
          <w:rFonts w:ascii="Arial" w:hAnsi="Arial" w:cs="Arial"/>
          <w:sz w:val="24"/>
          <w:szCs w:val="24"/>
        </w:rPr>
        <w:tab/>
        <w:t>Leitura da digital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2º Situação</w:t>
      </w:r>
    </w:p>
    <w:p w:rsidR="004D41B3" w:rsidRPr="004D41B3" w:rsidRDefault="004D41B3" w:rsidP="004D41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Impedir a entrada de aparelhos eletrônicos (celular, câmera fotográfica, gravador de voz) em áreas restritas (produção, desenvolvimento, análise, etc.). A pessoa deve colocar seus pertences em um local reservado pela empresa, como armários ou caixas identificadas.</w:t>
      </w:r>
    </w:p>
    <w:p w:rsidR="004D41B3" w:rsidRPr="004D41B3" w:rsidRDefault="004D41B3" w:rsidP="004D41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Implementação de um sistema com câmeras de segurança para inibir o uso de aparelhos móveis pelos funcionários, caso usem, tomar as devidas providências a partir das filmagens gravadas.</w:t>
      </w:r>
    </w:p>
    <w:p w:rsidR="004D41B3" w:rsidRPr="004D41B3" w:rsidRDefault="004D41B3" w:rsidP="004D41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D41B3">
        <w:rPr>
          <w:rFonts w:ascii="Arial" w:hAnsi="Arial" w:cs="Arial"/>
          <w:sz w:val="24"/>
          <w:szCs w:val="24"/>
        </w:rPr>
        <w:t>Informar através de Cartazes, NewsLetters e orientação direta aos funcionários por meio da gerência a proibição em áreas restritas.</w:t>
      </w:r>
    </w:p>
    <w:p w:rsidR="004D41B3" w:rsidRPr="004D41B3" w:rsidRDefault="004D41B3" w:rsidP="004D41B3">
      <w:pPr>
        <w:rPr>
          <w:rFonts w:ascii="Arial" w:hAnsi="Arial" w:cs="Arial"/>
          <w:sz w:val="24"/>
          <w:szCs w:val="24"/>
        </w:rPr>
      </w:pPr>
    </w:p>
    <w:p w:rsidR="00391077" w:rsidRPr="004D41B3" w:rsidRDefault="00391077">
      <w:pPr>
        <w:rPr>
          <w:rFonts w:ascii="Arial" w:hAnsi="Arial" w:cs="Arial"/>
          <w:sz w:val="24"/>
          <w:szCs w:val="24"/>
        </w:rPr>
      </w:pPr>
    </w:p>
    <w:sectPr w:rsidR="00391077" w:rsidRPr="004D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B3"/>
    <w:rsid w:val="00391077"/>
    <w:rsid w:val="004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BA462-08AE-4D4C-8679-EABD71B9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2023-03-14T00:56:00Z</dcterms:created>
  <dcterms:modified xsi:type="dcterms:W3CDTF">2023-03-14T00:57:00Z</dcterms:modified>
</cp:coreProperties>
</file>