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You can reach from here:</w:t>
      </w:r>
      <w:r>
        <w:rPr>
          <w:rFonts w:ascii="Helvetica" w:hAnsi="Helvetica" w:hint="default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> </w: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instrText xml:space="preserve"> HYPERLINK "https://github.com/atilsamancioglu/PythonCourse/blob/master/06-Set.ipynb"</w:instrTex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07791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007791"/>
            </w14:solidFill>
          </w14:textFill>
        </w:rPr>
        <w:t>https://github.com/atilsamancioglu/PythonCourse/blob/master/06-Set.ipynb</w:t>
      </w:r>
      <w:r>
        <w:rPr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end" w:fldLock="0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A7F172C5EE048A75076ADC8E355A4" ma:contentTypeVersion="12" ma:contentTypeDescription="Create a new document." ma:contentTypeScope="" ma:versionID="d5564840f3dc95dd7744c1c0e843219c">
  <xsd:schema xmlns:xsd="http://www.w3.org/2001/XMLSchema" xmlns:xs="http://www.w3.org/2001/XMLSchema" xmlns:p="http://schemas.microsoft.com/office/2006/metadata/properties" xmlns:ns2="fc7a74ca-ef6e-4b0f-95f3-d7c4a276d6d9" xmlns:ns3="3eaacd65-9674-480c-8572-fc08d144a0a5" targetNamespace="http://schemas.microsoft.com/office/2006/metadata/properties" ma:root="true" ma:fieldsID="eb681e6806ee1c6ae2d69695dd396ba4" ns2:_="" ns3:_="">
    <xsd:import namespace="fc7a74ca-ef6e-4b0f-95f3-d7c4a276d6d9"/>
    <xsd:import namespace="3eaacd65-9674-480c-8572-fc08d144a0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a74ca-ef6e-4b0f-95f3-d7c4a276d6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11ad0ef-fa38-40c9-ade1-7f2ab38488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acd65-9674-480c-8572-fc08d144a0a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d19a16b-9ab7-4ea1-87eb-4e85f9d6deca}" ma:internalName="TaxCatchAll" ma:showField="CatchAllData" ma:web="3eaacd65-9674-480c-8572-fc08d144a0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1BC798-918C-443D-9E48-2C3ED5596F26}"/>
</file>

<file path=customXml/itemProps2.xml><?xml version="1.0" encoding="utf-8"?>
<ds:datastoreItem xmlns:ds="http://schemas.openxmlformats.org/officeDocument/2006/customXml" ds:itemID="{258DAC2F-4F6B-4568-B3E0-D9FDEDB10FEE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