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2832" w:hanging="0"/>
        <w:rPr>
          <w:rStyle w:val="Normaltextrun"/>
          <w:b/>
          <w:b/>
          <w:bCs/>
          <w:lang w:val="pt-PT"/>
        </w:rPr>
      </w:pPr>
      <w:r>
        <w:rPr>
          <w:rStyle w:val="Normaltextrun"/>
          <w:b/>
          <w:bCs/>
          <w:lang w:val="pt-PT"/>
        </w:rPr>
        <w:t xml:space="preserve">      </w:t>
      </w:r>
      <w:r>
        <w:rPr/>
        <w:drawing>
          <wp:inline distT="0" distB="0" distL="0" distR="0">
            <wp:extent cx="1552575" cy="1552575"/>
            <wp:effectExtent l="0" t="0" r="0" b="0"/>
            <wp:docPr id="1" name="Imagem 205391177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05391177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b/>
          <w:bCs/>
          <w:lang w:val="pt-PT"/>
        </w:rPr>
        <w:t xml:space="preserve"> </w:t>
      </w:r>
    </w:p>
    <w:p>
      <w:pPr>
        <w:pStyle w:val="Normal"/>
        <w:jc w:val="center"/>
        <w:rPr>
          <w:rStyle w:val="Normaltextrun"/>
          <w:rFonts w:ascii="Arial" w:hAnsi="Arial" w:cs="Arial"/>
          <w:b/>
          <w:b/>
          <w:bCs/>
          <w:lang w:val="pt-PT"/>
        </w:rPr>
      </w:pPr>
      <w:r>
        <w:rPr>
          <w:rStyle w:val="Normaltextrun"/>
          <w:b/>
          <w:bCs/>
          <w:lang w:val="pt-PT"/>
        </w:rPr>
        <w:t xml:space="preserve">     </w:t>
      </w:r>
      <w:r>
        <w:rPr>
          <w:rStyle w:val="Normaltextrun"/>
          <w:rFonts w:cs="Arial" w:ascii="Arial" w:hAnsi="Arial"/>
          <w:b/>
          <w:bCs/>
          <w:sz w:val="24"/>
          <w:szCs w:val="24"/>
          <w:lang w:val="pt-PT"/>
        </w:rPr>
        <w:t>Univali – Escola Politécnica</w:t>
      </w:r>
    </w:p>
    <w:p>
      <w:pPr>
        <w:pStyle w:val="Normal"/>
        <w:jc w:val="center"/>
        <w:rPr>
          <w:rStyle w:val="Normaltextrun"/>
          <w:b/>
          <w:b/>
          <w:bCs/>
          <w:lang w:val="pt-PT"/>
        </w:rPr>
      </w:pPr>
      <w:r>
        <w:rPr/>
        <mc:AlternateContent>
          <mc:Choice Requires="wps">
            <w:drawing>
              <wp:inline distT="0" distB="0" distL="0" distR="0" wp14:anchorId="1E2A669D">
                <wp:extent cx="4714875" cy="9525"/>
                <wp:effectExtent l="0" t="0" r="28575" b="28575"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920" cy="93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hape1" stroked="t" o:allowincell="f" style="position:absolute;margin-left:0pt;margin-top:-3.05pt;width:371.2pt;height:0.7pt;mso-wrap-style:none;v-text-anchor:middle;mso-position-vertical:top" wp14:anchorId="1E2A669D" type="_x0000_t32">
                <v:fill o:detectmouseclick="t" on="false"/>
                <v:stroke color="black" weight="6480" joinstyle="miter" endcap="flat"/>
                <w10:wrap type="square"/>
              </v:shape>
            </w:pict>
          </mc:Fallback>
        </mc:AlternateContent>
      </w:r>
    </w:p>
    <w:p>
      <w:pPr>
        <w:pStyle w:val="Normal"/>
        <w:jc w:val="center"/>
        <w:rPr>
          <w:rStyle w:val="Normaltextrun"/>
          <w:rFonts w:ascii="Arial" w:hAnsi="Arial" w:cs="Arial"/>
          <w:b/>
          <w:b/>
          <w:bCs/>
          <w:sz w:val="32"/>
          <w:szCs w:val="32"/>
          <w:lang w:val="pt-PT"/>
        </w:rPr>
      </w:pPr>
      <w:r>
        <w:rPr>
          <w:rStyle w:val="Normaltextrun"/>
          <w:rFonts w:cs="Arial" w:ascii="Arial" w:hAnsi="Arial"/>
          <w:b/>
          <w:bCs/>
          <w:sz w:val="32"/>
          <w:szCs w:val="32"/>
          <w:lang w:val="pt-PT"/>
        </w:rPr>
        <w:t>João Victor Silvério</w:t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sz w:val="32"/>
          <w:szCs w:val="32"/>
          <w:lang w:val="pt-PT"/>
        </w:rPr>
      </w:pPr>
      <w:r>
        <w:rPr>
          <w:sz w:val="32"/>
          <w:szCs w:val="32"/>
          <w:lang w:val="pt-PT"/>
        </w:rPr>
      </w:r>
    </w:p>
    <w:p>
      <w:pPr>
        <w:pStyle w:val="Normal"/>
        <w:jc w:val="center"/>
        <w:rPr>
          <w:rStyle w:val="Normaltextrun"/>
          <w:rFonts w:ascii="Arial" w:hAnsi="Arial" w:cs="Arial"/>
          <w:b/>
          <w:b/>
          <w:bCs/>
          <w:sz w:val="40"/>
          <w:szCs w:val="40"/>
          <w:lang w:val="pt-PT"/>
        </w:rPr>
      </w:pPr>
      <w:r>
        <w:rPr>
          <w:rStyle w:val="Normaltextrun"/>
          <w:rFonts w:cs="Arial" w:ascii="Arial" w:hAnsi="Arial"/>
          <w:b/>
          <w:bCs/>
          <w:sz w:val="40"/>
          <w:szCs w:val="40"/>
          <w:lang w:val="pt-PT"/>
        </w:rPr>
        <w:t>Sistemas Operacionais:</w:t>
      </w:r>
    </w:p>
    <w:p>
      <w:pPr>
        <w:pStyle w:val="Normal"/>
        <w:jc w:val="center"/>
        <w:rPr>
          <w:rStyle w:val="Normaltextrun"/>
          <w:rFonts w:ascii="Arial" w:hAnsi="Arial" w:cs="Arial"/>
          <w:b/>
          <w:b/>
          <w:bCs/>
          <w:sz w:val="40"/>
          <w:szCs w:val="40"/>
          <w:lang w:val="pt-PT"/>
        </w:rPr>
      </w:pPr>
      <w:r>
        <w:rPr>
          <w:rStyle w:val="Normaltextrun"/>
          <w:rFonts w:cs="Arial" w:ascii="Arial" w:hAnsi="Arial"/>
          <w:b/>
          <w:bCs/>
          <w:sz w:val="36"/>
          <w:szCs w:val="36"/>
          <w:lang w:val="pt-PT"/>
        </w:rPr>
        <w:t>Trabalho M1 – IPC, Threads e Paralelismo</w:t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rPr>
          <w:rStyle w:val="Normaltextrun"/>
          <w:b/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</w:r>
    </w:p>
    <w:p>
      <w:pPr>
        <w:pStyle w:val="Normal"/>
        <w:jc w:val="center"/>
        <w:rPr>
          <w:rStyle w:val="Normaltextrun"/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jc w:val="center"/>
        <w:rPr>
          <w:rStyle w:val="Normaltextrun"/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jc w:val="center"/>
        <w:rPr>
          <w:rStyle w:val="Normaltextrun"/>
          <w:sz w:val="24"/>
          <w:szCs w:val="24"/>
          <w:lang w:val="pt-PT"/>
        </w:rPr>
      </w:pPr>
      <w:r>
        <w:rPr>
          <w:sz w:val="24"/>
          <w:szCs w:val="24"/>
          <w:lang w:val="pt-PT"/>
        </w:rPr>
      </w:r>
    </w:p>
    <w:p>
      <w:pPr>
        <w:pStyle w:val="Normal"/>
        <w:jc w:val="center"/>
        <w:rPr>
          <w:rStyle w:val="Normaltextrun"/>
          <w:rFonts w:ascii="Arial" w:hAnsi="Arial" w:cs="Arial"/>
          <w:sz w:val="24"/>
          <w:szCs w:val="24"/>
          <w:lang w:val="pt-PT"/>
        </w:rPr>
      </w:pPr>
      <w:r>
        <w:rPr>
          <w:rStyle w:val="Normaltextrun"/>
          <w:rFonts w:cs="Arial" w:ascii="Arial" w:hAnsi="Arial"/>
          <w:sz w:val="24"/>
          <w:szCs w:val="24"/>
          <w:lang w:val="pt-PT"/>
        </w:rPr>
        <w:t>Ciência da Computação</w:t>
      </w:r>
    </w:p>
    <w:p>
      <w:pPr>
        <w:pStyle w:val="Normal"/>
        <w:jc w:val="center"/>
        <w:rPr>
          <w:rStyle w:val="Normaltextrun"/>
          <w:rFonts w:ascii="Arial" w:hAnsi="Arial" w:cs="Arial"/>
          <w:sz w:val="24"/>
          <w:szCs w:val="24"/>
          <w:lang w:val="pt-PT"/>
        </w:rPr>
      </w:pPr>
      <w:r>
        <w:rPr>
          <w:rStyle w:val="Normaltextrun"/>
          <w:rFonts w:cs="Arial" w:ascii="Arial" w:hAnsi="Arial"/>
          <w:sz w:val="24"/>
          <w:szCs w:val="24"/>
          <w:lang w:val="pt-PT"/>
        </w:rPr>
        <w:t>Felipe Viel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Problema:</w:t>
      </w:r>
    </w:p>
    <w:p>
      <w:pPr>
        <w:pStyle w:val="Normal"/>
        <w:ind w:firstLine="70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Diante disso, a empresa precisa que vocês implementem, por meio de aplicação para distribuição Linux/Windows, uma solução que consiga realizar as contagens nas três esteiras e exiba o resultado total (contagem esteira 1 + contagem esteira 2 + contagem esteira 3). A empresa pede que seja simulado a solução em um sistema multicore com sistema operacional com suporte a threads e IPC. A empresa solicita que um processo seja responsável pela contagem usando threads e outro processo seja responsável pela apresentação no display. Você deve usar pipe para que os dois processos troquem dados.</w:t>
      </w:r>
    </w:p>
    <w:p>
      <w:pPr>
        <w:pStyle w:val="Normal"/>
        <w:ind w:firstLine="70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Além disso, os pesos dos itens que passam por cada uma das esteiras são armazenados em um único vetor de dados. A cada 1.500 unidades de produtos, das três esteiras, é necessário atualizar o peso total de itens processados. Sendo assim, a empresa aceita uma pausa na quantidade de itens sendo contados e pesados para realizar a pesagem total.</w:t>
      </w:r>
    </w:p>
    <w:p>
      <w:pPr>
        <w:pStyle w:val="Normal"/>
        <w:ind w:firstLine="70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sz w:val="24"/>
          <w:szCs w:val="24"/>
        </w:rPr>
        <w:t>A empresa também fornece uma análise das três esteiras:</w:t>
      </w:r>
    </w:p>
    <w:p>
      <w:pPr>
        <w:pStyle w:val="Normal"/>
        <w:ind w:left="708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 xml:space="preserve">Esteira 1: produtos de maior peso (5 Kg) – passa 1 item a cada segundo pelo sensor. </w:t>
      </w:r>
    </w:p>
    <w:p>
      <w:pPr>
        <w:pStyle w:val="Normal"/>
        <w:ind w:left="708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 xml:space="preserve">Esteira 2: produtos de peso médio (2 Kg) – passa 1 item a cada 0,5 segundo pelo sensor. </w:t>
      </w:r>
    </w:p>
    <w:p>
      <w:pPr>
        <w:pStyle w:val="Normal"/>
        <w:ind w:left="708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 xml:space="preserve">Esteira 3: produtos de menor peso (0,5 Kg) – passa 1 item a cada 0,1 segundo pelo sensor. </w:t>
      </w:r>
    </w:p>
    <w:p>
      <w:pPr>
        <w:pStyle w:val="Normal"/>
        <w:ind w:left="708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 xml:space="preserve">A contagem deve acontecer initerruptamente. </w:t>
      </w:r>
    </w:p>
    <w:p>
      <w:pPr>
        <w:pStyle w:val="Normal"/>
        <w:ind w:left="708" w:hanging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 xml:space="preserve">A exibição no display deve atualizar a cada 2 segundos para os operadores poderem acompanhar. </w:t>
      </w:r>
    </w:p>
    <w:p>
      <w:pPr>
        <w:pStyle w:val="Normal"/>
        <w:ind w:left="708" w:hanging="0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4"/>
          <w:szCs w:val="24"/>
        </w:rPr>
        <w:t xml:space="preserve">• </w:t>
      </w:r>
      <w:r>
        <w:rPr>
          <w:rFonts w:cs="Arial" w:ascii="Arial" w:hAnsi="Arial"/>
          <w:sz w:val="24"/>
          <w:szCs w:val="24"/>
        </w:rPr>
        <w:t>Um operador pode usar um botão no equipamento para poder parar a contagem devido a um problema ocorrido.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Solução: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/>
        <w:tab/>
      </w:r>
      <w:r>
        <w:rPr>
          <w:rFonts w:cs="Arial" w:ascii="Arial" w:hAnsi="Arial"/>
          <w:sz w:val="24"/>
          <w:szCs w:val="24"/>
        </w:rPr>
        <w:t>Criar uma aplicação utilizando Pthreads e IPC entre processos com pipe, de tal forma que, uma aplicação seja responsável pela utilização de threads, com uso de mutex para controle de acesso as seções críticas, e a outra, responsável pelo display das informações e saídas desejadas.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>Portanto, foram criados dois arquivos em linguagem c, para que fosse possível resolver o problema via terminal. O primeiro sendo o servidor do pipe, funcionando como o display do problema, no qual mostraria os resultados obtidos através das esteiras.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>E o segundo sendo o cliente do pipe, utilizando threads com o auxilio da biblioteca Pthreads, para dividir o controle das esteiras em 3 (uma thread para cada), além de contagem do peso total depois de contabilizados 1500 itens, e a leitura do teclado para uma possível para manual da contagem.</w:t>
      </w:r>
    </w:p>
    <w:p>
      <w:pPr>
        <w:pStyle w:val="Normal"/>
        <w:rPr>
          <w:rFonts w:ascii="Arial" w:hAnsi="Arial" w:cs="Arial"/>
          <w:sz w:val="24"/>
          <w:szCs w:val="24"/>
          <w:u w:val="single"/>
        </w:rPr>
      </w:pPr>
      <w:r>
        <w:rPr>
          <w:rFonts w:cs="Arial" w:ascii="Arial" w:hAnsi="Arial"/>
          <w:sz w:val="24"/>
          <w:szCs w:val="24"/>
          <w:u w:val="single"/>
        </w:rPr>
      </w:r>
    </w:p>
    <w:p>
      <w:pPr>
        <w:pStyle w:val="Normal"/>
        <w:rPr>
          <w:b/>
          <w:b/>
          <w:bCs/>
        </w:rPr>
      </w:pPr>
      <w:r>
        <w:rPr>
          <w:rFonts w:ascii="Arial Black" w:hAnsi="Arial Black"/>
          <w:b/>
          <w:bCs/>
          <w:sz w:val="28"/>
          <w:szCs w:val="28"/>
        </w:rPr>
        <w:t>Codigos</w:t>
      </w:r>
      <w:r>
        <w:rPr>
          <w:rFonts w:ascii="Arial Black" w:hAnsi="Arial Black"/>
          <w:b/>
          <w:bCs/>
          <w:sz w:val="28"/>
          <w:szCs w:val="28"/>
        </w:rPr>
        <w:t>:</w:t>
      </w:r>
    </w:p>
    <w:p>
      <w:pPr>
        <w:pStyle w:val="Normal"/>
        <w:rPr>
          <w:b/>
          <w:b/>
          <w:bCs/>
        </w:rPr>
      </w:pPr>
      <w:r>
        <w:rPr>
          <w:rFonts w:ascii="Arial Black" w:hAnsi="Arial Black"/>
          <w:b/>
          <w:bCs/>
          <w:sz w:val="24"/>
          <w:szCs w:val="24"/>
        </w:rPr>
        <w:t>Servidor: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187960</wp:posOffset>
            </wp:positionH>
            <wp:positionV relativeFrom="paragraph">
              <wp:posOffset>-38100</wp:posOffset>
            </wp:positionV>
            <wp:extent cx="4909820" cy="736473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85725</wp:posOffset>
            </wp:positionH>
            <wp:positionV relativeFrom="paragraph">
              <wp:posOffset>285750</wp:posOffset>
            </wp:positionV>
            <wp:extent cx="5400040" cy="31108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 w:val="false"/>
          <w:bCs w:val="false"/>
          <w:sz w:val="24"/>
          <w:szCs w:val="24"/>
        </w:rPr>
        <w:t>Criacao da thread de esteira (exemplo da esteira 1)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>
        <w:rPr>
          <w:rFonts w:ascii="Arial Black" w:hAnsi="Arial Black"/>
          <w:b w:val="false"/>
          <w:bCs w:val="false"/>
          <w:sz w:val="24"/>
          <w:szCs w:val="24"/>
        </w:rPr>
        <w:t>Criacao da</w:t>
      </w:r>
      <w:r>
        <w:rPr>
          <w:rFonts w:ascii="Arial Black" w:hAnsi="Arial Black"/>
          <w:b w:val="false"/>
          <w:bCs w:val="false"/>
          <w:sz w:val="24"/>
          <w:szCs w:val="24"/>
        </w:rPr>
        <w:t xml:space="preserve">s </w:t>
      </w:r>
      <w:r>
        <w:rPr>
          <w:rFonts w:ascii="Arial Black" w:hAnsi="Arial Black"/>
          <w:b w:val="false"/>
          <w:bCs w:val="false"/>
          <w:sz w:val="24"/>
          <w:szCs w:val="24"/>
        </w:rPr>
        <w:t>thread</w:t>
      </w:r>
      <w:r>
        <w:rPr>
          <w:rFonts w:ascii="Arial Black" w:hAnsi="Arial Black"/>
          <w:b w:val="false"/>
          <w:bCs w:val="false"/>
          <w:sz w:val="24"/>
          <w:szCs w:val="24"/>
        </w:rPr>
        <w:t>s</w:t>
      </w:r>
      <w:r>
        <w:rPr>
          <w:rFonts w:ascii="Arial Black" w:hAnsi="Arial Black"/>
          <w:b w:val="false"/>
          <w:bCs w:val="false"/>
          <w:sz w:val="24"/>
          <w:szCs w:val="24"/>
        </w:rPr>
        <w:t xml:space="preserve"> de </w:t>
      </w:r>
      <w:r>
        <w:rPr>
          <w:rFonts w:ascii="Arial Black" w:hAnsi="Arial Black"/>
          <w:b w:val="false"/>
          <w:bCs w:val="false"/>
          <w:sz w:val="24"/>
          <w:szCs w:val="24"/>
        </w:rPr>
        <w:t>contagem de peso e leitura de t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76200</wp:posOffset>
            </wp:positionH>
            <wp:positionV relativeFrom="paragraph">
              <wp:posOffset>447675</wp:posOffset>
            </wp:positionV>
            <wp:extent cx="5400040" cy="344868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 w:val="false"/>
          <w:bCs w:val="false"/>
          <w:sz w:val="24"/>
          <w:szCs w:val="24"/>
        </w:rPr>
        <w:t>eclado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>
        <w:rPr>
          <w:rFonts w:ascii="Arial Black" w:hAnsi="Arial Black"/>
          <w:b w:val="false"/>
          <w:bCs w:val="false"/>
          <w:sz w:val="24"/>
          <w:szCs w:val="24"/>
        </w:rPr>
        <w:t>Criacao da thread de display utilizando pipe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38100</wp:posOffset>
            </wp:positionH>
            <wp:positionV relativeFrom="paragraph">
              <wp:posOffset>46355</wp:posOffset>
            </wp:positionV>
            <wp:extent cx="5400040" cy="62890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38100</wp:posOffset>
            </wp:positionH>
            <wp:positionV relativeFrom="paragraph">
              <wp:posOffset>525780</wp:posOffset>
            </wp:positionV>
            <wp:extent cx="5400040" cy="523049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sz w:val="24"/>
          <w:szCs w:val="24"/>
        </w:rPr>
        <w:t xml:space="preserve">Cliente: </w:t>
      </w:r>
      <w:r>
        <w:rPr>
          <w:rFonts w:ascii="Arial Black" w:hAnsi="Arial Black"/>
          <w:b w:val="false"/>
          <w:bCs w:val="false"/>
          <w:sz w:val="24"/>
          <w:szCs w:val="24"/>
        </w:rPr>
        <w:t>Criacao e juncao das threads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 xml:space="preserve">Resultados: 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/>
          <w:bCs/>
          <w:sz w:val="24"/>
          <w:szCs w:val="24"/>
        </w:rPr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5400040" cy="133223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 w:val="false"/>
          <w:bCs w:val="false"/>
          <w:sz w:val="24"/>
          <w:szCs w:val="24"/>
        </w:rPr>
        <w:t>Primeiras saidas mostradas a cada 2s de contagem de todas as esteiras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 w:val="false"/>
          <w:bCs w:val="false"/>
          <w:sz w:val="24"/>
          <w:szCs w:val="24"/>
        </w:rPr>
        <w:t>Saidas mostradas quando chegamos a contagem de 1500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-504190</wp:posOffset>
            </wp:positionV>
            <wp:extent cx="5400040" cy="13322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b w:val="false"/>
          <w:bCs w:val="false"/>
          <w:sz w:val="24"/>
          <w:szCs w:val="24"/>
        </w:rPr>
        <w:t>Saidas mostradas enquanto o programa estiver pausado e depois do resumo do programa</w:t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/>
      </w:r>
    </w:p>
    <w:p>
      <w:pPr>
        <w:pStyle w:val="Normal"/>
        <w:spacing w:before="0" w:after="160"/>
        <w:rPr>
          <w:rFonts w:ascii="Arial Black" w:hAnsi="Arial Black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849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 w:val="false"/>
          <w:bCs w:val="false"/>
          <w:sz w:val="24"/>
          <w:szCs w:val="24"/>
        </w:rPr>
        <w:t>Analise e discussao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Arial Blac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ormaltextrun" w:customStyle="1">
    <w:name w:val="normaltextrun"/>
    <w:basedOn w:val="DefaultParagraphFont"/>
    <w:qFormat/>
    <w:rsid w:val="00a343d8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B1B1D25F4B4F4BBBC68C476A587A64" ma:contentTypeVersion="3" ma:contentTypeDescription="Crie um novo documento." ma:contentTypeScope="" ma:versionID="9b0223d626486ac22b58e123fadb1950">
  <xsd:schema xmlns:xsd="http://www.w3.org/2001/XMLSchema" xmlns:xs="http://www.w3.org/2001/XMLSchema" xmlns:p="http://schemas.microsoft.com/office/2006/metadata/properties" xmlns:ns3="16fc50ad-5f02-4572-aa05-661403d810ad" targetNamespace="http://schemas.microsoft.com/office/2006/metadata/properties" ma:root="true" ma:fieldsID="591cf82dd6cd7a75d59042e21835ef72" ns3:_="">
    <xsd:import namespace="16fc50ad-5f02-4572-aa05-661403d810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c50ad-5f02-4572-aa05-661403d810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4A4649-8B93-4912-A530-117A1236A7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3DAB90-5A0A-4F67-99FF-EFF187208B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c50ad-5f02-4572-aa05-661403d810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149D87-A315-4EC8-B093-F89CD5DA528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LibreOffice/7.3.7.2$Linux_X86_64 LibreOffice_project/30$Build-2</Application>
  <AppVersion>15.0000</AppVersion>
  <Pages>7</Pages>
  <Words>487</Words>
  <Characters>2489</Characters>
  <CharactersWithSpaces>2973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2024-04-08T19:35:00Z</dcterms:created>
  <dc:creator>Joao Victor Silverio</dc:creator>
  <dc:description/>
  <dc:language>pt-BR</dc:language>
  <cp:lastModifiedBy/>
  <dcterms:modified xsi:type="dcterms:W3CDTF">2024-04-08T17:25:10Z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0x010100B6B1B1D25F4B4F4BBBC68C476A587A64</vt:lpwstr>
  </property>
</Properties>
</file>