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1F4E79"/>
          <w:sz w:val="44"/>
          <w:szCs w:val="44"/>
        </w:rPr>
        <w:t xml:space="preserve">Documentação das APIs — Sistema de Aluguel de Veículos</w:t>
      </w:r>
    </w:p>
    <w:p>
      <w:pPr>
        <w:spacing w:after="100"/>
      </w:pPr>
      <w:r>
        <w:rPr>
          <w:i/>
          <w:iCs/>
          <w:color w:val="444444"/>
          <w:sz w:val="24"/>
          <w:szCs w:val="24"/>
        </w:rPr>
        <w:t xml:space="preserve">Etapa 3.1 / 3.2 — Documentação dos endpoints via Swagger / ASP.NET Core Web API</w:t>
      </w:r>
    </w:p>
    <w:p>
      <w:pPr>
        <w:spacing w:after="400"/>
      </w:pPr>
      <w:r>
        <w:rPr>
          <w:color w:val="444444"/>
          <w:sz w:val="20"/>
          <w:szCs w:val="20"/>
        </w:rPr>
        <w:t xml:space="preserve">Base da API: https://localhost:{porta}  |  Swagger UI: raiz do projeto ( / )</w:t>
      </w:r>
    </w:p>
    <w:p>
      <w:pPr>
        <w:pStyle w:val="Heading2"/>
        <w:spacing w:after="150" w:before="300"/>
      </w:pPr>
      <w:r>
        <w:rPr>
          <w:color w:val="1F4E79"/>
        </w:rPr>
        <w:t xml:space="preserve">Legenda dos códigos de resposta HTTP utilizados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200 OK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Requisição bem-sucedida; o corpo traz o(s) recurso(s) solicitado(s).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201 Created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Recurso criado com sucesso; o cabeçalho Location aponta para o GET do novo recurso.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204 No Content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Operação bem-sucedida (atualização ou exclusão), sem corpo de retorno.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400 Bad Request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Dados de entrada inválidos — o corpo traz o(s) campo(s) e a mensagem de validação.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404 Not Found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 recurso informado (pelo id) não existe.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409 Conflict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Violação de regra de negócio (ex.: duplicidade, vínculo existente, veículo indisponível).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500 Internal Server Error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 não tratado; capturado pelo middleware global e devolvido em formato padronizado.</w:t>
            </w:r>
          </w:p>
        </w:tc>
      </w:tr>
    </w:tbl>
    <w:p>
      <w:pPr>
        <w:spacing w:after="200"/>
      </w:pPr>
    </w:p>
    <w:p>
      <w:pPr>
        <w:pStyle w:val="Heading1"/>
        <w:spacing w:after="200" w:before="400"/>
      </w:pPr>
      <w:r>
        <w:rPr>
          <w:color w:val="1F4E79"/>
        </w:rPr>
        <w:t xml:space="preserve">1. Fabricantes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Cadastro das marcas/montadoras dos veículos.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Rota base: /api/fabricantes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/api/fabricantes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Lista todos os fabricantes cadastrados.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lista de fabricantes (pode vir vazia).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/api/fabricantes/{id}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Busca um fabricante pelo id.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 — id do fabricante.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fabricante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nenhum fabricante com esse id.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/api/fabricantes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Cadastra um novo fabricante.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"nome": "string (obrigatório)", "paisOrigem": "string (opcional)"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 — fabricante criado (Location aponta para o GET por id).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campos inválidos (ex.: nome em branco).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já existe fabricante com esse nome.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/api/fabricantes/{id}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Atualiza um fabricante existente.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"nome": "string (obrigatório)", "paisOrigem": "string (opcional)"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 — atualizado com sucesso.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dados inválidos.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fabricante não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nome já usado por outro fabricante.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/api/fabricantes/{id}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Exclui um fabricante.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 — excluído com sucesso.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fabricante não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existem veículos cadastrados com esse fabricante.</w:t>
            </w:r>
          </w:p>
        </w:tc>
      </w:tr>
    </w:tbl>
    <w:p>
      <w:pPr>
        <w:spacing w:after="220"/>
      </w:pPr>
    </w:p>
    <w:p>
      <w:pPr>
        <w:pStyle w:val="Heading1"/>
        <w:spacing w:after="200" w:before="400"/>
      </w:pPr>
      <w:r>
        <w:rPr>
          <w:color w:val="1F4E79"/>
        </w:rPr>
        <w:t xml:space="preserve">2. Categorias de Veículo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5ª entidade do modelo: classifica o veículo (Popular, SUV, Luxo etc.) e define o valor de diária base.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Rota base: /api/categorias-veiculo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/api/categorias-veiculo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Lista todas as categorias de veículo.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lista de categorias.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/api/categorias-veiculo/{id}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Busca uma categoria pelo id.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categoria encontrada.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nenhuma categoria com esse id.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/api/categorias-veiculo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Cadastra uma nova categoria.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"nome": "string (obrigatório)", "descricao": "string (opcional)", "valorDiariaBase": decimal (&gt; 0)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 — categoria criada.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ex.: valorDiariaBase ≤ 0.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já existe categoria com esse nome.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/api/categorias-veiculo/{id}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Atualiza uma categoria existente.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"nome": "string", "descricao": "string (opcional)", "valorDiariaBase": decimal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nome já usado por outra categoria.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/api/categorias-veiculo/{id}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Exclui uma categoria.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existem veículos cadastrados nessa categoria.</w:t>
            </w:r>
          </w:p>
        </w:tc>
      </w:tr>
    </w:tbl>
    <w:p>
      <w:pPr>
        <w:spacing w:after="220"/>
      </w:pPr>
    </w:p>
    <w:p>
      <w:pPr>
        <w:pStyle w:val="Heading1"/>
        <w:spacing w:after="200" w:before="400"/>
      </w:pPr>
      <w:r>
        <w:rPr>
          <w:color w:val="1F4E79"/>
        </w:rPr>
        <w:t xml:space="preserve">3. Clientes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Cadastro de clientes da locadora.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Rota base: /api/clientes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/api/clientes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Lista todos os clientes cadastrados.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lista de clientes.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/api/clientes/{id}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Busca um cliente pelo id.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cliente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cliente não encontrado.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/api/clientes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Cadastra um novo cliente.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"nome": "string", "cpf": "11 dígitos numéricos", "email": "string (e-mail válido)", "telefone": "string (opcional)"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 — cliente criado.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CPF fora do formato, e-mail inválido etc.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CPF ou e-mail já cadastrados.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/api/clientes/{id}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Atualiza um cliente existente.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"nome": "string", "cpf": "string", "email": "string", "telefone": "string (opcional)"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CPF/e-mail já usados por outro cliente.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/api/clientes/{id}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Exclui um cliente.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existem aluguéis registrados para esse cliente.</w:t>
            </w:r>
          </w:p>
        </w:tc>
      </w:tr>
    </w:tbl>
    <w:p>
      <w:pPr>
        <w:spacing w:after="220"/>
      </w:pPr>
    </w:p>
    <w:p>
      <w:pPr>
        <w:pStyle w:val="Heading1"/>
        <w:spacing w:after="200" w:before="400"/>
      </w:pPr>
      <w:r>
        <w:rPr>
          <w:color w:val="1F4E79"/>
        </w:rPr>
        <w:t xml:space="preserve">4. Veículos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Cadastro de veículos e rotas de filtro (itens 2.5.1 a 2.5.3) sobre veículos.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Rota base: /api/veiculos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Lista todos os veículos, com dados de fabricante e categoria.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lista de veículos.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Busca um veículo pelo id.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veículo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veículo não encontrado.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/api/veiculos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Cadastra um novo veículo.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"modelo": "string", "placa": "string (7-8 car., única)", "anoFabricacao": int, "quilometragem": int, "fabricanteId": int, "categoriaVeiculoId": int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 — veículo criado (disponível = true).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dados inválidos.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fabricante ou categoria não existem.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placa já cadastrada.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EF6C00"/>
          <w:sz w:val="22"/>
          <w:szCs w:val="22"/>
        </w:rPr>
        <w:t xml:space="preserve">PUT  </w:t>
      </w:r>
      <w:r>
        <w:rPr>
          <w:b/>
          <w:bCs/>
          <w:sz w:val="22"/>
          <w:szCs w:val="22"/>
        </w:rPr>
        <w:t xml:space="preserve">/api/veiculos/{id}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Atualiza um veículo existente, incluindo disponibilidade.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"modelo": "string", "placa": "string", "anoFabricacao": int, "quilometragem": int, "fabricanteId": int, "categoriaVeiculoId": int, "disponivel": bool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veículo, fabricante ou categoria não encontrados.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placa já usada por outro veículo.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/api/veiculos/{id}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Exclui um veículo.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existem aluguéis registrados para esse veículo.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/api/veiculos/filtro/disponiveis-por-categoria/{categoriaId}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FILTRO 1 — veículos disponíveis de uma categoria. JOIN por navegação (Include) entre Veículo, Fabricante e CategoriaVeiculo.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categoriaId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veículos disponíveis dessa categoria (pode vir vazia).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categoria não encontrada.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/api/veiculos/filtro/fabricante/{fabricanteId}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FILTRO 2 — veículos de um fabricante com qtde. de aluguéis e valor arrecadado. JOIN explícito (cláusula join do LINQ) entre Veículo e Aluguel.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fabricanteId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estatísticas por veículo (só inclui veículos com ao menos 1 aluguel, por ser INNER JOIN).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fabricante não encontrado.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/api/veiculos/filtro/sem-aluguel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FILTRO 3 — veículos que nunca foram alugados. JOIN externo (GroupJoin + DefaultIfEmpty, equivalente a LEFT JOIN) entre Veículo e Aluguel.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lista de veículos sem nenhum aluguel (pode vir vazia).</w:t>
            </w:r>
          </w:p>
        </w:tc>
      </w:tr>
    </w:tbl>
    <w:p>
      <w:pPr>
        <w:spacing w:after="220"/>
      </w:pPr>
    </w:p>
    <w:p>
      <w:pPr>
        <w:pStyle w:val="Heading1"/>
        <w:spacing w:after="200" w:before="400"/>
      </w:pPr>
      <w:r>
        <w:rPr>
          <w:color w:val="1F4E79"/>
        </w:rPr>
        <w:t xml:space="preserve">5. Aluguéis</w:t>
      </w:r>
    </w:p>
    <w:p>
      <w:pPr>
        <w:spacing w:after="120"/>
      </w:pPr>
      <w:r>
        <w:rPr>
          <w:b w:val="false"/>
          <w:bCs w:val="false"/>
          <w:i/>
          <w:iCs/>
        </w:rPr>
        <w:t xml:space="preserve">Entidade central do negócio: liga cliente e veículo em um período, registra devolução e valores.</w:t>
      </w:r>
    </w:p>
    <w:p>
      <w:pPr>
        <w:spacing w:after="120"/>
      </w:pPr>
      <w:r>
        <w:rPr>
          <w:b/>
          <w:bCs/>
          <w:i w:val="false"/>
          <w:iCs w:val="false"/>
        </w:rPr>
        <w:t xml:space="preserve">Rota base: /api/alugueis</w:t>
      </w:r>
    </w:p>
    <w:p>
      <w:pPr>
        <w:spacing w:after="10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Lista todos os aluguéis (abertos e finalizados), mais recentes primeiro.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lista de aluguéis.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Busca um aluguel pelo id.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aluguel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aluguel não encontrado.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1565C0"/>
          <w:sz w:val="22"/>
          <w:szCs w:val="22"/>
        </w:rPr>
        <w:t xml:space="preserve">POST  </w:t>
      </w:r>
      <w:r>
        <w:rPr>
          <w:b/>
          <w:bCs/>
          <w:sz w:val="22"/>
          <w:szCs w:val="22"/>
        </w:rPr>
        <w:t xml:space="preserve">/api/alugueis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Abre um novo aluguel: valida cliente/veículo, exige veículo disponível, marca o veículo como indisponível e calcula o valor total estimado (diária × dias).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Nenhum.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"clienteId": int, "veiculoId": int, "dataInicio": "AAAA-MM-DDTHH:mm:ss", "dataFimPrevista": "AAAA-MM-DDTHH:mm:ss", "valorDiaria": decimal (opcional)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201 Created — aluguel criado.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ex.: dataFimPrevista ≤ dataInicio.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cliente ou veículo não encontrados.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veículo indisponível.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6A1B9A"/>
          <w:sz w:val="22"/>
          <w:szCs w:val="22"/>
        </w:rPr>
        <w:t xml:space="preserve">PATCH  </w:t>
      </w:r>
      <w:r>
        <w:rPr>
          <w:b/>
          <w:bCs/>
          <w:sz w:val="22"/>
          <w:szCs w:val="22"/>
        </w:rPr>
        <w:t xml:space="preserve">/api/alugueis/{id}/devolucao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Registra a devolução: grava km final, recalcula o valor total pelo período efetivo e libera o veículo.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{ "quilometragemFinal": int, "dataDevolucao": "AAAA-MM-DDTHH:mm:ss (opcional, padrão = agora)" }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aluguel atualizado com os dados da devolução.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km final menor que a km inicial, ou data de devolução anterior ao início.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aluguel não encontrado.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este aluguel já foi devolvido.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C62828"/>
          <w:sz w:val="22"/>
          <w:szCs w:val="22"/>
        </w:rPr>
        <w:t xml:space="preserve">DELETE  </w:t>
      </w:r>
      <w:r>
        <w:rPr>
          <w:b/>
          <w:bCs/>
          <w:sz w:val="22"/>
          <w:szCs w:val="22"/>
        </w:rPr>
        <w:t xml:space="preserve">/api/alugueis/{id}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Cancela/exclui um aluguel ainda em aberto e libera o veículo.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204 No Content.</w:t>
            </w:r>
          </w:p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409 Conflict — aluguel já finalizado (devolvido) não pode ser excluído.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/api/alugueis/filtro/cliente/{clienteId}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FILTRO 4 — histórico de aluguéis de um cliente, com dados do veículo e do fabricante. JOIN explícito (join do LINQ) encadeando Aluguel, Cliente, Veículo e Fabricante.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clienteId (int, na rota).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histórico do cliente (pode vir vazio).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404 Not Found — cliente não encontrado.</w:t>
            </w:r>
          </w:p>
        </w:tc>
      </w:tr>
    </w:tbl>
    <w:p>
      <w:pPr>
        <w:spacing w:after="220"/>
      </w:pPr>
    </w:p>
    <w:p>
      <w:pPr>
        <w:spacing w:after="80" w:before="200"/>
      </w:pPr>
      <w:r>
        <w:rPr>
          <w:b/>
          <w:bCs/>
          <w:color w:val="2E7D32"/>
          <w:sz w:val="22"/>
          <w:szCs w:val="22"/>
        </w:rPr>
        <w:t xml:space="preserve">GET  </w:t>
      </w:r>
      <w:r>
        <w:rPr>
          <w:b/>
          <w:bCs/>
          <w:sz w:val="22"/>
          <w:szCs w:val="22"/>
        </w:rPr>
        <w:t xml:space="preserve">/api/alugueis/filtro/periodo?inicio=AAAA-MM-DD&amp;fim=AAAA-MM-DD</w:t>
      </w:r>
    </w:p>
    <w:p>
      <w:pPr>
        <w:spacing w:after="100"/>
      </w:pPr>
      <w:r>
        <w:rPr>
          <w:b w:val="false"/>
          <w:bCs w:val="false"/>
          <w:i w:val="false"/>
          <w:iCs w:val="false"/>
        </w:rPr>
        <w:t xml:space="preserve">FILTRO 5 — aluguéis iniciados dentro de um período (inclusive). JOIN por navegação (Include) entre Aluguel, Cliente e Veículo/Fabricante.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600"/>
      </w:tblGrid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Parâmetros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inicio (DateTime, query string) — data inicial.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fim (DateTime, query string) — data final.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Corpo da requisição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Não se aplica.</w:t>
            </w:r>
          </w:p>
        </w:tc>
      </w:tr>
      <w:tr>
        <w:tc>
          <w:tcPr>
            <w:tcW w:type="dxa" w:w="2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1F4E79"/>
                <w:sz w:val="20"/>
                <w:szCs w:val="20"/>
              </w:rPr>
              <w:t xml:space="preserve">Respostas possíveis</w:t>
            </w:r>
          </w:p>
        </w:tc>
        <w:tc>
          <w:tcPr>
            <w:tcW w:type="dxa" w:w="7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200 OK — aluguéis no período (pode vir vazio).</w:t>
            </w:r>
          </w:p>
          <w:p>
            <w:pPr>
              <w:spacing w:after="0"/>
            </w:pPr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400 Bad Request — fim anterior a inicio.</w:t>
            </w:r>
          </w:p>
        </w:tc>
      </w:tr>
    </w:tbl>
    <w:p>
      <w:pPr>
        <w:spacing w:after="220"/>
      </w:pPr>
    </w:p>
    <w:sectPr>
      <w:pgSz w:w="12240" w:h="15840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2026-10-02T23:11:13.018Z</dcterms:created>
  <dcterms:modified xsi:type="dcterms:W3CDTF">2026-10-02T23:11:13.018Z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