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Relatorio de Refatoracao e Aplicacao de Principios SOLID</w:t>
      </w:r>
    </w:p>
    <w:p>
      <w:pPr>
        <w:spacing w:after="400"/>
        <w:jc w:val="center"/>
      </w:pPr>
      <w:r>
        <w:t xml:space="preserve">Sistema de Agendamento de Servicos para Salao de Beleza</w:t>
      </w:r>
    </w:p>
    <w:p>
      <w:pPr>
        <w:spacing w:after="120"/>
      </w:pPr>
      <w:r>
        <w:rPr>
          <w:i/>
          <w:iCs/>
        </w:rPr>
        <w:t xml:space="preserve">Autor: Joao</w:t>
      </w:r>
    </w:p>
    <w:p>
      <w:pPr>
        <w:spacing w:after="120"/>
      </w:pPr>
      <w:r>
        <w:rPr>
          <w:i/>
          <w:iCs/>
        </w:rPr>
        <w:t xml:space="preserve">Projeto Integrador (PI) - Fase de Refatoracao SOLID</w:t>
      </w:r>
    </w:p>
    <w:p>
      <w:pPr>
        <w:pStyle w:val="Heading1"/>
        <w:spacing w:after="120" w:before="240"/>
      </w:pPr>
      <w:r>
        <w:t xml:space="preserve">1. Introducao</w:t>
      </w:r>
    </w:p>
    <w:p>
      <w:pPr>
        <w:spacing w:after="120"/>
      </w:pPr>
      <w:r>
        <w:t xml:space="preserve">Esta atividade nao teve continuidade direta de um sistema desktop das fases anteriores do Projeto Integrador. Por isso, foi construido um novo sistema desktop (Java + Swing) para um salao de beleza, contemplando: cadastro de clientes, profissionais e servicos, agendamento com deteccao de conflito de horario e calculo de valor com desconto.</w:t>
      </w:r>
    </w:p>
    <w:p>
      <w:pPr>
        <w:spacing w:after="120"/>
      </w:pPr>
      <w:r>
        <w:t xml:space="preserve">Para evidenciar de forma didatica o processo de refatoracao pedido na atividade, o projeto inclui, no pacote 'legado' (com o codigo-fonte disponivel no repositorio), uma versao inicial simplificada do sistema (classe SistemaAgendamentoAntigo), escrita propositalmente com os code smells tipicos de um primeiro rascunho sem boas praticas. Essa classe nao e utilizada pelo sistema final - ela serve apenas de comparativo 'antes x depois' para este relatorio.</w:t>
      </w:r>
    </w:p>
    <w:p>
      <w:pPr>
        <w:spacing w:after="120"/>
      </w:pPr>
      <w:r>
        <w:t xml:space="preserve">A partir dessa versao inicial, o sistema foi reescrito em camadas (model, repository, service, ui), aplicando os principios SOLID e eliminando os code smells identificados, conforme detalhado a seguir.</w:t>
      </w:r>
    </w:p>
    <w:p>
      <w:pPr>
        <w:pStyle w:val="Heading1"/>
        <w:spacing w:after="120" w:before="240"/>
      </w:pPr>
      <w:r>
        <w:t xml:space="preserve">2. Principios SOLID Aplicados</w:t>
      </w:r>
    </w:p>
    <w:p>
      <w:pPr>
        <w:pStyle w:val="Heading2"/>
        <w:spacing w:after="120" w:before="240"/>
      </w:pPr>
      <w:r>
        <w:t xml:space="preserve">2.1. SRP - Principio da Responsabilidade Unica</w:t>
      </w:r>
    </w:p>
    <w:p>
      <w:pPr>
        <w:spacing w:after="120"/>
      </w:pPr>
      <w:r>
        <w:t xml:space="preserve">Este foi o principio central da refatoracao. Na versao inicial (SistemaAgendamentoAntigo), uma unica classe acumulava as responsabilidades de cadastro de cliente, cadastro de servico, agendamento, calculo de desconto, verificacao de conflito de horario e ate 'notificacao' via console (God Class).</w:t>
      </w:r>
    </w:p>
    <w:p>
      <w:pPr>
        <w:spacing w:after="120"/>
      </w:pPr>
      <w:r>
        <w:t xml:space="preserve">Na versao refatorada, cada responsabilidade foi extraida para uma classe propria: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</w:tblGrid>
      <w:tr>
        <w:tc>
          <w:tcPr>
            <w:tcW w:type="dxa" w:w="3600"/>
            <w:shd w:fill="DDEBF7" w:val="clear"/>
          </w:tcPr>
          <w:p>
            <w:r>
              <w:rPr>
                <w:b/>
                <w:bCs/>
              </w:rPr>
              <w:t xml:space="preserve">Classe</w:t>
            </w:r>
          </w:p>
        </w:tc>
        <w:tc>
          <w:tcPr>
            <w:tcW w:type="dxa" w:w="5800"/>
            <w:shd w:fill="DDEBF7" w:val="clear"/>
          </w:tcPr>
          <w:p>
            <w:r>
              <w:rPr>
                <w:b/>
                <w:bCs/>
              </w:rPr>
              <w:t xml:space="preserve">Responsabilidade unica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Cliente, Profissional, Servico, Agendamento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Representar os dados de cada entidade de dominio (sem regra de negocio).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ClienteService / ProfissionalService / ServicoService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Validar e orquestrar o cadastro de cada entidade.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AgendamentoService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Regra de negocio de agendamento: checar conflito de horario, calcular valor final e disparar notificacao.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ClienteRepositoryMemoria e demais *RepositoryMemoria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Persistir e recuperar dados (somente acesso a dados).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DescontoClienteFiel / SemDesconto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Calcular o valor do desconto, isoladamente da regra de agendamento.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NotificadorConsole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Enviar a notificacao ao cliente, isoladamente da regra de agendamento.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TelaPrincipal e demais telas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Apresentacao (Swing), sem nenhuma regra de negocio embutida.</w:t>
            </w:r>
          </w:p>
        </w:tc>
      </w:tr>
    </w:tbl>
    <w:p>
      <w:pPr>
        <w:spacing w:after="120"/>
      </w:pPr>
      <w:r>
        <w:t xml:space="preserve">Justificativa: com uma unica responsabilidade por classe, cada uma passa a ter um unico motivo para mudar. Por exemplo, se a forma de notificar o cliente mudar (de console para e-mail), so a classe de notificacao e alterada, sem risco de quebrar a logica de deteccao de conflito de horario ou o calculo de desconto.</w:t>
      </w:r>
    </w:p>
    <w:p>
      <w:pPr>
        <w:pStyle w:val="Heading2"/>
        <w:spacing w:after="120" w:before="240"/>
      </w:pPr>
      <w:r>
        <w:t xml:space="preserve">2.2. OCP - Principio Aberto/Fechado</w:t>
      </w:r>
    </w:p>
    <w:p>
      <w:pPr>
        <w:spacing w:after="120"/>
      </w:pPr>
      <w:r>
        <w:t xml:space="preserve">A politica de desconto foi implementada com o padrao de projeto Strategy (interface PoliticaDesconto, com as implementacoes SemDesconto e DescontoClienteFiel). Isso permite adicionar novas politicas de desconto (por exemplo, desconto de aniversario ou de pacote de servicos) criando uma nova classe que implementa PoliticaDesconto, sem modificar o AgendamentoService.</w:t>
      </w:r>
    </w:p>
    <w:p>
      <w:pPr>
        <w:spacing w:after="120"/>
      </w:pPr>
      <w:r>
        <w:t xml:space="preserve">O mesmo se aplica ao Notificador: uma nova forma de notificacao (e-mail real, SMS) pode ser adicionada com uma nova implementacao da interface Notificador, sem alterar AgendamentoService.</w:t>
      </w:r>
    </w:p>
    <w:p>
      <w:pPr>
        <w:pStyle w:val="Heading2"/>
        <w:spacing w:after="120" w:before="240"/>
      </w:pPr>
      <w:r>
        <w:t xml:space="preserve">2.3. LSP - Principio da Substituicao de Liskov</w:t>
      </w:r>
    </w:p>
    <w:p>
      <w:pPr>
        <w:spacing w:after="120"/>
      </w:pPr>
      <w:r>
        <w:t xml:space="preserve">Todas as implementacoes de repositorio (ClienteRepositoryMemoria, ProfissionalRepositoryMemoria, ServicoRepositoryMemoria, AgendamentoRepositoryMemoria) respeitam integralmente o contrato definido pelas interfaces correspondentes (ClienteRepository, ProfissionalRepository etc.), podendo ser substituidas por qualquer outra implementacao (por exemplo, uma versao com banco de dados) sem quebrar o comportamento esperado pelos services que as utilizam.</w:t>
      </w:r>
    </w:p>
    <w:p>
      <w:pPr>
        <w:pStyle w:val="Heading2"/>
        <w:spacing w:after="120" w:before="240"/>
      </w:pPr>
      <w:r>
        <w:t xml:space="preserve">2.4. ISP - Principio da Segregacao de Interfaces</w:t>
      </w:r>
    </w:p>
    <w:p>
      <w:pPr>
        <w:spacing w:after="120"/>
      </w:pPr>
      <w:r>
        <w:t xml:space="preserve">Em vez de uma unica interface grande cobrindo persistencia, notificacao e calculo de desconto, o sistema define interfaces pequenas e coesas: ClienteRepository, ProfissionalRepository, ServicoRepository e AgendamentoRepository (uma por entidade), PoliticaDesconto (apenas o calculo de desconto) e Notificador (apenas o envio de notificacao). Nenhuma classe e forcada a implementar metodos que nao usa.</w:t>
      </w:r>
    </w:p>
    <w:p>
      <w:pPr>
        <w:pStyle w:val="Heading2"/>
        <w:spacing w:after="120" w:before="240"/>
      </w:pPr>
      <w:r>
        <w:t xml:space="preserve">2.5. DIP - Principio da Inversao de Dependencia</w:t>
      </w:r>
    </w:p>
    <w:p>
      <w:pPr>
        <w:spacing w:after="120"/>
      </w:pPr>
      <w:r>
        <w:t xml:space="preserve">AgendamentoService, ClienteService, ProfissionalService e ServicoService dependem apenas de interfaces (AgendamentoRepository, PoliticaDesconto, Notificador, ClienteRepository etc.), recebidas via construtor. As implementacoes concretas so sao instanciadas em um unico ponto do sistema: o metodo main() da classe App, que faz a composicao (injecao de dependencia manual) e repassa as interfaces prontas para as camadas de servico e de interface grafica.</w:t>
      </w:r>
    </w:p>
    <w:p>
      <w:pPr>
        <w:spacing w:after="120"/>
      </w:pPr>
      <w:r>
        <w:t xml:space="preserve">Isso permite, por exemplo, substituir a persistencia em memoria por persistencia em banco de dados, ou trocar a politica de desconto, alterando apenas a classe App, sem tocar nas regras de negocio.</w:t>
      </w:r>
    </w:p>
    <w:p>
      <w:pPr>
        <w:pStyle w:val="Heading1"/>
        <w:spacing w:after="120" w:before="240"/>
      </w:pPr>
      <w:r>
        <w:t xml:space="preserve">3. Refatoracoes Aplicadas e Code Smells Eliminados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3100"/>
      </w:tblGrid>
      <w:tr>
        <w:tc>
          <w:tcPr>
            <w:tcW w:type="dxa" w:w="3200"/>
            <w:shd w:fill="DDEBF7" w:val="clear"/>
          </w:tcPr>
          <w:p>
            <w:r>
              <w:rPr>
                <w:b/>
                <w:bCs/>
              </w:rPr>
              <w:t xml:space="preserve">Code smell (versao inicial)</w:t>
            </w:r>
          </w:p>
        </w:tc>
        <w:tc>
          <w:tcPr>
            <w:tcW w:type="dxa" w:w="3300"/>
            <w:shd w:fill="DDEBF7" w:val="clear"/>
          </w:tcPr>
          <w:p>
            <w:r>
              <w:rPr>
                <w:b/>
                <w:bCs/>
              </w:rPr>
              <w:t xml:space="preserve">Refatoracao aplicada</w:t>
            </w:r>
          </w:p>
        </w:tc>
        <w:tc>
          <w:tcPr>
            <w:tcW w:type="dxa" w:w="3100"/>
            <w:shd w:fill="DDEBF7" w:val="clear"/>
          </w:tcPr>
          <w:p>
            <w:r>
              <w:rPr>
                <w:b/>
                <w:bCs/>
              </w:rPr>
              <w:t xml:space="preserve">Classes/metodos afetados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God Class: uma classe fazia cadastro, agendamento, desconto e notificacao.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Extract Class: responsabilidades divididas em model, repository, service e ui.</w:t>
            </w:r>
          </w:p>
        </w:tc>
        <w:tc>
          <w:tcPr>
            <w:tcW w:type="dxa" w:w="3100"/>
          </w:tcPr>
          <w:p>
            <w:r>
              <w:rPr>
                <w:b w:val="false"/>
                <w:bCs w:val="false"/>
              </w:rPr>
              <w:t xml:space="preserve">SistemaAgendamentoAntigo -&gt; Cliente, Profissional, Servico, Agendamento, *Service, *Repository*, Notificador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Long Method: metodo agendarServico() fazia validacao, checagem de conflito, calculo de preco e notificacao juntos.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Extract Method / Extract Class: cada etapa foi movida para um metodo ou classe especifica.</w:t>
            </w:r>
          </w:p>
        </w:tc>
        <w:tc>
          <w:tcPr>
            <w:tcW w:type="dxa" w:w="3100"/>
          </w:tcPr>
          <w:p>
            <w:r>
              <w:rPr>
                <w:b w:val="false"/>
                <w:bCs w:val="false"/>
              </w:rPr>
              <w:t xml:space="preserve">agendarServico() -&gt; AgendamentoService.agendar(), Agendamento.conflitaCom(), PoliticaDesconto.calcularDesconto(), Notificador.notificar()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Campos publicos e listas de String[] no lugar de objetos (Data Class / Primitive Obsession).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Introducao de classes de dominio com atributos privados, getters/setters e tipos apropriados (BigDecimal, LocalDateTime, enum).</w:t>
            </w:r>
          </w:p>
        </w:tc>
        <w:tc>
          <w:tcPr>
            <w:tcW w:type="dxa" w:w="3100"/>
          </w:tcPr>
          <w:p>
            <w:r>
              <w:rPr>
                <w:b w:val="false"/>
                <w:bCs w:val="false"/>
              </w:rPr>
              <w:t xml:space="preserve">clientes/servicos/agendamentos (List&lt;String[]&gt;) -&gt; Cliente, Servico, Agendamento, StatusAgendamento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Numeros e strings magicos (0.1 para desconto, mensagens soltas no meio do codigo).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Substituicao por constantes nomeadas e por classes de excecao especificas.</w:t>
            </w:r>
          </w:p>
        </w:tc>
        <w:tc>
          <w:tcPr>
            <w:tcW w:type="dxa" w:w="3100"/>
          </w:tcPr>
          <w:p>
            <w:r>
              <w:rPr>
                <w:b w:val="false"/>
                <w:bCs w:val="false"/>
              </w:rPr>
              <w:t xml:space="preserve">PERCENTUAL em DescontoClienteFiel; HorarioIndisponivelException; EntidadeNaoEncontradaException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Uso de RuntimeException generica para erros de negocio.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Criacao de excecoes de dominio especificas e checadas, tratadas nas telas com mensagens apropriadas.</w:t>
            </w:r>
          </w:p>
        </w:tc>
        <w:tc>
          <w:tcPr>
            <w:tcW w:type="dxa" w:w="3100"/>
          </w:tcPr>
          <w:p>
            <w:r>
              <w:rPr>
                <w:b w:val="false"/>
                <w:bCs w:val="false"/>
              </w:rPr>
              <w:t xml:space="preserve">HorarioIndisponivelException, EntidadeNaoEncontradaException, tratamento em TelaAgendamento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Duplicacao / mistura de logica de verificacao de horario dentro do metodo de agendamento.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Extract Method: a logica de sobreposicao de horarios foi isolada em um metodo proprio da entidade Agendamento.</w:t>
            </w:r>
          </w:p>
        </w:tc>
        <w:tc>
          <w:tcPr>
            <w:tcW w:type="dxa" w:w="3100"/>
          </w:tcPr>
          <w:p>
            <w:r>
              <w:rPr>
                <w:b w:val="false"/>
                <w:bCs w:val="false"/>
              </w:rPr>
              <w:t xml:space="preserve">Agendamento.conflitaCom(Agendamento outro)</w:t>
            </w:r>
          </w:p>
        </w:tc>
      </w:tr>
    </w:tbl>
    <w:p>
      <w:pPr>
        <w:pStyle w:val="Heading1"/>
        <w:spacing w:after="120" w:before="240"/>
      </w:pPr>
      <w:r>
        <w:t xml:space="preserve">4. Padrao de Projeto Utilizado: Strategy</w:t>
      </w:r>
    </w:p>
    <w:p>
      <w:pPr>
        <w:spacing w:after="120"/>
      </w:pPr>
      <w:r>
        <w:t xml:space="preserve">Foi aplicado o padrao de projeto Strategy na camada de calculo de desconto, por meio da interface PoliticaDesconto e das implementacoes SemDesconto e DescontoClienteFiel.</w:t>
      </w:r>
    </w:p>
    <w:p>
      <w:pPr>
        <w:spacing w:after="120"/>
      </w:pPr>
      <w:r>
        <w:t xml:space="preserve">Justificativa: a regra de desconto e um algoritmo que pode variar (hoje e um percentual fixo para cliente fiel, mas poderia evoluir para descontos por quantidade de visitas, por data comemorativa, por pacote de servicos, etc.). O Strategy permite que o AgendamentoService utilize qualquer politica de desconto de forma intercambiavel, sem precisar conhecer os detalhes de cada uma e sem precisar de estruturas condicionais (if/else ou switch) que cresceriam a cada nova regra - eliminando exatamente o tipo de code smell (logica condicional embutida) encontrado na versao inicial.</w:t>
      </w:r>
    </w:p>
    <w:p>
      <w:pPr>
        <w:spacing w:after="120"/>
      </w:pPr>
      <w:r>
        <w:t xml:space="preserve">Estrutura do padrao no projeto: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PoliticaDesconto (interface)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+ calcularDesconto(Cliente, BigDecimal): BigDecimal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SemDesconto implements PoliticaDesconto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DescontoClienteFiel implements PoliticaDesconto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AgendamentoService depende de PoliticaDesconto (injetada via construtor)</w:t>
      </w:r>
    </w:p>
    <w:p>
      <w:pPr>
        <w:pStyle w:val="Heading1"/>
        <w:spacing w:after="120" w:before="240"/>
      </w:pPr>
      <w:r>
        <w:t xml:space="preserve">5. Testes Automatizados (metodo main())</w:t>
      </w:r>
    </w:p>
    <w:p>
      <w:pPr>
        <w:spacing w:after="120"/>
      </w:pPr>
      <w:r>
        <w:t xml:space="preserve">A classe App.java executa, no inicio do metodo main(), uma bateria de testes simples (sem uso de framework externo, apenas verificacoes com saida no console) antes de abrir a interface grafica. Os testes cobrem: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Cadastro de clientes.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Criacao de um agendamento valido.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Calculo correto do desconto para cliente fiel (10% sobre o preco do servico).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Deteccao de conflito de horario ao tentar agendar o mesmo profissional no mesmo intervalo.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Aceitacao de um novo agendamento em horario livre para o mesmo profissional.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Confirmacao de que cliente sem fidelidade paga o valor cheio (sem desconto).</w:t>
      </w:r>
    </w:p>
    <w:p>
      <w:pPr>
        <w:spacing w:after="120"/>
      </w:pPr>
      <w:r>
        <w:t xml:space="preserve">Execucao realizada durante o desenvolvimento (saida real do console):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===== Executando testes automatizados do sistema =====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[OK]    Cadastro de cliente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[OK]    Agendamento valido criado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[OK]    Desconto de cliente fiel aplicado corretamente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[OK]    Conflito de horario detectado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[OK]    Agendamento em horario livre aceito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[OK]    Cliente sem fidelidade paga valor cheio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===== 6/6 testes passaram =====</w:t>
      </w:r>
    </w:p>
    <w:p>
      <w:pPr>
        <w:pStyle w:val="Heading1"/>
        <w:spacing w:after="120" w:before="240"/>
      </w:pPr>
      <w:r>
        <w:t xml:space="preserve">6. Evidencias do Repositorio GitHub</w:t>
      </w:r>
    </w:p>
    <w:p>
      <w:pPr>
        <w:spacing w:after="120"/>
      </w:pPr>
      <w:r>
        <w:t xml:space="preserve">O projeto foi versionado em um novo repositorio Git, com o historico de commits organizado por etapa da refatoracao (estrutura inicial, entidades de dominio, repositorios, servicos, padrao Strategy, interface Swing e testes). O link do repositorio publicado no GitHub, os prints da tela do repositorio e do historico de commits devem ser inseridos nesta secao no momento do envio final, apos a criacao do repositorio remoto na conta do autor, conforme instrucoes no arquivo README.md do projeto.</w:t>
      </w:r>
    </w:p>
    <w:p>
      <w:pPr>
        <w:spacing w:after="120"/>
      </w:pPr>
      <w:r>
        <w:t xml:space="preserve">[ESPACO RESERVADO PARA O PRINT DA PAGINA DO REPOSITORIO NO GITHUB]</w:t>
      </w:r>
    </w:p>
    <w:p>
      <w:pPr>
        <w:spacing w:after="120"/>
      </w:pPr>
      <w:r>
        <w:t xml:space="preserve">[ESPACO RESERVADO PARA O PRINT DO HISTORICO DE COMMITS]</w:t>
      </w:r>
    </w:p>
    <w:p>
      <w:pPr>
        <w:pStyle w:val="Heading1"/>
        <w:spacing w:after="120" w:before="240"/>
      </w:pPr>
      <w:r>
        <w:t xml:space="preserve">7. Conclusao</w:t>
      </w:r>
    </w:p>
    <w:p>
      <w:pPr>
        <w:spacing w:after="120"/>
      </w:pPr>
      <w:r>
        <w:t xml:space="preserve">A refatoracao aplicada transformou uma unica classe com multiplas responsabilidades em uma arquitetura em camadas, aderente aos cinco principios SOLID, com destaque para o SRP. O uso do padrao Strategy tornou a regra de desconto extensivel sem alteracao do codigo existente (OCP), e a injecao de dependencias via construtor (DIP) tornou o sistema mais facil de testar e de manter. Os testes automatizados no metodo main() confirmam que as regras de negocio criticas (conflito de horario e calculo de desconto) continuam funcionando corretamente apos a refatoracao.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2026-08-29T18:49:27.903Z</dcterms:created>
  <dcterms:modified xsi:type="dcterms:W3CDTF">2026-08-29T18:49:27.903Z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