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4C2B" w14:textId="14FCDB3A" w:rsidR="002647A3" w:rsidRDefault="005A4D82" w:rsidP="005A4D82">
      <w:pPr>
        <w:jc w:val="center"/>
        <w:rPr>
          <w:color w:val="1F3864" w:themeColor="accent1" w:themeShade="80"/>
          <w:sz w:val="32"/>
          <w:szCs w:val="32"/>
          <w:u w:val="single"/>
          <w:lang w:val="en-US"/>
        </w:rPr>
      </w:pPr>
      <w:r w:rsidRPr="005A4D82">
        <w:rPr>
          <w:color w:val="1F3864" w:themeColor="accent1" w:themeShade="80"/>
          <w:sz w:val="32"/>
          <w:szCs w:val="32"/>
          <w:u w:val="single"/>
          <w:lang w:val="en-US"/>
        </w:rPr>
        <w:t>Create Task Use Case</w:t>
      </w:r>
    </w:p>
    <w:p w14:paraId="37878A04" w14:textId="77777777" w:rsidR="005A4D82" w:rsidRPr="005A4D82" w:rsidRDefault="005A4D82" w:rsidP="005A4D82">
      <w:pPr>
        <w:rPr>
          <w:color w:val="1F3864" w:themeColor="accent1" w:themeShade="80"/>
          <w:sz w:val="28"/>
          <w:szCs w:val="28"/>
          <w:u w:val="single"/>
          <w:lang w:val="en-US"/>
        </w:rPr>
      </w:pPr>
      <w:r w:rsidRPr="0043776E">
        <w:rPr>
          <w:color w:val="1F3864" w:themeColor="accent1" w:themeShade="80"/>
          <w:sz w:val="28"/>
          <w:szCs w:val="28"/>
          <w:u w:val="single"/>
          <w:lang w:val="en-US"/>
        </w:rPr>
        <w:t>Descrição</w:t>
      </w:r>
      <w:r w:rsidRPr="005A4D82">
        <w:rPr>
          <w:color w:val="1F3864" w:themeColor="accent1" w:themeShade="80"/>
          <w:sz w:val="28"/>
          <w:szCs w:val="28"/>
          <w:u w:val="single"/>
          <w:lang w:val="en-US"/>
        </w:rPr>
        <w:t>:</w:t>
      </w:r>
    </w:p>
    <w:p w14:paraId="437309BA" w14:textId="6CF2F770" w:rsidR="005A4D82" w:rsidRDefault="005A4D82" w:rsidP="005A4D8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A4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 Use Case abaixo representa o processo para a criação de uma Task/Tarefa, incluindo os atributos necessários para o fazer, que o próprio programa obtém. </w:t>
      </w:r>
    </w:p>
    <w:p w14:paraId="6B3A3CFD" w14:textId="0C0B26A7" w:rsidR="005A4D82" w:rsidRDefault="005A4D82" w:rsidP="005A4D82">
      <w:pPr>
        <w:rPr>
          <w:color w:val="1F3864" w:themeColor="accent1" w:themeShade="80"/>
          <w:sz w:val="28"/>
          <w:szCs w:val="28"/>
          <w:u w:val="single"/>
          <w:lang w:val="en-US"/>
        </w:rPr>
      </w:pPr>
      <w:r>
        <w:rPr>
          <w:color w:val="1F3864" w:themeColor="accent1" w:themeShade="80"/>
          <w:sz w:val="28"/>
          <w:szCs w:val="28"/>
          <w:u w:val="single"/>
        </w:rPr>
        <w:t>Use Case</w:t>
      </w:r>
      <w:r w:rsidRPr="005A4D82">
        <w:rPr>
          <w:color w:val="1F3864" w:themeColor="accent1" w:themeShade="80"/>
          <w:sz w:val="28"/>
          <w:szCs w:val="28"/>
          <w:u w:val="single"/>
          <w:lang w:val="en-US"/>
        </w:rPr>
        <w:t>:</w:t>
      </w:r>
    </w:p>
    <w:p w14:paraId="22D68560" w14:textId="08BEF4BB" w:rsidR="005A4D82" w:rsidRPr="0043776E" w:rsidRDefault="0043776E" w:rsidP="005A4D82">
      <w:pPr>
        <w:jc w:val="center"/>
        <w:rPr>
          <w:color w:val="1F3864" w:themeColor="accent1" w:themeShade="80"/>
          <w:sz w:val="28"/>
          <w:szCs w:val="28"/>
          <w:u w:val="single"/>
          <w:lang w:val="en-US"/>
        </w:rPr>
      </w:pPr>
      <w:r w:rsidRPr="0043776E">
        <w:rPr>
          <w:color w:val="1F3864" w:themeColor="accent1" w:themeShade="80"/>
          <w:sz w:val="28"/>
          <w:szCs w:val="28"/>
          <w:u w:val="single"/>
          <w:lang w:val="en-US"/>
        </w:rPr>
        <w:drawing>
          <wp:inline distT="0" distB="0" distL="0" distR="0" wp14:anchorId="20BF52FF" wp14:editId="7B6FE020">
            <wp:extent cx="5400040" cy="5023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032F" w14:textId="7B0AEB54" w:rsidR="005A4D82" w:rsidRPr="005A4D82" w:rsidRDefault="005A4D82" w:rsidP="005A4D82">
      <w:pPr>
        <w:jc w:val="right"/>
        <w:rPr>
          <w:rFonts w:cstheme="minorHAnsi"/>
          <w:color w:val="000000" w:themeColor="text1"/>
          <w:sz w:val="24"/>
          <w:szCs w:val="24"/>
          <w:lang w:val="en-US"/>
        </w:rPr>
      </w:pPr>
      <w:r w:rsidRPr="005A4D82">
        <w:rPr>
          <w:rFonts w:cstheme="minorHAnsi"/>
          <w:color w:val="000000" w:themeColor="text1"/>
          <w:sz w:val="24"/>
          <w:szCs w:val="24"/>
        </w:rPr>
        <w:t xml:space="preserve">João </w:t>
      </w:r>
      <w:r w:rsidRPr="005A4D82">
        <w:rPr>
          <w:rFonts w:cstheme="minorHAnsi"/>
          <w:color w:val="000000" w:themeColor="text1"/>
          <w:sz w:val="24"/>
          <w:szCs w:val="24"/>
          <w:lang w:val="en-US"/>
        </w:rPr>
        <w:t>Lopes - 60055</w:t>
      </w:r>
    </w:p>
    <w:p w14:paraId="156587D9" w14:textId="73195284" w:rsidR="005A4D82" w:rsidRDefault="005A4D82" w:rsidP="005A4D8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D7F851F" w14:textId="77777777" w:rsidR="005A4D82" w:rsidRPr="005A4D82" w:rsidRDefault="005A4D82" w:rsidP="005A4D8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5A4D82" w:rsidRPr="005A4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82"/>
    <w:rsid w:val="002647A3"/>
    <w:rsid w:val="0043776E"/>
    <w:rsid w:val="005A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01D6"/>
  <w15:chartTrackingRefBased/>
  <w15:docId w15:val="{446A8C70-71E1-4A56-90B5-C2FD561E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Duarte Lopes</dc:creator>
  <cp:keywords/>
  <dc:description/>
  <cp:lastModifiedBy>Joao Pedro Duarte Lopes</cp:lastModifiedBy>
  <cp:revision>3</cp:revision>
  <dcterms:created xsi:type="dcterms:W3CDTF">2022-12-04T03:43:00Z</dcterms:created>
  <dcterms:modified xsi:type="dcterms:W3CDTF">2022-12-04T15:56:00Z</dcterms:modified>
</cp:coreProperties>
</file>