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311218F2" w:rsidR="00866CCD" w:rsidRPr="004D1D0C" w:rsidRDefault="7C06756B" w:rsidP="7C0675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Int_iv0BDUyJ"/>
      <w:r w:rsidRPr="004D1D0C">
        <w:rPr>
          <w:rFonts w:ascii="Times New Roman" w:eastAsia="Times New Roman" w:hAnsi="Times New Roman" w:cs="Times New Roman"/>
          <w:b/>
          <w:sz w:val="28"/>
          <w:szCs w:val="28"/>
        </w:rPr>
        <w:t>A UTILIZAÇÃO DE REALIDADE VIRTUAL COMO FERRAMENTA DE APRENDIZADO NO ENSINO MÉDIO EM SINOP-MT</w:t>
      </w:r>
      <w:bookmarkEnd w:id="0"/>
    </w:p>
    <w:p w14:paraId="74254754" w14:textId="7D4A4DF4" w:rsidR="7C06756B" w:rsidRDefault="7C06756B" w:rsidP="7C0675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1EECB" w14:textId="41C221D4" w:rsidR="7C06756B" w:rsidRDefault="7C06756B" w:rsidP="7C0675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DE741A" w14:textId="30D8CA9C" w:rsidR="7C06756B" w:rsidRPr="00F24E82" w:rsidRDefault="7C06756B" w:rsidP="7C0675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E82">
        <w:rPr>
          <w:rFonts w:ascii="Times New Roman" w:eastAsia="Times New Roman" w:hAnsi="Times New Roman" w:cs="Times New Roman"/>
          <w:sz w:val="24"/>
          <w:szCs w:val="24"/>
        </w:rPr>
        <w:t xml:space="preserve">André </w:t>
      </w:r>
      <w:proofErr w:type="spellStart"/>
      <w:r w:rsidRPr="00F24E82">
        <w:rPr>
          <w:rFonts w:ascii="Times New Roman" w:eastAsia="Times New Roman" w:hAnsi="Times New Roman" w:cs="Times New Roman"/>
          <w:sz w:val="24"/>
          <w:szCs w:val="24"/>
        </w:rPr>
        <w:t>Luis</w:t>
      </w:r>
      <w:proofErr w:type="spellEnd"/>
      <w:r w:rsidRPr="00F24E82">
        <w:rPr>
          <w:rFonts w:ascii="Times New Roman" w:eastAsia="Times New Roman" w:hAnsi="Times New Roman" w:cs="Times New Roman"/>
          <w:sz w:val="24"/>
          <w:szCs w:val="24"/>
        </w:rPr>
        <w:t xml:space="preserve"> Favarão </w:t>
      </w:r>
      <w:proofErr w:type="spellStart"/>
      <w:r w:rsidRPr="00F24E82">
        <w:rPr>
          <w:rFonts w:ascii="Times New Roman" w:eastAsia="Times New Roman" w:hAnsi="Times New Roman" w:cs="Times New Roman"/>
          <w:sz w:val="24"/>
          <w:szCs w:val="24"/>
        </w:rPr>
        <w:t>Pieper</w:t>
      </w:r>
      <w:proofErr w:type="spellEnd"/>
      <w:r w:rsidRPr="00F24E82">
        <w:rPr>
          <w:rFonts w:ascii="Times New Roman" w:eastAsia="Times New Roman" w:hAnsi="Times New Roman" w:cs="Times New Roman"/>
          <w:sz w:val="24"/>
          <w:szCs w:val="24"/>
        </w:rPr>
        <w:t xml:space="preserve"> ¹</w:t>
      </w:r>
    </w:p>
    <w:p w14:paraId="014FF880" w14:textId="67D863F1" w:rsidR="7C06756B" w:rsidRPr="00F24E82" w:rsidRDefault="7C06756B" w:rsidP="7C0675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E82">
        <w:rPr>
          <w:rFonts w:ascii="Times New Roman" w:eastAsia="Times New Roman" w:hAnsi="Times New Roman" w:cs="Times New Roman"/>
          <w:sz w:val="24"/>
          <w:szCs w:val="24"/>
        </w:rPr>
        <w:t>João Alves Cordeiro ²</w:t>
      </w:r>
    </w:p>
    <w:p w14:paraId="043DC076" w14:textId="3CF63C0A" w:rsidR="7C06756B" w:rsidRPr="00F24E82" w:rsidRDefault="7C06756B" w:rsidP="7C0675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E82">
        <w:rPr>
          <w:rFonts w:ascii="Times New Roman" w:eastAsia="Times New Roman" w:hAnsi="Times New Roman" w:cs="Times New Roman"/>
          <w:sz w:val="24"/>
          <w:szCs w:val="24"/>
        </w:rPr>
        <w:t>Rafael Vieira ³</w:t>
      </w:r>
    </w:p>
    <w:p w14:paraId="00B0B101" w14:textId="10FD9F29" w:rsidR="7C06756B" w:rsidRDefault="7C06756B" w:rsidP="7C0675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0DD20E" w14:textId="68447BDD" w:rsidR="7C06756B" w:rsidRDefault="7C06756B" w:rsidP="7C0675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525F4" w14:textId="1AE82DBE" w:rsidR="00503FDE" w:rsidRDefault="00503FDE" w:rsidP="7C06756B">
      <w:pPr>
        <w:jc w:val="both"/>
      </w:pPr>
      <w:r w:rsidRPr="7C06756B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7C06756B">
        <w:rPr>
          <w:rFonts w:ascii="Times New Roman" w:eastAsia="Times New Roman" w:hAnsi="Times New Roman" w:cs="Times New Roman"/>
          <w:sz w:val="24"/>
          <w:szCs w:val="24"/>
        </w:rPr>
        <w:t xml:space="preserve"> O uso da Realidade Virtual (RV) no ensino médio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C06756B">
        <w:rPr>
          <w:rFonts w:ascii="Times New Roman" w:eastAsia="Times New Roman" w:hAnsi="Times New Roman" w:cs="Times New Roman"/>
          <w:sz w:val="24"/>
          <w:szCs w:val="24"/>
        </w:rPr>
        <w:t>tem se mostrado uma ferramenta promissora para transformar a experiência educacional dos alunos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07E2">
        <w:rPr>
          <w:rFonts w:ascii="Times New Roman" w:eastAsia="Times New Roman" w:hAnsi="Times New Roman" w:cs="Times New Roman"/>
          <w:sz w:val="24"/>
          <w:szCs w:val="24"/>
        </w:rPr>
        <w:t>de maneira significativa</w:t>
      </w:r>
      <w:r w:rsidRPr="7C0675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407E2">
        <w:rPr>
          <w:rFonts w:ascii="Times New Roman" w:eastAsia="Times New Roman" w:hAnsi="Times New Roman" w:cs="Times New Roman"/>
          <w:sz w:val="24"/>
          <w:szCs w:val="24"/>
        </w:rPr>
        <w:t>A RV oferece aos estudantes uma oportunidade excepcional de imergir completamente em ambientes virtuais ricamente detalhados e interagir de forma dinâmica e envolvente com objetos tridimensionais</w:t>
      </w:r>
      <w:r w:rsidR="006706BF">
        <w:rPr>
          <w:rFonts w:ascii="Times New Roman" w:eastAsia="Times New Roman" w:hAnsi="Times New Roman" w:cs="Times New Roman"/>
          <w:sz w:val="24"/>
          <w:szCs w:val="24"/>
        </w:rPr>
        <w:t xml:space="preserve"> em visão de 360º</w:t>
      </w:r>
      <w:r w:rsidRPr="00B407E2">
        <w:rPr>
          <w:rFonts w:ascii="Times New Roman" w:eastAsia="Times New Roman" w:hAnsi="Times New Roman" w:cs="Times New Roman"/>
          <w:sz w:val="24"/>
          <w:szCs w:val="24"/>
        </w:rPr>
        <w:t>, criando assim uma aprendizagem altamente imersiva que transcende as limitações tradicionais das quatro paredes da sala de aula convencional</w:t>
      </w:r>
      <w:r w:rsidRPr="7C06756B">
        <w:rPr>
          <w:rFonts w:ascii="Times New Roman" w:eastAsia="Times New Roman" w:hAnsi="Times New Roman" w:cs="Times New Roman"/>
          <w:sz w:val="24"/>
          <w:szCs w:val="24"/>
        </w:rPr>
        <w:t xml:space="preserve">. Através da RV, </w:t>
      </w:r>
      <w:r w:rsidRPr="00B407E2">
        <w:rPr>
          <w:rFonts w:ascii="Times New Roman" w:eastAsia="Times New Roman" w:hAnsi="Times New Roman" w:cs="Times New Roman"/>
          <w:sz w:val="24"/>
          <w:szCs w:val="24"/>
        </w:rPr>
        <w:t>é possível conceber e desenvolver simulações ultrarrealistas de situações do mundo real, como experimentos científicos altamente complexos</w:t>
      </w:r>
      <w:r w:rsidR="006706BF">
        <w:rPr>
          <w:rFonts w:ascii="Times New Roman" w:eastAsia="Times New Roman" w:hAnsi="Times New Roman" w:cs="Times New Roman"/>
          <w:sz w:val="24"/>
          <w:szCs w:val="24"/>
        </w:rPr>
        <w:t>, ou a visualização de uma molécula em sua frente,</w:t>
      </w:r>
      <w:r w:rsidRPr="00B407E2">
        <w:rPr>
          <w:rFonts w:ascii="Times New Roman" w:eastAsia="Times New Roman" w:hAnsi="Times New Roman" w:cs="Times New Roman"/>
          <w:sz w:val="24"/>
          <w:szCs w:val="24"/>
        </w:rPr>
        <w:t xml:space="preserve"> e emocionantes viagens virtuais a locais históricos fascinantes. Isso abre portas para uma ampla gama de oportunidades de aprendizado</w:t>
      </w:r>
      <w:r w:rsidR="006706BF">
        <w:rPr>
          <w:rFonts w:ascii="Times New Roman" w:eastAsia="Times New Roman" w:hAnsi="Times New Roman" w:cs="Times New Roman"/>
          <w:sz w:val="24"/>
          <w:szCs w:val="24"/>
        </w:rPr>
        <w:t xml:space="preserve"> em diversas matérias</w:t>
      </w:r>
      <w:r w:rsidRPr="00B407E2">
        <w:rPr>
          <w:rFonts w:ascii="Times New Roman" w:eastAsia="Times New Roman" w:hAnsi="Times New Roman" w:cs="Times New Roman"/>
          <w:sz w:val="24"/>
          <w:szCs w:val="24"/>
        </w:rPr>
        <w:t xml:space="preserve"> que antes eram simplesmente inatingíveis</w:t>
      </w:r>
      <w:r w:rsidRPr="7C0675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407E2">
        <w:rPr>
          <w:rFonts w:ascii="Times New Roman" w:eastAsia="Times New Roman" w:hAnsi="Times New Roman" w:cs="Times New Roman"/>
          <w:sz w:val="24"/>
          <w:szCs w:val="24"/>
        </w:rPr>
        <w:t xml:space="preserve">Além do seu caráter imersivo, é essencial ressaltar que a Realidade Virtual (RV) assume uma função de destaque e impacto substancial no estímulo e desenvolvimento das competências cognitivas dos </w:t>
      </w:r>
      <w:r>
        <w:rPr>
          <w:rFonts w:ascii="Times New Roman" w:eastAsia="Times New Roman" w:hAnsi="Times New Roman" w:cs="Times New Roman"/>
          <w:sz w:val="24"/>
          <w:szCs w:val="24"/>
        </w:rPr>
        <w:t>alunos</w:t>
      </w:r>
      <w:r w:rsidRPr="00B407E2">
        <w:rPr>
          <w:rFonts w:ascii="Times New Roman" w:eastAsia="Times New Roman" w:hAnsi="Times New Roman" w:cs="Times New Roman"/>
          <w:sz w:val="24"/>
          <w:szCs w:val="24"/>
        </w:rPr>
        <w:t>. A incorporação da RV no processo de ensino apresenta uma série de desafios que, por sua vez, servem como um catalisador para o aprimoramento do raciocínio lógico, da capacidade de resolução de problemas e do fomento da criatividade entre os estudantes.</w:t>
      </w:r>
      <w:r w:rsidRPr="00A476EA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Assim como</w:t>
      </w:r>
      <w:r w:rsidRPr="00A476EA">
        <w:rPr>
          <w:rFonts w:ascii="Times New Roman" w:eastAsia="Times New Roman" w:hAnsi="Times New Roman" w:cs="Times New Roman"/>
          <w:sz w:val="24"/>
          <w:szCs w:val="24"/>
        </w:rPr>
        <w:t>, os desafios apresentados pela RV frequentemente demandam que os alunos resolvam problemas de maneira criativa e inovadora. Eles são incentivados a pensar "fora da caixa", a testar diferentes estratégias e a considerar múltiplas perspectivas para superar obstáculos. Essa abordagem de aprendizado promove a criatividade e a capacidade de encontrar soluções originais para problemas complexos, habilidades essenciais no mundo contemporâneo.</w:t>
      </w:r>
      <w:r w:rsidRPr="00A476EA">
        <w:t xml:space="preserve"> </w:t>
      </w:r>
      <w:r w:rsidRPr="00A476EA">
        <w:rPr>
          <w:rFonts w:ascii="Times New Roman" w:eastAsia="Times New Roman" w:hAnsi="Times New Roman" w:cs="Times New Roman"/>
          <w:sz w:val="24"/>
          <w:szCs w:val="24"/>
        </w:rPr>
        <w:t>Em síntese, a Realidade Virtual transcende a simples caracterização como uma ferramenta de ensino</w:t>
      </w:r>
      <w:r w:rsidR="006706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476EA">
        <w:rPr>
          <w:rFonts w:ascii="Times New Roman" w:eastAsia="Times New Roman" w:hAnsi="Times New Roman" w:cs="Times New Roman"/>
          <w:sz w:val="24"/>
          <w:szCs w:val="24"/>
        </w:rPr>
        <w:t xml:space="preserve"> ela emerge como uma aliada poderosa na formação de alunos altamente capacitados. Ao aprimorar o raciocínio lógico, fomentar a resolução criativa de problemas e promover a autonomia intelectual, a RV capacita os estudantes para enfrentar os desafios complexos e dinâmicos </w:t>
      </w:r>
      <w:r>
        <w:rPr>
          <w:rFonts w:ascii="Times New Roman" w:eastAsia="Times New Roman" w:hAnsi="Times New Roman" w:cs="Times New Roman"/>
          <w:sz w:val="24"/>
          <w:szCs w:val="24"/>
        </w:rPr>
        <w:t>nos tempos atuais</w:t>
      </w:r>
      <w:r w:rsidRPr="00A476EA">
        <w:rPr>
          <w:rFonts w:ascii="Times New Roman" w:eastAsia="Times New Roman" w:hAnsi="Times New Roman" w:cs="Times New Roman"/>
          <w:sz w:val="24"/>
          <w:szCs w:val="24"/>
        </w:rPr>
        <w:t>, preparando-os de maneira abrangente para o sucesso acadêmico e profissional. É, portanto, uma abordagem de ensino que combina eficácia pedagógica com a possibilidade de uma jornada educacional estimulante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476EA">
        <w:rPr>
          <w:rFonts w:ascii="Times New Roman" w:eastAsia="Times New Roman" w:hAnsi="Times New Roman" w:cs="Times New Roman"/>
          <w:sz w:val="24"/>
          <w:szCs w:val="24"/>
        </w:rPr>
        <w:t xml:space="preserve"> gratificante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divertida tanto ao aluno como também ao seu aplicador</w:t>
      </w:r>
      <w:r w:rsidRPr="00A476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22732" w14:textId="195F8104" w:rsidR="7C06756B" w:rsidRPr="00503FDE" w:rsidRDefault="7C06756B" w:rsidP="00503FDE">
      <w:pPr>
        <w:spacing w:line="240" w:lineRule="auto"/>
        <w:jc w:val="both"/>
      </w:pPr>
      <w:r w:rsidRPr="7C0675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Palavras-chave:</w:t>
      </w:r>
      <w:r w:rsidRPr="7C06756B">
        <w:rPr>
          <w:rFonts w:ascii="Times New Roman" w:eastAsia="Times New Roman" w:hAnsi="Times New Roman" w:cs="Times New Roman"/>
          <w:sz w:val="24"/>
          <w:szCs w:val="24"/>
        </w:rPr>
        <w:t xml:space="preserve"> Educação; Ferramenta Educacional; Inovação; Sinop; Tecnologia;</w:t>
      </w:r>
    </w:p>
    <w:p w14:paraId="736B1396" w14:textId="29E985A9" w:rsidR="470F3E83" w:rsidRDefault="470F3E83" w:rsidP="470F3E8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FF8473" w14:textId="2BA9D5DD" w:rsidR="00503FDE" w:rsidRDefault="00503FDE" w:rsidP="7C06756B">
      <w:pPr>
        <w:ind w:firstLine="708"/>
        <w:jc w:val="both"/>
      </w:pPr>
    </w:p>
    <w:p w14:paraId="6726B056" w14:textId="77777777" w:rsidR="00503FDE" w:rsidRPr="00503FDE" w:rsidRDefault="00503FDE" w:rsidP="00503FDE"/>
    <w:p w14:paraId="25B04ECF" w14:textId="77777777" w:rsidR="00503FDE" w:rsidRPr="00503FDE" w:rsidRDefault="00503FDE" w:rsidP="00503FDE"/>
    <w:p w14:paraId="6B502986" w14:textId="77777777" w:rsidR="00503FDE" w:rsidRPr="00503FDE" w:rsidRDefault="00503FDE" w:rsidP="00503FDE"/>
    <w:p w14:paraId="2D7E4FFC" w14:textId="7D55F47C" w:rsidR="00503FDE" w:rsidRDefault="00503FDE" w:rsidP="00503FDE"/>
    <w:p w14:paraId="65912E28" w14:textId="0DA4B124" w:rsidR="7C06756B" w:rsidRPr="00503FDE" w:rsidRDefault="00503FDE" w:rsidP="00503FDE">
      <w:pPr>
        <w:tabs>
          <w:tab w:val="left" w:pos="3735"/>
        </w:tabs>
      </w:pPr>
      <w:bookmarkStart w:id="1" w:name="_GoBack"/>
      <w:bookmarkEnd w:id="1"/>
      <w:r>
        <w:tab/>
      </w:r>
    </w:p>
    <w:sectPr w:rsidR="7C06756B" w:rsidRPr="00503FDE">
      <w:headerReference w:type="default" r:id="rId7"/>
      <w:footerReference w:type="default" r:id="rId8"/>
      <w:pgSz w:w="11339" w:h="17008"/>
      <w:pgMar w:top="1440" w:right="125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7D2C5" w14:textId="77777777" w:rsidR="00173004" w:rsidRDefault="00173004">
      <w:pPr>
        <w:spacing w:after="0" w:line="240" w:lineRule="auto"/>
      </w:pPr>
      <w:r>
        <w:separator/>
      </w:r>
    </w:p>
  </w:endnote>
  <w:endnote w:type="continuationSeparator" w:id="0">
    <w:p w14:paraId="1006F413" w14:textId="77777777" w:rsidR="00173004" w:rsidRDefault="0017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10" w:type="dxa"/>
      <w:tblLayout w:type="fixed"/>
      <w:tblLook w:val="06A0" w:firstRow="1" w:lastRow="0" w:firstColumn="1" w:lastColumn="0" w:noHBand="1" w:noVBand="1"/>
    </w:tblPr>
    <w:tblGrid>
      <w:gridCol w:w="3770"/>
      <w:gridCol w:w="3770"/>
      <w:gridCol w:w="3770"/>
    </w:tblGrid>
    <w:tr w:rsidR="7C06756B" w14:paraId="4219701A" w14:textId="77777777" w:rsidTr="00503FDE">
      <w:trPr>
        <w:trHeight w:val="300"/>
      </w:trPr>
      <w:tc>
        <w:tcPr>
          <w:tcW w:w="3770" w:type="dxa"/>
        </w:tcPr>
        <w:p w14:paraId="28F88243" w14:textId="72914B30" w:rsidR="7C06756B" w:rsidRDefault="7C06756B" w:rsidP="7C06756B">
          <w:pPr>
            <w:pStyle w:val="Cabealho"/>
            <w:ind w:left="-115"/>
          </w:pPr>
        </w:p>
      </w:tc>
      <w:tc>
        <w:tcPr>
          <w:tcW w:w="3770" w:type="dxa"/>
        </w:tcPr>
        <w:p w14:paraId="5A3C43CE" w14:textId="0C8D1E33" w:rsidR="7C06756B" w:rsidRDefault="7C06756B" w:rsidP="7C06756B">
          <w:pPr>
            <w:pStyle w:val="Cabealho"/>
            <w:jc w:val="center"/>
          </w:pPr>
        </w:p>
      </w:tc>
      <w:tc>
        <w:tcPr>
          <w:tcW w:w="3770" w:type="dxa"/>
        </w:tcPr>
        <w:p w14:paraId="2DA07138" w14:textId="25325564" w:rsidR="7C06756B" w:rsidRDefault="7C06756B" w:rsidP="7C06756B">
          <w:pPr>
            <w:pStyle w:val="Cabealho"/>
            <w:ind w:right="-115"/>
            <w:jc w:val="right"/>
          </w:pPr>
        </w:p>
      </w:tc>
    </w:tr>
  </w:tbl>
  <w:p w14:paraId="66851C0A" w14:textId="2B960312" w:rsidR="00503FDE" w:rsidRPr="006706BF" w:rsidRDefault="006706BF" w:rsidP="006706BF">
    <w:pPr>
      <w:pStyle w:val="Rodap"/>
      <w:pBdr>
        <w:top w:val="single" w:sz="4" w:space="1" w:color="auto"/>
      </w:pBdr>
      <w:shd w:val="clear" w:color="auto" w:fill="FFFFFF" w:themeFill="background1"/>
      <w:rPr>
        <w:rFonts w:ascii="Times New Roman" w:hAnsi="Times New Roman" w:cs="Times New Roman"/>
        <w:b/>
        <w:sz w:val="24"/>
        <w:szCs w:val="24"/>
      </w:rPr>
    </w:pPr>
    <w:r w:rsidRPr="006706BF">
      <w:rPr>
        <w:rFonts w:ascii="Times New Roman" w:hAnsi="Times New Roman" w:cs="Times New Roman"/>
        <w:b/>
        <w:sz w:val="24"/>
        <w:szCs w:val="24"/>
      </w:rPr>
      <w:t>¹ C</w:t>
    </w:r>
    <w:r w:rsidR="00503FDE" w:rsidRPr="006706BF">
      <w:rPr>
        <w:rFonts w:ascii="Times New Roman" w:hAnsi="Times New Roman" w:cs="Times New Roman"/>
        <w:b/>
        <w:sz w:val="24"/>
        <w:szCs w:val="24"/>
      </w:rPr>
      <w:t>oncursando em Analise e Desenvolvimento de Sistemas</w:t>
    </w:r>
    <w:r w:rsidRPr="006706BF">
      <w:rPr>
        <w:rFonts w:ascii="Times New Roman" w:hAnsi="Times New Roman" w:cs="Times New Roman"/>
        <w:b/>
        <w:sz w:val="24"/>
        <w:szCs w:val="24"/>
      </w:rPr>
      <w:t xml:space="preserve"> André L.</w:t>
    </w:r>
    <w:proofErr w:type="gramStart"/>
    <w:r w:rsidRPr="006706BF">
      <w:rPr>
        <w:rFonts w:ascii="Times New Roman" w:hAnsi="Times New Roman" w:cs="Times New Roman"/>
        <w:b/>
        <w:sz w:val="24"/>
        <w:szCs w:val="24"/>
      </w:rPr>
      <w:t>F.P</w:t>
    </w:r>
    <w:proofErr w:type="gramEnd"/>
    <w:r w:rsidR="00503FDE" w:rsidRPr="006706BF">
      <w:rPr>
        <w:rFonts w:ascii="Times New Roman" w:hAnsi="Times New Roman" w:cs="Times New Roman"/>
        <w:b/>
        <w:sz w:val="24"/>
        <w:szCs w:val="24"/>
      </w:rPr>
      <w:br/>
    </w:r>
    <w:r w:rsidRPr="006706BF">
      <w:rPr>
        <w:rFonts w:ascii="Times New Roman" w:hAnsi="Times New Roman" w:cs="Times New Roman"/>
        <w:b/>
        <w:sz w:val="24"/>
        <w:szCs w:val="24"/>
      </w:rPr>
      <w:t>² Concursando em Analise e Desenvolvimento de Sistemas João A.C</w:t>
    </w:r>
  </w:p>
  <w:p w14:paraId="3E26A62A" w14:textId="0953DE0D" w:rsidR="00503FDE" w:rsidRPr="006706BF" w:rsidRDefault="00503FDE" w:rsidP="006706BF">
    <w:pPr>
      <w:pStyle w:val="Rodap"/>
      <w:shd w:val="clear" w:color="auto" w:fill="FFFFFF" w:themeFill="background1"/>
      <w:rPr>
        <w:rFonts w:ascii="Times New Roman" w:hAnsi="Times New Roman" w:cs="Times New Roman"/>
        <w:b/>
        <w:sz w:val="24"/>
        <w:szCs w:val="24"/>
      </w:rPr>
    </w:pPr>
    <w:r w:rsidRPr="006706BF">
      <w:rPr>
        <w:rFonts w:ascii="Times New Roman" w:hAnsi="Times New Roman" w:cs="Times New Roman"/>
        <w:b/>
        <w:sz w:val="24"/>
        <w:szCs w:val="24"/>
      </w:rPr>
      <w:t>³ Mestre em Engenharia Elétrica Rafael Vieira</w:t>
    </w:r>
  </w:p>
  <w:p w14:paraId="508C5248" w14:textId="435D46F1" w:rsidR="7C06756B" w:rsidRDefault="7C06756B" w:rsidP="7C0675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39917" w14:textId="77777777" w:rsidR="00173004" w:rsidRDefault="00173004">
      <w:pPr>
        <w:spacing w:after="0" w:line="240" w:lineRule="auto"/>
      </w:pPr>
      <w:r>
        <w:separator/>
      </w:r>
    </w:p>
  </w:footnote>
  <w:footnote w:type="continuationSeparator" w:id="0">
    <w:p w14:paraId="7E5E3646" w14:textId="77777777" w:rsidR="00173004" w:rsidRDefault="0017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70"/>
      <w:gridCol w:w="3770"/>
      <w:gridCol w:w="3770"/>
    </w:tblGrid>
    <w:tr w:rsidR="7C06756B" w14:paraId="7D7AD6D4" w14:textId="77777777" w:rsidTr="7C06756B">
      <w:trPr>
        <w:trHeight w:val="300"/>
      </w:trPr>
      <w:tc>
        <w:tcPr>
          <w:tcW w:w="3770" w:type="dxa"/>
        </w:tcPr>
        <w:p w14:paraId="6AEFCB0C" w14:textId="3EF16253" w:rsidR="7C06756B" w:rsidRDefault="7C06756B" w:rsidP="7C06756B">
          <w:pPr>
            <w:pStyle w:val="Cabealho"/>
            <w:ind w:left="-115"/>
          </w:pPr>
        </w:p>
      </w:tc>
      <w:tc>
        <w:tcPr>
          <w:tcW w:w="3770" w:type="dxa"/>
        </w:tcPr>
        <w:p w14:paraId="6EE651B4" w14:textId="680A13A3" w:rsidR="7C06756B" w:rsidRDefault="7C06756B" w:rsidP="7C06756B">
          <w:pPr>
            <w:pStyle w:val="Cabealho"/>
            <w:jc w:val="center"/>
          </w:pPr>
        </w:p>
      </w:tc>
      <w:tc>
        <w:tcPr>
          <w:tcW w:w="3770" w:type="dxa"/>
        </w:tcPr>
        <w:p w14:paraId="1FA95974" w14:textId="4C5A543B" w:rsidR="7C06756B" w:rsidRDefault="7C06756B" w:rsidP="7C06756B">
          <w:pPr>
            <w:pStyle w:val="Cabealho"/>
            <w:ind w:right="-115"/>
            <w:jc w:val="right"/>
          </w:pPr>
        </w:p>
      </w:tc>
    </w:tr>
  </w:tbl>
  <w:p w14:paraId="4158984D" w14:textId="04EC95DE" w:rsidR="7C06756B" w:rsidRDefault="7C06756B" w:rsidP="7C06756B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iv0BDUyJ" int2:invalidationBookmarkName="" int2:hashCode="WAwv+E69BLxn8p" int2:id="R3OHhZZA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509A89"/>
    <w:rsid w:val="00173004"/>
    <w:rsid w:val="004D1D0C"/>
    <w:rsid w:val="00503FDE"/>
    <w:rsid w:val="006706BF"/>
    <w:rsid w:val="00866CCD"/>
    <w:rsid w:val="00A476EA"/>
    <w:rsid w:val="00B407E2"/>
    <w:rsid w:val="00F24E82"/>
    <w:rsid w:val="10943189"/>
    <w:rsid w:val="18AF0D06"/>
    <w:rsid w:val="46509A89"/>
    <w:rsid w:val="470F3E83"/>
    <w:rsid w:val="7C06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F0D06"/>
  <w15:chartTrackingRefBased/>
  <w15:docId w15:val="{1E0599C0-983E-45DB-A610-77FA5165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ef0c09a2118642c1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447E8-825E-46CF-BD1B-C42CBC1D6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Alves Cordeiro</dc:creator>
  <cp:keywords/>
  <dc:description/>
  <cp:lastModifiedBy>Joao Alves Cordeiro</cp:lastModifiedBy>
  <cp:revision>2</cp:revision>
  <dcterms:created xsi:type="dcterms:W3CDTF">2023-09-16T01:13:00Z</dcterms:created>
  <dcterms:modified xsi:type="dcterms:W3CDTF">2023-09-16T01:13:00Z</dcterms:modified>
</cp:coreProperties>
</file>