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5259" w14:textId="5C799B36" w:rsidR="00245F36" w:rsidRDefault="008169C5">
      <w:pPr>
        <w:pStyle w:val="Ttulo"/>
      </w:pPr>
      <w:r>
        <w:rPr>
          <w:color w:val="2E74B5"/>
        </w:rPr>
        <w:t>Identificação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de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requisitos</w:t>
      </w:r>
      <w:r>
        <w:rPr>
          <w:color w:val="2E74B5"/>
          <w:spacing w:val="-2"/>
        </w:rPr>
        <w:t xml:space="preserve"> </w:t>
      </w:r>
      <w:r w:rsidR="00726352">
        <w:rPr>
          <w:color w:val="2E74B5"/>
          <w:spacing w:val="-2"/>
        </w:rPr>
        <w:t xml:space="preserve">funcionais e não </w:t>
      </w:r>
      <w:r>
        <w:rPr>
          <w:color w:val="2E74B5"/>
        </w:rPr>
        <w:t>funcionais</w:t>
      </w:r>
    </w:p>
    <w:p w14:paraId="68A6525A" w14:textId="77777777" w:rsidR="00245F36" w:rsidRDefault="00245F36">
      <w:pPr>
        <w:pStyle w:val="Corpodetexto"/>
        <w:ind w:left="0"/>
        <w:rPr>
          <w:rFonts w:ascii="Calibri Light"/>
          <w:sz w:val="20"/>
        </w:rPr>
      </w:pPr>
    </w:p>
    <w:p w14:paraId="68A6525B" w14:textId="77777777" w:rsidR="00245F36" w:rsidRDefault="00245F36">
      <w:pPr>
        <w:pStyle w:val="Corpodetexto"/>
        <w:spacing w:before="4" w:after="1"/>
        <w:ind w:left="0"/>
        <w:rPr>
          <w:rFonts w:ascii="Calibri Light"/>
          <w:sz w:val="19"/>
        </w:r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245F36" w14:paraId="68A65260" w14:textId="77777777">
        <w:trPr>
          <w:trHeight w:val="1055"/>
        </w:trPr>
        <w:tc>
          <w:tcPr>
            <w:tcW w:w="3100" w:type="dxa"/>
            <w:gridSpan w:val="2"/>
          </w:tcPr>
          <w:p w14:paraId="68A6525C" w14:textId="77777777" w:rsidR="00245F36" w:rsidRDefault="008169C5">
            <w:pPr>
              <w:pStyle w:val="TableParagraph"/>
              <w:spacing w:before="29"/>
            </w:pPr>
            <w:r>
              <w:t>Identificação</w:t>
            </w:r>
          </w:p>
          <w:p w14:paraId="68A6525D" w14:textId="77777777" w:rsidR="00245F36" w:rsidRDefault="008169C5">
            <w:pPr>
              <w:pStyle w:val="TableParagraph"/>
              <w:spacing w:before="183"/>
            </w:pPr>
            <w:r>
              <w:t>: RNF</w:t>
            </w:r>
            <w:r>
              <w:rPr>
                <w:spacing w:val="-1"/>
              </w:rPr>
              <w:t xml:space="preserve"> </w:t>
            </w:r>
            <w:r>
              <w:t>00</w:t>
            </w:r>
          </w:p>
        </w:tc>
        <w:tc>
          <w:tcPr>
            <w:tcW w:w="5255" w:type="dxa"/>
            <w:gridSpan w:val="2"/>
          </w:tcPr>
          <w:p w14:paraId="68A6525E" w14:textId="77777777" w:rsidR="00245F36" w:rsidRDefault="008169C5">
            <w:pPr>
              <w:pStyle w:val="TableParagraph"/>
              <w:spacing w:before="78"/>
              <w:ind w:left="144"/>
            </w:pPr>
            <w:r>
              <w:t>Nome:</w:t>
            </w:r>
          </w:p>
          <w:p w14:paraId="68A6525F" w14:textId="37373891" w:rsidR="00245F36" w:rsidRDefault="0069458D">
            <w:pPr>
              <w:pStyle w:val="TableParagraph"/>
              <w:spacing w:before="182"/>
              <w:ind w:left="144"/>
            </w:pPr>
            <w:r>
              <w:t xml:space="preserve">Criar </w:t>
            </w:r>
            <w:r w:rsidR="002A4C20">
              <w:t>conta cliente</w:t>
            </w:r>
          </w:p>
        </w:tc>
      </w:tr>
      <w:tr w:rsidR="00245F36" w14:paraId="68A65263" w14:textId="77777777">
        <w:trPr>
          <w:trHeight w:val="3128"/>
        </w:trPr>
        <w:tc>
          <w:tcPr>
            <w:tcW w:w="8355" w:type="dxa"/>
            <w:gridSpan w:val="4"/>
          </w:tcPr>
          <w:p w14:paraId="68A65261" w14:textId="77777777" w:rsidR="00245F36" w:rsidRDefault="008169C5">
            <w:pPr>
              <w:pStyle w:val="TableParagraph"/>
              <w:spacing w:before="21"/>
              <w:ind w:left="141"/>
              <w:rPr>
                <w:b/>
              </w:rPr>
            </w:pPr>
            <w:r>
              <w:rPr>
                <w:b/>
              </w:rPr>
              <w:t>Descrição:</w:t>
            </w:r>
          </w:p>
          <w:p w14:paraId="68A65262" w14:textId="24D99CE1" w:rsidR="00245F36" w:rsidRDefault="00FC057F">
            <w:pPr>
              <w:pStyle w:val="TableParagraph"/>
              <w:spacing w:before="183" w:line="408" w:lineRule="auto"/>
              <w:ind w:left="141" w:right="198"/>
            </w:pPr>
            <w:r>
              <w:t xml:space="preserve">Criação </w:t>
            </w:r>
            <w:r w:rsidR="008169C5">
              <w:t>de conta cliente.</w:t>
            </w:r>
          </w:p>
        </w:tc>
      </w:tr>
      <w:tr w:rsidR="00245F36" w14:paraId="68A65269" w14:textId="77777777">
        <w:trPr>
          <w:trHeight w:val="882"/>
        </w:trPr>
        <w:tc>
          <w:tcPr>
            <w:tcW w:w="8355" w:type="dxa"/>
            <w:gridSpan w:val="4"/>
          </w:tcPr>
          <w:p w14:paraId="68A65267" w14:textId="77777777" w:rsidR="00245F36" w:rsidRDefault="00245F36">
            <w:pPr>
              <w:pStyle w:val="TableParagraph"/>
              <w:spacing w:before="10"/>
              <w:ind w:left="0"/>
              <w:rPr>
                <w:rFonts w:ascii="Calibri Light"/>
                <w:sz w:val="23"/>
              </w:rPr>
            </w:pPr>
          </w:p>
          <w:p w14:paraId="68A65268" w14:textId="619178F1" w:rsidR="00245F36" w:rsidRDefault="008169C5">
            <w:pPr>
              <w:pStyle w:val="TableParagraph"/>
              <w:spacing w:before="0" w:line="153" w:lineRule="auto"/>
              <w:ind w:left="141" w:right="198"/>
            </w:pPr>
            <w:r>
              <w:rPr>
                <w:b/>
                <w:i/>
              </w:rPr>
              <w:t>Pré-requisito:</w:t>
            </w:r>
            <w:r>
              <w:rPr>
                <w:b/>
                <w:i/>
                <w:spacing w:val="-5"/>
              </w:rPr>
              <w:t xml:space="preserve"> </w:t>
            </w:r>
          </w:p>
        </w:tc>
      </w:tr>
      <w:tr w:rsidR="00245F36" w14:paraId="68A6526B" w14:textId="77777777">
        <w:trPr>
          <w:trHeight w:val="882"/>
        </w:trPr>
        <w:tc>
          <w:tcPr>
            <w:tcW w:w="8355" w:type="dxa"/>
            <w:gridSpan w:val="4"/>
          </w:tcPr>
          <w:p w14:paraId="68A6526A" w14:textId="77777777" w:rsidR="00245F36" w:rsidRDefault="008169C5">
            <w:pPr>
              <w:pStyle w:val="TableParagraph"/>
              <w:spacing w:before="217"/>
              <w:rPr>
                <w:b/>
                <w:i/>
              </w:rPr>
            </w:pPr>
            <w:r>
              <w:rPr>
                <w:b/>
                <w:i/>
              </w:rPr>
              <w:t>Sequencias</w:t>
            </w:r>
            <w:r>
              <w:rPr>
                <w:b/>
                <w:i/>
                <w:spacing w:val="-7"/>
              </w:rPr>
              <w:t xml:space="preserve"> </w:t>
            </w:r>
            <w:r>
              <w:rPr>
                <w:b/>
                <w:i/>
              </w:rPr>
              <w:t>Alternativas:</w:t>
            </w:r>
          </w:p>
        </w:tc>
      </w:tr>
      <w:tr w:rsidR="00245F36" w14:paraId="68A6526D" w14:textId="77777777">
        <w:trPr>
          <w:trHeight w:val="887"/>
        </w:trPr>
        <w:tc>
          <w:tcPr>
            <w:tcW w:w="8355" w:type="dxa"/>
            <w:gridSpan w:val="4"/>
          </w:tcPr>
          <w:p w14:paraId="68A6526C" w14:textId="77777777" w:rsidR="00245F36" w:rsidRDefault="008169C5">
            <w:pPr>
              <w:pStyle w:val="TableParagraph"/>
              <w:spacing w:before="222"/>
            </w:pPr>
            <w:r>
              <w:rPr>
                <w:b/>
                <w:i/>
              </w:rPr>
              <w:t>Utilizadores:</w:t>
            </w:r>
            <w:r>
              <w:rPr>
                <w:b/>
                <w:i/>
                <w:spacing w:val="-5"/>
              </w:rPr>
              <w:t xml:space="preserve"> </w:t>
            </w:r>
            <w:r>
              <w:t>Clientes.</w:t>
            </w:r>
          </w:p>
        </w:tc>
      </w:tr>
      <w:tr w:rsidR="00245F36" w14:paraId="68A65271" w14:textId="77777777">
        <w:trPr>
          <w:trHeight w:val="724"/>
        </w:trPr>
        <w:tc>
          <w:tcPr>
            <w:tcW w:w="2827" w:type="dxa"/>
          </w:tcPr>
          <w:p w14:paraId="68A6526E" w14:textId="77777777" w:rsidR="00245F36" w:rsidRDefault="008169C5">
            <w:pPr>
              <w:pStyle w:val="TableParagraph"/>
              <w:spacing w:before="135"/>
            </w:pPr>
            <w:r>
              <w:t>x</w:t>
            </w:r>
            <w:r>
              <w:rPr>
                <w:spacing w:val="-3"/>
              </w:rPr>
              <w:t xml:space="preserve"> </w:t>
            </w:r>
            <w:r>
              <w:t>Essencial</w:t>
            </w:r>
            <w:r>
              <w:rPr>
                <w:spacing w:val="-2"/>
              </w:rPr>
              <w:t xml:space="preserve"> </w:t>
            </w:r>
            <w:r>
              <w:t>(a)</w:t>
            </w:r>
          </w:p>
        </w:tc>
        <w:tc>
          <w:tcPr>
            <w:tcW w:w="3114" w:type="dxa"/>
            <w:gridSpan w:val="2"/>
          </w:tcPr>
          <w:p w14:paraId="68A6526F" w14:textId="77777777" w:rsidR="00245F36" w:rsidRDefault="008169C5">
            <w:pPr>
              <w:pStyle w:val="TableParagraph"/>
              <w:numPr>
                <w:ilvl w:val="0"/>
                <w:numId w:val="6"/>
              </w:numPr>
              <w:tabs>
                <w:tab w:val="left" w:pos="348"/>
              </w:tabs>
              <w:spacing w:before="135"/>
              <w:ind w:hanging="205"/>
            </w:pPr>
            <w:r>
              <w:t>Importante</w:t>
            </w:r>
            <w:r>
              <w:rPr>
                <w:spacing w:val="-4"/>
              </w:rPr>
              <w:t xml:space="preserve"> </w:t>
            </w:r>
            <w:r>
              <w:t>(a)</w:t>
            </w:r>
          </w:p>
        </w:tc>
        <w:tc>
          <w:tcPr>
            <w:tcW w:w="2414" w:type="dxa"/>
          </w:tcPr>
          <w:p w14:paraId="68A65270" w14:textId="77777777" w:rsidR="00245F36" w:rsidRDefault="008169C5">
            <w:pPr>
              <w:pStyle w:val="TableParagraph"/>
              <w:numPr>
                <w:ilvl w:val="0"/>
                <w:numId w:val="5"/>
              </w:numPr>
              <w:tabs>
                <w:tab w:val="left" w:pos="354"/>
              </w:tabs>
              <w:spacing w:before="135"/>
              <w:ind w:hanging="205"/>
            </w:pPr>
            <w:r>
              <w:t>Desejável(a)</w:t>
            </w:r>
          </w:p>
        </w:tc>
      </w:tr>
    </w:tbl>
    <w:p w14:paraId="68A65272" w14:textId="77777777" w:rsidR="00245F36" w:rsidRDefault="008169C5">
      <w:pPr>
        <w:pStyle w:val="Corpodetexto"/>
        <w:spacing w:before="1"/>
      </w:pPr>
      <w:r>
        <w:t>(a)</w:t>
      </w:r>
      <w:r>
        <w:rPr>
          <w:spacing w:val="19"/>
        </w:rPr>
        <w:t xml:space="preserve"> </w:t>
      </w:r>
      <w:r>
        <w:t>Assinalar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opção</w:t>
      </w:r>
    </w:p>
    <w:p w14:paraId="68A65273" w14:textId="77777777" w:rsidR="00245F36" w:rsidRDefault="00245F36">
      <w:pPr>
        <w:sectPr w:rsidR="00245F36">
          <w:type w:val="continuous"/>
          <w:pgSz w:w="11900" w:h="16840"/>
          <w:pgMar w:top="158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245F36" w14:paraId="68A65277" w14:textId="77777777">
        <w:trPr>
          <w:trHeight w:val="1055"/>
        </w:trPr>
        <w:tc>
          <w:tcPr>
            <w:tcW w:w="3100" w:type="dxa"/>
            <w:gridSpan w:val="2"/>
          </w:tcPr>
          <w:p w14:paraId="68A65274" w14:textId="77777777" w:rsidR="00245F36" w:rsidRDefault="008169C5">
            <w:pPr>
              <w:pStyle w:val="TableParagraph"/>
              <w:spacing w:before="30"/>
            </w:pPr>
            <w:r>
              <w:lastRenderedPageBreak/>
              <w:t>Identificação</w:t>
            </w:r>
          </w:p>
          <w:p w14:paraId="68A65275" w14:textId="77777777" w:rsidR="00245F36" w:rsidRDefault="008169C5">
            <w:pPr>
              <w:pStyle w:val="TableParagraph"/>
              <w:spacing w:before="178"/>
            </w:pPr>
            <w:r>
              <w:t>: RNF</w:t>
            </w:r>
            <w:r>
              <w:rPr>
                <w:spacing w:val="-1"/>
              </w:rPr>
              <w:t xml:space="preserve"> </w:t>
            </w:r>
            <w:r>
              <w:t>01</w:t>
            </w:r>
          </w:p>
        </w:tc>
        <w:tc>
          <w:tcPr>
            <w:tcW w:w="5255" w:type="dxa"/>
            <w:gridSpan w:val="2"/>
          </w:tcPr>
          <w:p w14:paraId="68A65276" w14:textId="77777777" w:rsidR="00245F36" w:rsidRDefault="008169C5">
            <w:pPr>
              <w:pStyle w:val="TableParagraph"/>
              <w:spacing w:before="79" w:line="398" w:lineRule="auto"/>
              <w:ind w:left="144" w:right="4468"/>
            </w:pPr>
            <w:r>
              <w:t>Nome:</w:t>
            </w:r>
            <w:r>
              <w:rPr>
                <w:spacing w:val="-48"/>
              </w:rPr>
              <w:t xml:space="preserve"> </w:t>
            </w:r>
            <w:r>
              <w:t>Janela</w:t>
            </w:r>
          </w:p>
        </w:tc>
      </w:tr>
      <w:tr w:rsidR="00245F36" w14:paraId="68A6527A" w14:textId="77777777">
        <w:trPr>
          <w:trHeight w:val="3133"/>
        </w:trPr>
        <w:tc>
          <w:tcPr>
            <w:tcW w:w="8355" w:type="dxa"/>
            <w:gridSpan w:val="4"/>
          </w:tcPr>
          <w:p w14:paraId="68A65278" w14:textId="77777777" w:rsidR="00245F36" w:rsidRDefault="008169C5">
            <w:pPr>
              <w:pStyle w:val="TableParagraph"/>
              <w:spacing w:before="23"/>
              <w:ind w:left="141"/>
              <w:rPr>
                <w:b/>
              </w:rPr>
            </w:pPr>
            <w:r>
              <w:rPr>
                <w:b/>
              </w:rPr>
              <w:t>Descrição:</w:t>
            </w:r>
          </w:p>
          <w:p w14:paraId="68A65279" w14:textId="77777777" w:rsidR="00245F36" w:rsidRDefault="008169C5">
            <w:pPr>
              <w:pStyle w:val="TableParagraph"/>
              <w:spacing w:before="178"/>
              <w:ind w:left="141"/>
            </w:pPr>
            <w:r>
              <w:t>Determina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número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janelas</w:t>
            </w:r>
            <w:r>
              <w:rPr>
                <w:spacing w:val="-2"/>
              </w:rPr>
              <w:t xml:space="preserve"> </w:t>
            </w:r>
            <w:r>
              <w:t>em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processo</w:t>
            </w:r>
            <w:r>
              <w:rPr>
                <w:spacing w:val="-3"/>
              </w:rPr>
              <w:t xml:space="preserve"> </w:t>
            </w:r>
            <w:r>
              <w:t>necessita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</w:t>
            </w:r>
            <w:r>
              <w:rPr>
                <w:spacing w:val="-3"/>
              </w:rPr>
              <w:t xml:space="preserve"> </w:t>
            </w:r>
            <w:r>
              <w:t>dividido.</w:t>
            </w:r>
          </w:p>
        </w:tc>
      </w:tr>
      <w:tr w:rsidR="00245F36" w14:paraId="68A6527D" w14:textId="77777777">
        <w:trPr>
          <w:trHeight w:val="1040"/>
        </w:trPr>
        <w:tc>
          <w:tcPr>
            <w:tcW w:w="8355" w:type="dxa"/>
            <w:gridSpan w:val="4"/>
          </w:tcPr>
          <w:p w14:paraId="68A6527B" w14:textId="77777777" w:rsidR="00245F36" w:rsidRDefault="00245F36">
            <w:pPr>
              <w:pStyle w:val="TableParagraph"/>
              <w:spacing w:before="11"/>
              <w:ind w:left="0"/>
              <w:rPr>
                <w:sz w:val="36"/>
              </w:rPr>
            </w:pPr>
          </w:p>
          <w:p w14:paraId="68A6527C" w14:textId="77777777" w:rsidR="00245F36" w:rsidRDefault="008169C5">
            <w:pPr>
              <w:pStyle w:val="TableParagraph"/>
              <w:spacing w:before="0"/>
              <w:ind w:left="71"/>
            </w:pPr>
            <w:r>
              <w:rPr>
                <w:b/>
                <w:i/>
              </w:rPr>
              <w:t>Restrições:</w:t>
            </w:r>
            <w:r>
              <w:rPr>
                <w:b/>
                <w:i/>
                <w:spacing w:val="45"/>
              </w:rPr>
              <w:t xml:space="preserve"> </w:t>
            </w:r>
            <w:r>
              <w:t>O</w:t>
            </w:r>
            <w:r>
              <w:rPr>
                <w:spacing w:val="-3"/>
              </w:rPr>
              <w:t xml:space="preserve"> </w:t>
            </w:r>
            <w:r>
              <w:t>processo</w:t>
            </w:r>
            <w:r>
              <w:rPr>
                <w:spacing w:val="-3"/>
              </w:rPr>
              <w:t xml:space="preserve"> </w:t>
            </w:r>
            <w:r>
              <w:t>é</w:t>
            </w:r>
            <w:r>
              <w:rPr>
                <w:spacing w:val="-3"/>
              </w:rPr>
              <w:t xml:space="preserve"> </w:t>
            </w:r>
            <w:r>
              <w:t>apenas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inserção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dados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deve</w:t>
            </w:r>
            <w:r>
              <w:rPr>
                <w:spacing w:val="-3"/>
              </w:rPr>
              <w:t xml:space="preserve"> </w:t>
            </w:r>
            <w:r>
              <w:t>ser</w:t>
            </w:r>
            <w:r>
              <w:rPr>
                <w:spacing w:val="-2"/>
              </w:rPr>
              <w:t xml:space="preserve"> </w:t>
            </w:r>
            <w:r>
              <w:t>feito</w:t>
            </w:r>
            <w:r>
              <w:rPr>
                <w:spacing w:val="-3"/>
              </w:rPr>
              <w:t xml:space="preserve"> </w:t>
            </w:r>
            <w:r>
              <w:t>apenas</w:t>
            </w:r>
            <w:r>
              <w:rPr>
                <w:spacing w:val="-2"/>
              </w:rPr>
              <w:t xml:space="preserve"> </w:t>
            </w:r>
            <w:r>
              <w:t>numa</w:t>
            </w:r>
            <w:r>
              <w:rPr>
                <w:spacing w:val="-2"/>
              </w:rPr>
              <w:t xml:space="preserve"> </w:t>
            </w:r>
            <w:r>
              <w:t>janela.</w:t>
            </w:r>
          </w:p>
        </w:tc>
      </w:tr>
      <w:tr w:rsidR="00245F36" w14:paraId="68A6527F" w14:textId="77777777">
        <w:trPr>
          <w:trHeight w:val="887"/>
        </w:trPr>
        <w:tc>
          <w:tcPr>
            <w:tcW w:w="8355" w:type="dxa"/>
            <w:gridSpan w:val="4"/>
          </w:tcPr>
          <w:p w14:paraId="68A6527E" w14:textId="77777777" w:rsidR="00245F36" w:rsidRDefault="008169C5">
            <w:pPr>
              <w:pStyle w:val="TableParagraph"/>
              <w:spacing w:before="218"/>
            </w:pPr>
            <w:r>
              <w:rPr>
                <w:b/>
                <w:i/>
              </w:rPr>
              <w:t>Pré-requisito:</w:t>
            </w:r>
            <w:r>
              <w:rPr>
                <w:b/>
                <w:i/>
                <w:spacing w:val="-6"/>
              </w:rPr>
              <w:t xml:space="preserve"> </w:t>
            </w:r>
            <w:r>
              <w:t>Sessão</w:t>
            </w:r>
            <w:r>
              <w:rPr>
                <w:spacing w:val="-5"/>
              </w:rPr>
              <w:t xml:space="preserve"> </w:t>
            </w:r>
            <w:r>
              <w:t>iniciada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operação</w:t>
            </w:r>
            <w:r>
              <w:rPr>
                <w:spacing w:val="-5"/>
              </w:rPr>
              <w:t xml:space="preserve"> </w:t>
            </w:r>
            <w:r>
              <w:t>selecionada</w:t>
            </w:r>
            <w:r>
              <w:rPr>
                <w:spacing w:val="-4"/>
              </w:rPr>
              <w:t xml:space="preserve"> </w:t>
            </w:r>
            <w:r>
              <w:t>previamente.</w:t>
            </w:r>
          </w:p>
        </w:tc>
      </w:tr>
      <w:tr w:rsidR="00245F36" w14:paraId="68A65281" w14:textId="77777777">
        <w:trPr>
          <w:trHeight w:val="882"/>
        </w:trPr>
        <w:tc>
          <w:tcPr>
            <w:tcW w:w="8355" w:type="dxa"/>
            <w:gridSpan w:val="4"/>
          </w:tcPr>
          <w:p w14:paraId="68A65280" w14:textId="77777777" w:rsidR="00245F36" w:rsidRDefault="008169C5">
            <w:pPr>
              <w:pStyle w:val="TableParagraph"/>
              <w:spacing w:before="213"/>
              <w:rPr>
                <w:b/>
                <w:i/>
              </w:rPr>
            </w:pPr>
            <w:r>
              <w:rPr>
                <w:b/>
                <w:i/>
              </w:rPr>
              <w:t>Sequencias</w:t>
            </w:r>
            <w:r>
              <w:rPr>
                <w:b/>
                <w:i/>
                <w:spacing w:val="-7"/>
              </w:rPr>
              <w:t xml:space="preserve"> </w:t>
            </w:r>
            <w:r>
              <w:rPr>
                <w:b/>
                <w:i/>
              </w:rPr>
              <w:t>Alternativas:</w:t>
            </w:r>
          </w:p>
        </w:tc>
      </w:tr>
      <w:tr w:rsidR="00245F36" w14:paraId="68A65283" w14:textId="77777777">
        <w:trPr>
          <w:trHeight w:val="882"/>
        </w:trPr>
        <w:tc>
          <w:tcPr>
            <w:tcW w:w="8355" w:type="dxa"/>
            <w:gridSpan w:val="4"/>
          </w:tcPr>
          <w:p w14:paraId="68A65282" w14:textId="77777777" w:rsidR="00245F36" w:rsidRDefault="008169C5">
            <w:pPr>
              <w:pStyle w:val="TableParagraph"/>
              <w:spacing w:before="213"/>
            </w:pPr>
            <w:r>
              <w:rPr>
                <w:b/>
                <w:i/>
              </w:rPr>
              <w:t>Utilizadores:</w:t>
            </w:r>
            <w:r>
              <w:rPr>
                <w:b/>
                <w:i/>
                <w:spacing w:val="-6"/>
              </w:rPr>
              <w:t xml:space="preserve"> </w:t>
            </w:r>
            <w:r>
              <w:t>Clientes</w:t>
            </w:r>
          </w:p>
        </w:tc>
      </w:tr>
      <w:tr w:rsidR="00245F36" w14:paraId="68A65287" w14:textId="77777777">
        <w:trPr>
          <w:trHeight w:val="723"/>
        </w:trPr>
        <w:tc>
          <w:tcPr>
            <w:tcW w:w="2827" w:type="dxa"/>
          </w:tcPr>
          <w:p w14:paraId="68A65284" w14:textId="77777777" w:rsidR="00245F36" w:rsidRDefault="008169C5">
            <w:pPr>
              <w:pStyle w:val="TableParagraph"/>
              <w:numPr>
                <w:ilvl w:val="0"/>
                <w:numId w:val="4"/>
              </w:numPr>
              <w:tabs>
                <w:tab w:val="left" w:pos="347"/>
              </w:tabs>
            </w:pPr>
            <w:r>
              <w:t>Essencial</w:t>
            </w:r>
            <w:r>
              <w:rPr>
                <w:spacing w:val="-3"/>
              </w:rPr>
              <w:t xml:space="preserve"> </w:t>
            </w:r>
            <w:r>
              <w:t>(a)</w:t>
            </w:r>
          </w:p>
        </w:tc>
        <w:tc>
          <w:tcPr>
            <w:tcW w:w="3114" w:type="dxa"/>
            <w:gridSpan w:val="2"/>
          </w:tcPr>
          <w:p w14:paraId="68A65285" w14:textId="77777777" w:rsidR="00245F36" w:rsidRDefault="008169C5">
            <w:pPr>
              <w:pStyle w:val="TableParagraph"/>
              <w:numPr>
                <w:ilvl w:val="0"/>
                <w:numId w:val="3"/>
              </w:numPr>
              <w:tabs>
                <w:tab w:val="left" w:pos="348"/>
              </w:tabs>
              <w:ind w:hanging="205"/>
            </w:pPr>
            <w:r>
              <w:t>Importante</w:t>
            </w:r>
            <w:r>
              <w:rPr>
                <w:spacing w:val="-4"/>
              </w:rPr>
              <w:t xml:space="preserve"> </w:t>
            </w:r>
            <w:r>
              <w:t>(a)</w:t>
            </w:r>
          </w:p>
        </w:tc>
        <w:tc>
          <w:tcPr>
            <w:tcW w:w="2414" w:type="dxa"/>
          </w:tcPr>
          <w:p w14:paraId="68A65286" w14:textId="77777777" w:rsidR="00245F36" w:rsidRDefault="008169C5">
            <w:pPr>
              <w:pStyle w:val="TableParagraph"/>
              <w:ind w:left="149"/>
            </w:pPr>
            <w:r>
              <w:t>x</w:t>
            </w:r>
            <w:r>
              <w:rPr>
                <w:spacing w:val="-4"/>
              </w:rPr>
              <w:t xml:space="preserve"> </w:t>
            </w:r>
            <w:r>
              <w:t>Desejável(a)</w:t>
            </w:r>
          </w:p>
        </w:tc>
      </w:tr>
    </w:tbl>
    <w:p w14:paraId="68A65288" w14:textId="77777777" w:rsidR="00245F36" w:rsidRDefault="008169C5">
      <w:pPr>
        <w:pStyle w:val="Corpodetexto"/>
        <w:spacing w:line="266" w:lineRule="exact"/>
      </w:pPr>
      <w:r>
        <w:t>(a)</w:t>
      </w:r>
      <w:r>
        <w:rPr>
          <w:spacing w:val="19"/>
        </w:rPr>
        <w:t xml:space="preserve"> </w:t>
      </w:r>
      <w:r>
        <w:t>Assinalar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opção</w:t>
      </w:r>
    </w:p>
    <w:p w14:paraId="68A65289" w14:textId="77777777" w:rsidR="00245F36" w:rsidRDefault="00245F36">
      <w:pPr>
        <w:spacing w:line="266" w:lineRule="exact"/>
        <w:sectPr w:rsidR="00245F36">
          <w:pgSz w:w="11900" w:h="16840"/>
          <w:pgMar w:top="1420" w:right="168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7"/>
        <w:gridCol w:w="273"/>
        <w:gridCol w:w="2841"/>
        <w:gridCol w:w="2414"/>
      </w:tblGrid>
      <w:tr w:rsidR="00245F36" w14:paraId="68A6528D" w14:textId="77777777">
        <w:trPr>
          <w:trHeight w:val="1055"/>
        </w:trPr>
        <w:tc>
          <w:tcPr>
            <w:tcW w:w="3100" w:type="dxa"/>
            <w:gridSpan w:val="2"/>
          </w:tcPr>
          <w:p w14:paraId="68A6528A" w14:textId="77777777" w:rsidR="00245F36" w:rsidRDefault="008169C5">
            <w:pPr>
              <w:pStyle w:val="TableParagraph"/>
              <w:spacing w:before="30"/>
            </w:pPr>
            <w:r>
              <w:lastRenderedPageBreak/>
              <w:t>Identificação</w:t>
            </w:r>
          </w:p>
          <w:p w14:paraId="68A6528B" w14:textId="77777777" w:rsidR="00245F36" w:rsidRDefault="008169C5">
            <w:pPr>
              <w:pStyle w:val="TableParagraph"/>
              <w:spacing w:before="178"/>
            </w:pPr>
            <w:r>
              <w:t>: RNF 02</w:t>
            </w:r>
          </w:p>
        </w:tc>
        <w:tc>
          <w:tcPr>
            <w:tcW w:w="5255" w:type="dxa"/>
            <w:gridSpan w:val="2"/>
          </w:tcPr>
          <w:p w14:paraId="68A6528C" w14:textId="77777777" w:rsidR="00245F36" w:rsidRDefault="008169C5">
            <w:pPr>
              <w:pStyle w:val="TableParagraph"/>
              <w:spacing w:before="30" w:line="398" w:lineRule="auto"/>
              <w:ind w:left="144" w:right="3703"/>
            </w:pPr>
            <w:r>
              <w:t>Nome: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Disponibilidade</w:t>
            </w:r>
          </w:p>
        </w:tc>
      </w:tr>
      <w:tr w:rsidR="00245F36" w14:paraId="68A65290" w14:textId="77777777">
        <w:trPr>
          <w:trHeight w:val="3133"/>
        </w:trPr>
        <w:tc>
          <w:tcPr>
            <w:tcW w:w="8355" w:type="dxa"/>
            <w:gridSpan w:val="4"/>
          </w:tcPr>
          <w:p w14:paraId="68A6528E" w14:textId="77777777" w:rsidR="00245F36" w:rsidRDefault="008169C5">
            <w:pPr>
              <w:pStyle w:val="TableParagraph"/>
              <w:spacing w:before="22"/>
              <w:ind w:left="141"/>
              <w:rPr>
                <w:b/>
              </w:rPr>
            </w:pPr>
            <w:r>
              <w:rPr>
                <w:b/>
              </w:rPr>
              <w:t>Descrição:</w:t>
            </w:r>
          </w:p>
          <w:p w14:paraId="68A6528F" w14:textId="77777777" w:rsidR="00245F36" w:rsidRDefault="008169C5">
            <w:pPr>
              <w:pStyle w:val="TableParagraph"/>
              <w:spacing w:before="178"/>
              <w:ind w:left="141"/>
            </w:pPr>
            <w:r>
              <w:t>Verifica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tempo</w:t>
            </w:r>
            <w:r>
              <w:rPr>
                <w:spacing w:val="-1"/>
              </w:rPr>
              <w:t xml:space="preserve"> </w:t>
            </w:r>
            <w:r>
              <w:t>útil</w:t>
            </w:r>
            <w:r>
              <w:rPr>
                <w:spacing w:val="-3"/>
              </w:rPr>
              <w:t xml:space="preserve"> </w:t>
            </w:r>
            <w:r>
              <w:t>em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deve</w:t>
            </w:r>
            <w:r>
              <w:rPr>
                <w:spacing w:val="-2"/>
              </w:rPr>
              <w:t xml:space="preserve"> </w:t>
            </w:r>
            <w:r>
              <w:t>permanecer</w:t>
            </w:r>
            <w:r>
              <w:rPr>
                <w:spacing w:val="-2"/>
              </w:rPr>
              <w:t xml:space="preserve"> </w:t>
            </w:r>
            <w:r>
              <w:t>funcional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estável.</w:t>
            </w:r>
          </w:p>
        </w:tc>
      </w:tr>
      <w:tr w:rsidR="00245F36" w14:paraId="68A65293" w14:textId="77777777">
        <w:trPr>
          <w:trHeight w:val="1040"/>
        </w:trPr>
        <w:tc>
          <w:tcPr>
            <w:tcW w:w="8355" w:type="dxa"/>
            <w:gridSpan w:val="4"/>
          </w:tcPr>
          <w:p w14:paraId="68A65291" w14:textId="77777777" w:rsidR="00245F36" w:rsidRDefault="00245F36">
            <w:pPr>
              <w:pStyle w:val="TableParagraph"/>
              <w:spacing w:before="9"/>
              <w:ind w:left="0"/>
              <w:rPr>
                <w:sz w:val="33"/>
              </w:rPr>
            </w:pPr>
          </w:p>
          <w:p w14:paraId="68A65292" w14:textId="77777777" w:rsidR="00245F36" w:rsidRDefault="008169C5">
            <w:pPr>
              <w:pStyle w:val="TableParagraph"/>
              <w:spacing w:before="0"/>
              <w:ind w:left="141"/>
            </w:pPr>
            <w:r>
              <w:rPr>
                <w:b/>
                <w:i/>
              </w:rPr>
              <w:t>Restrições:</w:t>
            </w:r>
            <w:r>
              <w:rPr>
                <w:b/>
                <w:i/>
                <w:spacing w:val="45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3"/>
              </w:rPr>
              <w:t xml:space="preserve"> </w:t>
            </w:r>
            <w:r>
              <w:t>deve</w:t>
            </w:r>
            <w:r>
              <w:rPr>
                <w:spacing w:val="-3"/>
              </w:rPr>
              <w:t xml:space="preserve"> </w:t>
            </w:r>
            <w:r>
              <w:t>estar</w:t>
            </w:r>
            <w:r>
              <w:rPr>
                <w:spacing w:val="-1"/>
              </w:rPr>
              <w:t xml:space="preserve"> </w:t>
            </w:r>
            <w:r>
              <w:t>99,99%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tempo</w:t>
            </w:r>
            <w:r>
              <w:rPr>
                <w:spacing w:val="-3"/>
              </w:rPr>
              <w:t xml:space="preserve"> </w:t>
            </w:r>
            <w:r>
              <w:t>em</w:t>
            </w:r>
            <w:r>
              <w:rPr>
                <w:spacing w:val="-1"/>
              </w:rPr>
              <w:t xml:space="preserve"> </w:t>
            </w:r>
            <w:r>
              <w:t>pleno</w:t>
            </w:r>
            <w:r>
              <w:rPr>
                <w:spacing w:val="-2"/>
              </w:rPr>
              <w:t xml:space="preserve"> </w:t>
            </w:r>
            <w:r>
              <w:t>estado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funcionamento.</w:t>
            </w:r>
          </w:p>
        </w:tc>
      </w:tr>
      <w:tr w:rsidR="00245F36" w14:paraId="68A65295" w14:textId="77777777">
        <w:trPr>
          <w:trHeight w:val="887"/>
        </w:trPr>
        <w:tc>
          <w:tcPr>
            <w:tcW w:w="8355" w:type="dxa"/>
            <w:gridSpan w:val="4"/>
          </w:tcPr>
          <w:p w14:paraId="68A65294" w14:textId="77777777" w:rsidR="00245F36" w:rsidRDefault="008169C5">
            <w:pPr>
              <w:pStyle w:val="TableParagraph"/>
              <w:spacing w:before="218"/>
              <w:rPr>
                <w:b/>
                <w:i/>
              </w:rPr>
            </w:pPr>
            <w:r>
              <w:rPr>
                <w:b/>
                <w:i/>
              </w:rPr>
              <w:t>Pré-requisito:</w:t>
            </w:r>
          </w:p>
        </w:tc>
      </w:tr>
      <w:tr w:rsidR="00245F36" w14:paraId="68A65297" w14:textId="77777777">
        <w:trPr>
          <w:trHeight w:val="882"/>
        </w:trPr>
        <w:tc>
          <w:tcPr>
            <w:tcW w:w="8355" w:type="dxa"/>
            <w:gridSpan w:val="4"/>
          </w:tcPr>
          <w:p w14:paraId="68A65296" w14:textId="77777777" w:rsidR="00245F36" w:rsidRDefault="008169C5">
            <w:pPr>
              <w:pStyle w:val="TableParagraph"/>
              <w:spacing w:before="213"/>
              <w:rPr>
                <w:b/>
                <w:i/>
              </w:rPr>
            </w:pPr>
            <w:r>
              <w:rPr>
                <w:b/>
                <w:i/>
              </w:rPr>
              <w:t>Sequencias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Alternativas:</w:t>
            </w:r>
          </w:p>
        </w:tc>
      </w:tr>
      <w:tr w:rsidR="00245F36" w14:paraId="68A65299" w14:textId="77777777">
        <w:trPr>
          <w:trHeight w:val="882"/>
        </w:trPr>
        <w:tc>
          <w:tcPr>
            <w:tcW w:w="8355" w:type="dxa"/>
            <w:gridSpan w:val="4"/>
          </w:tcPr>
          <w:p w14:paraId="68A65298" w14:textId="77777777" w:rsidR="00245F36" w:rsidRDefault="008169C5">
            <w:pPr>
              <w:pStyle w:val="TableParagraph"/>
              <w:spacing w:before="213"/>
            </w:pPr>
            <w:r>
              <w:rPr>
                <w:b/>
                <w:i/>
              </w:rPr>
              <w:t>Utilizadores:</w:t>
            </w:r>
            <w:r>
              <w:rPr>
                <w:b/>
                <w:i/>
                <w:spacing w:val="-6"/>
              </w:rPr>
              <w:t xml:space="preserve"> </w:t>
            </w:r>
            <w:r>
              <w:t>Clientes</w:t>
            </w:r>
          </w:p>
        </w:tc>
      </w:tr>
      <w:tr w:rsidR="00245F36" w14:paraId="68A6529D" w14:textId="77777777">
        <w:trPr>
          <w:trHeight w:val="723"/>
        </w:trPr>
        <w:tc>
          <w:tcPr>
            <w:tcW w:w="2827" w:type="dxa"/>
          </w:tcPr>
          <w:p w14:paraId="68A6529A" w14:textId="77777777" w:rsidR="00245F36" w:rsidRDefault="008169C5">
            <w:pPr>
              <w:pStyle w:val="TableParagraph"/>
            </w:pPr>
            <w:r>
              <w:t>x</w:t>
            </w:r>
            <w:r>
              <w:rPr>
                <w:spacing w:val="-3"/>
              </w:rPr>
              <w:t xml:space="preserve"> </w:t>
            </w:r>
            <w:r>
              <w:t>Essencial</w:t>
            </w:r>
            <w:r>
              <w:rPr>
                <w:spacing w:val="-2"/>
              </w:rPr>
              <w:t xml:space="preserve"> </w:t>
            </w:r>
            <w:r>
              <w:t>(a)</w:t>
            </w:r>
          </w:p>
        </w:tc>
        <w:tc>
          <w:tcPr>
            <w:tcW w:w="3114" w:type="dxa"/>
            <w:gridSpan w:val="2"/>
          </w:tcPr>
          <w:p w14:paraId="68A6529B" w14:textId="77777777" w:rsidR="00245F36" w:rsidRDefault="008169C5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ind w:hanging="205"/>
            </w:pPr>
            <w:r>
              <w:t>Importante</w:t>
            </w:r>
            <w:r>
              <w:rPr>
                <w:spacing w:val="-3"/>
              </w:rPr>
              <w:t xml:space="preserve"> </w:t>
            </w:r>
            <w:r>
              <w:t>(a)</w:t>
            </w:r>
          </w:p>
        </w:tc>
        <w:tc>
          <w:tcPr>
            <w:tcW w:w="2414" w:type="dxa"/>
          </w:tcPr>
          <w:p w14:paraId="68A6529C" w14:textId="77777777" w:rsidR="00245F36" w:rsidRDefault="008169C5">
            <w:pPr>
              <w:pStyle w:val="TableParagraph"/>
              <w:numPr>
                <w:ilvl w:val="0"/>
                <w:numId w:val="1"/>
              </w:numPr>
              <w:tabs>
                <w:tab w:val="left" w:pos="354"/>
              </w:tabs>
              <w:ind w:hanging="205"/>
            </w:pPr>
            <w:r>
              <w:t>Desejável(a)</w:t>
            </w:r>
          </w:p>
        </w:tc>
      </w:tr>
    </w:tbl>
    <w:p w14:paraId="68A6529E" w14:textId="77777777" w:rsidR="00245F36" w:rsidRDefault="008169C5">
      <w:pPr>
        <w:pStyle w:val="Corpodetexto"/>
        <w:spacing w:line="266" w:lineRule="exact"/>
      </w:pPr>
      <w:r>
        <w:t>(a)</w:t>
      </w:r>
      <w:r>
        <w:rPr>
          <w:spacing w:val="19"/>
        </w:rPr>
        <w:t xml:space="preserve"> </w:t>
      </w:r>
      <w:r>
        <w:t>Assinalar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opção</w:t>
      </w:r>
    </w:p>
    <w:sectPr w:rsidR="00245F36">
      <w:pgSz w:w="11900" w:h="16840"/>
      <w:pgMar w:top="142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6770B"/>
    <w:multiLevelType w:val="hybridMultilevel"/>
    <w:tmpl w:val="57469DD0"/>
    <w:lvl w:ilvl="0" w:tplc="A66622F8">
      <w:numFmt w:val="bullet"/>
      <w:lvlText w:val="🗆"/>
      <w:lvlJc w:val="left"/>
      <w:pPr>
        <w:ind w:left="346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E8022AB2">
      <w:numFmt w:val="bullet"/>
      <w:lvlText w:val="•"/>
      <w:lvlJc w:val="left"/>
      <w:pPr>
        <w:ind w:left="586" w:hanging="204"/>
      </w:pPr>
      <w:rPr>
        <w:rFonts w:hint="default"/>
        <w:lang w:val="pt-PT" w:eastAsia="en-US" w:bidi="ar-SA"/>
      </w:rPr>
    </w:lvl>
    <w:lvl w:ilvl="2" w:tplc="6590D8C4">
      <w:numFmt w:val="bullet"/>
      <w:lvlText w:val="•"/>
      <w:lvlJc w:val="left"/>
      <w:pPr>
        <w:ind w:left="833" w:hanging="204"/>
      </w:pPr>
      <w:rPr>
        <w:rFonts w:hint="default"/>
        <w:lang w:val="pt-PT" w:eastAsia="en-US" w:bidi="ar-SA"/>
      </w:rPr>
    </w:lvl>
    <w:lvl w:ilvl="3" w:tplc="7574775C">
      <w:numFmt w:val="bullet"/>
      <w:lvlText w:val="•"/>
      <w:lvlJc w:val="left"/>
      <w:pPr>
        <w:ind w:left="1080" w:hanging="204"/>
      </w:pPr>
      <w:rPr>
        <w:rFonts w:hint="default"/>
        <w:lang w:val="pt-PT" w:eastAsia="en-US" w:bidi="ar-SA"/>
      </w:rPr>
    </w:lvl>
    <w:lvl w:ilvl="4" w:tplc="9A98334C">
      <w:numFmt w:val="bullet"/>
      <w:lvlText w:val="•"/>
      <w:lvlJc w:val="left"/>
      <w:pPr>
        <w:ind w:left="1326" w:hanging="204"/>
      </w:pPr>
      <w:rPr>
        <w:rFonts w:hint="default"/>
        <w:lang w:val="pt-PT" w:eastAsia="en-US" w:bidi="ar-SA"/>
      </w:rPr>
    </w:lvl>
    <w:lvl w:ilvl="5" w:tplc="52225ADE">
      <w:numFmt w:val="bullet"/>
      <w:lvlText w:val="•"/>
      <w:lvlJc w:val="left"/>
      <w:pPr>
        <w:ind w:left="1573" w:hanging="204"/>
      </w:pPr>
      <w:rPr>
        <w:rFonts w:hint="default"/>
        <w:lang w:val="pt-PT" w:eastAsia="en-US" w:bidi="ar-SA"/>
      </w:rPr>
    </w:lvl>
    <w:lvl w:ilvl="6" w:tplc="941EA720">
      <w:numFmt w:val="bullet"/>
      <w:lvlText w:val="•"/>
      <w:lvlJc w:val="left"/>
      <w:pPr>
        <w:ind w:left="1820" w:hanging="204"/>
      </w:pPr>
      <w:rPr>
        <w:rFonts w:hint="default"/>
        <w:lang w:val="pt-PT" w:eastAsia="en-US" w:bidi="ar-SA"/>
      </w:rPr>
    </w:lvl>
    <w:lvl w:ilvl="7" w:tplc="241C9B06">
      <w:numFmt w:val="bullet"/>
      <w:lvlText w:val="•"/>
      <w:lvlJc w:val="left"/>
      <w:pPr>
        <w:ind w:left="2066" w:hanging="204"/>
      </w:pPr>
      <w:rPr>
        <w:rFonts w:hint="default"/>
        <w:lang w:val="pt-PT" w:eastAsia="en-US" w:bidi="ar-SA"/>
      </w:rPr>
    </w:lvl>
    <w:lvl w:ilvl="8" w:tplc="D3BC68F2">
      <w:numFmt w:val="bullet"/>
      <w:lvlText w:val="•"/>
      <w:lvlJc w:val="left"/>
      <w:pPr>
        <w:ind w:left="2313" w:hanging="204"/>
      </w:pPr>
      <w:rPr>
        <w:rFonts w:hint="default"/>
        <w:lang w:val="pt-PT" w:eastAsia="en-US" w:bidi="ar-SA"/>
      </w:rPr>
    </w:lvl>
  </w:abstractNum>
  <w:abstractNum w:abstractNumId="1" w15:restartNumberingAfterBreak="0">
    <w:nsid w:val="4FB17A5A"/>
    <w:multiLevelType w:val="hybridMultilevel"/>
    <w:tmpl w:val="437E9426"/>
    <w:lvl w:ilvl="0" w:tplc="F162FECC">
      <w:numFmt w:val="bullet"/>
      <w:lvlText w:val="🗆"/>
      <w:lvlJc w:val="left"/>
      <w:pPr>
        <w:ind w:left="353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72B4EA62">
      <w:numFmt w:val="bullet"/>
      <w:lvlText w:val="•"/>
      <w:lvlJc w:val="left"/>
      <w:pPr>
        <w:ind w:left="563" w:hanging="204"/>
      </w:pPr>
      <w:rPr>
        <w:rFonts w:hint="default"/>
        <w:lang w:val="pt-PT" w:eastAsia="en-US" w:bidi="ar-SA"/>
      </w:rPr>
    </w:lvl>
    <w:lvl w:ilvl="2" w:tplc="39749F32">
      <w:numFmt w:val="bullet"/>
      <w:lvlText w:val="•"/>
      <w:lvlJc w:val="left"/>
      <w:pPr>
        <w:ind w:left="766" w:hanging="204"/>
      </w:pPr>
      <w:rPr>
        <w:rFonts w:hint="default"/>
        <w:lang w:val="pt-PT" w:eastAsia="en-US" w:bidi="ar-SA"/>
      </w:rPr>
    </w:lvl>
    <w:lvl w:ilvl="3" w:tplc="B6E057DC">
      <w:numFmt w:val="bullet"/>
      <w:lvlText w:val="•"/>
      <w:lvlJc w:val="left"/>
      <w:pPr>
        <w:ind w:left="970" w:hanging="204"/>
      </w:pPr>
      <w:rPr>
        <w:rFonts w:hint="default"/>
        <w:lang w:val="pt-PT" w:eastAsia="en-US" w:bidi="ar-SA"/>
      </w:rPr>
    </w:lvl>
    <w:lvl w:ilvl="4" w:tplc="F7E21CC8">
      <w:numFmt w:val="bullet"/>
      <w:lvlText w:val="•"/>
      <w:lvlJc w:val="left"/>
      <w:pPr>
        <w:ind w:left="1173" w:hanging="204"/>
      </w:pPr>
      <w:rPr>
        <w:rFonts w:hint="default"/>
        <w:lang w:val="pt-PT" w:eastAsia="en-US" w:bidi="ar-SA"/>
      </w:rPr>
    </w:lvl>
    <w:lvl w:ilvl="5" w:tplc="9234432C">
      <w:numFmt w:val="bullet"/>
      <w:lvlText w:val="•"/>
      <w:lvlJc w:val="left"/>
      <w:pPr>
        <w:ind w:left="1377" w:hanging="204"/>
      </w:pPr>
      <w:rPr>
        <w:rFonts w:hint="default"/>
        <w:lang w:val="pt-PT" w:eastAsia="en-US" w:bidi="ar-SA"/>
      </w:rPr>
    </w:lvl>
    <w:lvl w:ilvl="6" w:tplc="6EC03A9C">
      <w:numFmt w:val="bullet"/>
      <w:lvlText w:val="•"/>
      <w:lvlJc w:val="left"/>
      <w:pPr>
        <w:ind w:left="1580" w:hanging="204"/>
      </w:pPr>
      <w:rPr>
        <w:rFonts w:hint="default"/>
        <w:lang w:val="pt-PT" w:eastAsia="en-US" w:bidi="ar-SA"/>
      </w:rPr>
    </w:lvl>
    <w:lvl w:ilvl="7" w:tplc="C108E5B8">
      <w:numFmt w:val="bullet"/>
      <w:lvlText w:val="•"/>
      <w:lvlJc w:val="left"/>
      <w:pPr>
        <w:ind w:left="1783" w:hanging="204"/>
      </w:pPr>
      <w:rPr>
        <w:rFonts w:hint="default"/>
        <w:lang w:val="pt-PT" w:eastAsia="en-US" w:bidi="ar-SA"/>
      </w:rPr>
    </w:lvl>
    <w:lvl w:ilvl="8" w:tplc="7FC29676">
      <w:numFmt w:val="bullet"/>
      <w:lvlText w:val="•"/>
      <w:lvlJc w:val="left"/>
      <w:pPr>
        <w:ind w:left="1987" w:hanging="204"/>
      </w:pPr>
      <w:rPr>
        <w:rFonts w:hint="default"/>
        <w:lang w:val="pt-PT" w:eastAsia="en-US" w:bidi="ar-SA"/>
      </w:rPr>
    </w:lvl>
  </w:abstractNum>
  <w:abstractNum w:abstractNumId="2" w15:restartNumberingAfterBreak="0">
    <w:nsid w:val="62EE12B5"/>
    <w:multiLevelType w:val="hybridMultilevel"/>
    <w:tmpl w:val="D2F4890C"/>
    <w:lvl w:ilvl="0" w:tplc="31E6BD22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46A4518E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34E2540C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DE3C407E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9ACE80AE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17BC0D14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2A28C0C8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472E3872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EB8ACAA4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3" w15:restartNumberingAfterBreak="0">
    <w:nsid w:val="667E2AA5"/>
    <w:multiLevelType w:val="hybridMultilevel"/>
    <w:tmpl w:val="89062306"/>
    <w:lvl w:ilvl="0" w:tplc="1EE22CF4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F3CC6AC8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1C6A5BA4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1C229FC0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2110DC2E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5C28ED36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CFA0ED10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12AA4E76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54604A5C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4" w15:restartNumberingAfterBreak="0">
    <w:nsid w:val="6EB02747"/>
    <w:multiLevelType w:val="hybridMultilevel"/>
    <w:tmpl w:val="18280E62"/>
    <w:lvl w:ilvl="0" w:tplc="46EE9AF4">
      <w:numFmt w:val="bullet"/>
      <w:lvlText w:val="🗆"/>
      <w:lvlJc w:val="left"/>
      <w:pPr>
        <w:ind w:left="347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F4FE6522">
      <w:numFmt w:val="bullet"/>
      <w:lvlText w:val="•"/>
      <w:lvlJc w:val="left"/>
      <w:pPr>
        <w:ind w:left="615" w:hanging="204"/>
      </w:pPr>
      <w:rPr>
        <w:rFonts w:hint="default"/>
        <w:lang w:val="pt-PT" w:eastAsia="en-US" w:bidi="ar-SA"/>
      </w:rPr>
    </w:lvl>
    <w:lvl w:ilvl="2" w:tplc="5D76EC00">
      <w:numFmt w:val="bullet"/>
      <w:lvlText w:val="•"/>
      <w:lvlJc w:val="left"/>
      <w:pPr>
        <w:ind w:left="890" w:hanging="204"/>
      </w:pPr>
      <w:rPr>
        <w:rFonts w:hint="default"/>
        <w:lang w:val="pt-PT" w:eastAsia="en-US" w:bidi="ar-SA"/>
      </w:rPr>
    </w:lvl>
    <w:lvl w:ilvl="3" w:tplc="570A7C08">
      <w:numFmt w:val="bullet"/>
      <w:lvlText w:val="•"/>
      <w:lvlJc w:val="left"/>
      <w:pPr>
        <w:ind w:left="1166" w:hanging="204"/>
      </w:pPr>
      <w:rPr>
        <w:rFonts w:hint="default"/>
        <w:lang w:val="pt-PT" w:eastAsia="en-US" w:bidi="ar-SA"/>
      </w:rPr>
    </w:lvl>
    <w:lvl w:ilvl="4" w:tplc="9DA2F7B4">
      <w:numFmt w:val="bullet"/>
      <w:lvlText w:val="•"/>
      <w:lvlJc w:val="left"/>
      <w:pPr>
        <w:ind w:left="1441" w:hanging="204"/>
      </w:pPr>
      <w:rPr>
        <w:rFonts w:hint="default"/>
        <w:lang w:val="pt-PT" w:eastAsia="en-US" w:bidi="ar-SA"/>
      </w:rPr>
    </w:lvl>
    <w:lvl w:ilvl="5" w:tplc="70FE4A68">
      <w:numFmt w:val="bullet"/>
      <w:lvlText w:val="•"/>
      <w:lvlJc w:val="left"/>
      <w:pPr>
        <w:ind w:left="1717" w:hanging="204"/>
      </w:pPr>
      <w:rPr>
        <w:rFonts w:hint="default"/>
        <w:lang w:val="pt-PT" w:eastAsia="en-US" w:bidi="ar-SA"/>
      </w:rPr>
    </w:lvl>
    <w:lvl w:ilvl="6" w:tplc="DCE26016">
      <w:numFmt w:val="bullet"/>
      <w:lvlText w:val="•"/>
      <w:lvlJc w:val="left"/>
      <w:pPr>
        <w:ind w:left="1992" w:hanging="204"/>
      </w:pPr>
      <w:rPr>
        <w:rFonts w:hint="default"/>
        <w:lang w:val="pt-PT" w:eastAsia="en-US" w:bidi="ar-SA"/>
      </w:rPr>
    </w:lvl>
    <w:lvl w:ilvl="7" w:tplc="AE4636EE">
      <w:numFmt w:val="bullet"/>
      <w:lvlText w:val="•"/>
      <w:lvlJc w:val="left"/>
      <w:pPr>
        <w:ind w:left="2267" w:hanging="204"/>
      </w:pPr>
      <w:rPr>
        <w:rFonts w:hint="default"/>
        <w:lang w:val="pt-PT" w:eastAsia="en-US" w:bidi="ar-SA"/>
      </w:rPr>
    </w:lvl>
    <w:lvl w:ilvl="8" w:tplc="A06CC1FA">
      <w:numFmt w:val="bullet"/>
      <w:lvlText w:val="•"/>
      <w:lvlJc w:val="left"/>
      <w:pPr>
        <w:ind w:left="2543" w:hanging="204"/>
      </w:pPr>
      <w:rPr>
        <w:rFonts w:hint="default"/>
        <w:lang w:val="pt-PT" w:eastAsia="en-US" w:bidi="ar-SA"/>
      </w:rPr>
    </w:lvl>
  </w:abstractNum>
  <w:abstractNum w:abstractNumId="5" w15:restartNumberingAfterBreak="0">
    <w:nsid w:val="74CA2F3B"/>
    <w:multiLevelType w:val="hybridMultilevel"/>
    <w:tmpl w:val="46523C64"/>
    <w:lvl w:ilvl="0" w:tplc="34F034A2">
      <w:numFmt w:val="bullet"/>
      <w:lvlText w:val="🗆"/>
      <w:lvlJc w:val="left"/>
      <w:pPr>
        <w:ind w:left="353" w:hanging="204"/>
      </w:pPr>
      <w:rPr>
        <w:rFonts w:ascii="Microsoft Sans Serif" w:eastAsia="Microsoft Sans Serif" w:hAnsi="Microsoft Sans Serif" w:cs="Microsoft Sans Serif" w:hint="default"/>
        <w:w w:val="70"/>
        <w:sz w:val="22"/>
        <w:szCs w:val="22"/>
        <w:lang w:val="pt-PT" w:eastAsia="en-US" w:bidi="ar-SA"/>
      </w:rPr>
    </w:lvl>
    <w:lvl w:ilvl="1" w:tplc="8B06DF72">
      <w:numFmt w:val="bullet"/>
      <w:lvlText w:val="•"/>
      <w:lvlJc w:val="left"/>
      <w:pPr>
        <w:ind w:left="563" w:hanging="204"/>
      </w:pPr>
      <w:rPr>
        <w:rFonts w:hint="default"/>
        <w:lang w:val="pt-PT" w:eastAsia="en-US" w:bidi="ar-SA"/>
      </w:rPr>
    </w:lvl>
    <w:lvl w:ilvl="2" w:tplc="B5AAD90E">
      <w:numFmt w:val="bullet"/>
      <w:lvlText w:val="•"/>
      <w:lvlJc w:val="left"/>
      <w:pPr>
        <w:ind w:left="766" w:hanging="204"/>
      </w:pPr>
      <w:rPr>
        <w:rFonts w:hint="default"/>
        <w:lang w:val="pt-PT" w:eastAsia="en-US" w:bidi="ar-SA"/>
      </w:rPr>
    </w:lvl>
    <w:lvl w:ilvl="3" w:tplc="93A6F0EC">
      <w:numFmt w:val="bullet"/>
      <w:lvlText w:val="•"/>
      <w:lvlJc w:val="left"/>
      <w:pPr>
        <w:ind w:left="970" w:hanging="204"/>
      </w:pPr>
      <w:rPr>
        <w:rFonts w:hint="default"/>
        <w:lang w:val="pt-PT" w:eastAsia="en-US" w:bidi="ar-SA"/>
      </w:rPr>
    </w:lvl>
    <w:lvl w:ilvl="4" w:tplc="52E2F760">
      <w:numFmt w:val="bullet"/>
      <w:lvlText w:val="•"/>
      <w:lvlJc w:val="left"/>
      <w:pPr>
        <w:ind w:left="1173" w:hanging="204"/>
      </w:pPr>
      <w:rPr>
        <w:rFonts w:hint="default"/>
        <w:lang w:val="pt-PT" w:eastAsia="en-US" w:bidi="ar-SA"/>
      </w:rPr>
    </w:lvl>
    <w:lvl w:ilvl="5" w:tplc="AFDE784A">
      <w:numFmt w:val="bullet"/>
      <w:lvlText w:val="•"/>
      <w:lvlJc w:val="left"/>
      <w:pPr>
        <w:ind w:left="1377" w:hanging="204"/>
      </w:pPr>
      <w:rPr>
        <w:rFonts w:hint="default"/>
        <w:lang w:val="pt-PT" w:eastAsia="en-US" w:bidi="ar-SA"/>
      </w:rPr>
    </w:lvl>
    <w:lvl w:ilvl="6" w:tplc="198688A6">
      <w:numFmt w:val="bullet"/>
      <w:lvlText w:val="•"/>
      <w:lvlJc w:val="left"/>
      <w:pPr>
        <w:ind w:left="1580" w:hanging="204"/>
      </w:pPr>
      <w:rPr>
        <w:rFonts w:hint="default"/>
        <w:lang w:val="pt-PT" w:eastAsia="en-US" w:bidi="ar-SA"/>
      </w:rPr>
    </w:lvl>
    <w:lvl w:ilvl="7" w:tplc="F17838E6">
      <w:numFmt w:val="bullet"/>
      <w:lvlText w:val="•"/>
      <w:lvlJc w:val="left"/>
      <w:pPr>
        <w:ind w:left="1783" w:hanging="204"/>
      </w:pPr>
      <w:rPr>
        <w:rFonts w:hint="default"/>
        <w:lang w:val="pt-PT" w:eastAsia="en-US" w:bidi="ar-SA"/>
      </w:rPr>
    </w:lvl>
    <w:lvl w:ilvl="8" w:tplc="1B20D946">
      <w:numFmt w:val="bullet"/>
      <w:lvlText w:val="•"/>
      <w:lvlJc w:val="left"/>
      <w:pPr>
        <w:ind w:left="1987" w:hanging="204"/>
      </w:pPr>
      <w:rPr>
        <w:rFonts w:hint="default"/>
        <w:lang w:val="pt-PT" w:eastAsia="en-US" w:bidi="ar-SA"/>
      </w:rPr>
    </w:lvl>
  </w:abstractNum>
  <w:num w:numId="1" w16cid:durableId="1125663186">
    <w:abstractNumId w:val="1"/>
  </w:num>
  <w:num w:numId="2" w16cid:durableId="920605669">
    <w:abstractNumId w:val="3"/>
  </w:num>
  <w:num w:numId="3" w16cid:durableId="665017485">
    <w:abstractNumId w:val="4"/>
  </w:num>
  <w:num w:numId="4" w16cid:durableId="1637490329">
    <w:abstractNumId w:val="0"/>
  </w:num>
  <w:num w:numId="5" w16cid:durableId="1211455486">
    <w:abstractNumId w:val="5"/>
  </w:num>
  <w:num w:numId="6" w16cid:durableId="1366717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F36"/>
    <w:rsid w:val="00245F36"/>
    <w:rsid w:val="002A4C20"/>
    <w:rsid w:val="002D435D"/>
    <w:rsid w:val="00361A8D"/>
    <w:rsid w:val="0047069D"/>
    <w:rsid w:val="004F4553"/>
    <w:rsid w:val="0069458D"/>
    <w:rsid w:val="00726352"/>
    <w:rsid w:val="008169C5"/>
    <w:rsid w:val="00A85B5C"/>
    <w:rsid w:val="00B304FF"/>
    <w:rsid w:val="00BD60F9"/>
    <w:rsid w:val="00FC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5259"/>
  <w15:docId w15:val="{C7495779-D0D8-42B5-8B4A-1FCB9FFE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79"/>
    </w:pPr>
  </w:style>
  <w:style w:type="paragraph" w:styleId="Ttulo">
    <w:name w:val="Title"/>
    <w:basedOn w:val="Normal"/>
    <w:uiPriority w:val="10"/>
    <w:qFormat/>
    <w:pPr>
      <w:spacing w:before="78"/>
      <w:ind w:left="119"/>
    </w:pPr>
    <w:rPr>
      <w:rFonts w:ascii="Calibri Light" w:eastAsia="Calibri Light" w:hAnsi="Calibri Light" w:cs="Calibri Light"/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6"/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162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RNF Sistema Multibanco.docx</dc:title>
  <cp:lastModifiedBy>João Pedro de Noronha e Aragão</cp:lastModifiedBy>
  <cp:revision>13</cp:revision>
  <dcterms:created xsi:type="dcterms:W3CDTF">2022-04-28T13:20:00Z</dcterms:created>
  <dcterms:modified xsi:type="dcterms:W3CDTF">2022-04-28T13:58:00Z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Word</vt:lpwstr>
  </property>
  <property fmtid="{D5CDD505-2E9C-101B-9397-08002B2CF9AE}" pid="4" name="LastSaved">
    <vt:filetime>2022-04-28T00:00:00Z</vt:filetime>
  </property>
</Properties>
</file>