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bokdww322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Pesquisa de Mercado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gwcq5y9sd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 Industrial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indústria de transformação vem passando por mudanças com a digitalização dos processos, principalmente com a chamada Indústria 4.0. Esse movimento envolve o uso de sensores, automação e análise de dados para melhorar a eficiência das operações.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desse cenário, a manutenção também evoluiu. Antes, o mais comum era agir apenas depois que ocorria uma falha. Hoje, há uma tendência crescente de antecipar problemas por meio de dados.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d3obhlzr2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Tamanho do Mercado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mercado de manutenção preditiva tem apresentado crescimento significativo.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Brasil, ele movimenta centenas de milhões de dólares e possui projeções de crescimento acelerado nos próximos anos, podendo atingir bilhões até a próxima década. Esse crescimento é impulsionado pela necessidade das empresas de reduzir custos operacionais e evitar falhas inesperadas.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nível global, esse mercado já atinge dezenas de bilhões de dólares e continua em expansão, com crescimento anual elevado.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ui6cdt83e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Problemas Atuais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dos avanços, muitas indústrias ainda operam com modelos mais tradicionais de manutenção, como a manutenção corretiva ou preventiva básica.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gera alguns problemas recorrentes: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paradas não planejadas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custos com manutenção emergencial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produtividade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atrasos na produção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 na qualidade dos produtos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muitas falhas ainda são identificadas apenas quando o problema já está avançado.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eeygxs4hl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Impacto das Falhas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Falhas em ambiente industrial não afetam apenas um componente isolado. Em muitos casos, um único problema pode interromper toda a linha de produção.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situação gera impacto direto em: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 operacional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cumprimento de prazos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eficiência da produção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satisfação do cliente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evitar falhas passou a ser uma prioridade para as empresas.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bfry42sxk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Tendências Tecnológicas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avanço da tecnologia, soluções baseadas em sensores e análise de dados vêm sendo cada vez mais utilizadas.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como Siemens e Bosch já investem em sistemas de monitoramento e manutenção preditiva, principalmente voltados para máquinas e equipamentos industriais.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mostra que o mercado está caminhando para um modelo mais orientado por dados.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iysmhglv4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Lacuna no Mercado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com essas soluções, ainda existe uma limitação importante.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 parte das ferramentas disponíveis foca no monitoramento de máquinas e equipamentos de forma geral, mas não acompanha com o mesmo nível de detalhe componentes específicos que são críticos para o processo produtivo.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caso de processos com injeção, a matriz é um dos principais elementos responsáveis pela qualidade do produto e estabilidade da operação. No entanto, seu monitoramento ainda é, na maioria das vezes, limitado ou feito de forma pouco estruturada.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9ijm79uaw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Oportunidade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Diante desse cenário, existe espaço para soluções mais específicas, que atuem diretamente sobre esses componentes críticos.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de monitoramento contínuo e análise de dados voltada para a matriz permite: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antecipar falhas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o planejamento de manutenção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paradas inesperadas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a eficiência do processo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3oylgosq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Público-Alvo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pode ser aplicada em diferentes segmentos industriais que utilizam matrizes, como: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indústrias de injeção plástica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setor calçadista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setor automotivo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embalagens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amplia o alcance da solução e aumenta o potencial de mercado.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tlysicp0g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Modelo de Negócio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pode seguir padrões já utilizados no setor industrial, como: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venda do hardware de coleta de dados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cobrança de mensalidade pelo uso da plataforma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licenciamento por máquina ou por operação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wqc1eptsa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Considerações Finais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mercado industrial está em processo de transformação, com foco crescente em eficiência, redução de custos e uso de dados para tomada de decisão.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já existam soluções de monitoramento, ainda há uma lacuna no acompanhamento de componentes críticos como a matriz.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contexto, soluções como o MoldGuard se posicionam como uma alternativa para aumentar o controle do processo produtivo e reduzir riscos operacionais, atuando de forma mais específica onde há maior impacto na produção.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