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37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1879516</wp:posOffset>
            </wp:positionH>
            <wp:positionV relativeFrom="paragraph">
              <wp:posOffset>4386</wp:posOffset>
            </wp:positionV>
            <wp:extent cx="1997242" cy="273721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242" cy="2737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37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57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PONTIFÍCIA UNIVERSIDADE CATÓLICA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          CURSO DE GRADUAÇÃO EM CIÊNCIA DA COMPUTAÇÃO</w:t>
      </w:r>
    </w:p>
    <w:p w:rsidR="00000000" w:rsidDel="00000000" w:rsidP="00000000" w:rsidRDefault="00000000" w:rsidRPr="00000000" w14:paraId="00000005">
      <w:pPr>
        <w:spacing w:after="137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257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57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37" w:lineRule="auto"/>
        <w:ind w:right="13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37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37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37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37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TECNOLOGIA E CONSTRUÇÃO DE SOFTWARE - BRIEFING</w:t>
      </w:r>
    </w:p>
    <w:p w:rsidR="00000000" w:rsidDel="00000000" w:rsidP="00000000" w:rsidRDefault="00000000" w:rsidRPr="00000000" w14:paraId="0000000D">
      <w:pPr>
        <w:spacing w:after="0" w:line="240" w:lineRule="auto"/>
        <w:ind w:left="5670" w:right="0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Beatriz Cristina da Silva Santos</w:t>
      </w:r>
    </w:p>
    <w:p w:rsidR="00000000" w:rsidDel="00000000" w:rsidP="00000000" w:rsidRDefault="00000000" w:rsidRPr="00000000" w14:paraId="00000010">
      <w:pPr>
        <w:spacing w:after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João Alves Da Silva Neto</w:t>
      </w:r>
    </w:p>
    <w:p w:rsidR="00000000" w:rsidDel="00000000" w:rsidP="00000000" w:rsidRDefault="00000000" w:rsidRPr="00000000" w14:paraId="00000011">
      <w:pPr>
        <w:spacing w:after="137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after="137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3">
      <w:pPr>
        <w:spacing w:after="137" w:lineRule="auto"/>
        <w:ind w:left="1529" w:right="165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37" w:lineRule="auto"/>
        <w:ind w:left="1529" w:right="-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37" w:lineRule="auto"/>
        <w:ind w:right="-7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Sistema de gestão de Imobiliária</w:t>
      </w:r>
    </w:p>
    <w:p w:rsidR="00000000" w:rsidDel="00000000" w:rsidP="00000000" w:rsidRDefault="00000000" w:rsidRPr="00000000" w14:paraId="00000016">
      <w:pPr>
        <w:spacing w:after="0" w:line="240" w:lineRule="auto"/>
        <w:ind w:left="0" w:right="0" w:hanging="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0" w:right="0" w:hanging="1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Empresa: Whiskas Imóveis. </w:t>
      </w:r>
    </w:p>
    <w:p w:rsidR="00000000" w:rsidDel="00000000" w:rsidP="00000000" w:rsidRDefault="00000000" w:rsidRPr="00000000" w14:paraId="00000018">
      <w:pPr>
        <w:spacing w:after="0" w:line="360" w:lineRule="auto"/>
        <w:ind w:left="0" w:right="0" w:hanging="1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Descrição: Empresa especializada em aluguéis e vendas de imóveis.</w:t>
      </w:r>
    </w:p>
    <w:p w:rsidR="00000000" w:rsidDel="00000000" w:rsidP="00000000" w:rsidRDefault="00000000" w:rsidRPr="00000000" w14:paraId="00000019">
      <w:pPr>
        <w:spacing w:after="0" w:line="360" w:lineRule="auto"/>
        <w:ind w:left="0" w:right="0" w:hanging="1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Responsáveis:  Beatriz Cristina da Silva Santos, João Alves da Silva Neto.</w:t>
      </w:r>
    </w:p>
    <w:p w:rsidR="00000000" w:rsidDel="00000000" w:rsidP="00000000" w:rsidRDefault="00000000" w:rsidRPr="00000000" w14:paraId="0000001A">
      <w:pPr>
        <w:spacing w:after="0" w:line="360" w:lineRule="auto"/>
        <w:ind w:left="0" w:right="0" w:hanging="1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7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  <w:t xml:space="preserve">Esse projeto tem como objetivo principal desenvolver um sistema para o setor imobiliário. O projeto também visa possibilitar informações necessárias para locação ou compra dos imóveis disponíveis de acordo com as características desejadas pelo cliente e sendo capaz de tirar algumas dúvidas de imediato. </w:t>
      </w:r>
    </w:p>
    <w:p w:rsidR="00000000" w:rsidDel="00000000" w:rsidP="00000000" w:rsidRDefault="00000000" w:rsidRPr="00000000" w14:paraId="0000001D">
      <w:pPr>
        <w:spacing w:after="0" w:line="276" w:lineRule="auto"/>
        <w:ind w:left="0" w:right="0" w:hanging="1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left="0" w:right="0" w:hanging="1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REQUISITOS FUNCIONAIS</w:t>
      </w:r>
    </w:p>
    <w:p w:rsidR="00000000" w:rsidDel="00000000" w:rsidP="00000000" w:rsidRDefault="00000000" w:rsidRPr="00000000" w14:paraId="0000001F">
      <w:pPr>
        <w:spacing w:after="0" w:line="276" w:lineRule="auto"/>
        <w:ind w:left="0" w:right="0" w:hanging="1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left="0" w:right="0" w:hanging="10"/>
        <w:jc w:val="left"/>
        <w:rPr>
          <w:b w:val="1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A seguir estão os requisitos funcionais do 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451" w:hanging="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 vendedor deverá cadastrar os dados do locatário no sistema (CPF/CNPJ).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451" w:hanging="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 vendedor deverá cadastrar os dados dos imóveis que estão disponíveis para aluguel ou venda.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451" w:hanging="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 vendedor poderá visualizar a lista de todos os imóveis disponíveis no sistema.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451" w:hanging="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vendedor poderá fazer uma busca para encontrar um imóvel.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451" w:hanging="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 vendedor poderá gerenciar locações.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451" w:hanging="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 vendedor poderá gerenciar dados de um imóvel.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451" w:hanging="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 vendedor poderá gerenciar dados de um locatário (pessoa física e pessoa jurídica).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451" w:hanging="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 vendedor poderá alterar status de imóvel (disponível, indisponível).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451" w:hanging="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 vendedor deverá gerar um contrato, tanto para Aluguel como para Compra.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451" w:hanging="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 vendedor poderá visualizar os locatários e os seus imóveis.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451" w:hanging="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Os imóveis disponíveis poderão ser comprados ou alugados.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451" w:hanging="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 vendedor ganha uma taxa pelo imóvel negociado.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451" w:hanging="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Após negociação gera-se um contrato, tanto Aluguel ou Compra.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451" w:hanging="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imobiliária precisa informar aos clientes interessados no negócio, todas as descrições sobre o imóvel envolvido.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451" w:hanging="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451" w:hanging="2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424"/>
          <w:sz w:val="24"/>
          <w:szCs w:val="24"/>
          <w:highlight w:val="white"/>
          <w:u w:val="none"/>
          <w:vertAlign w:val="baseline"/>
          <w:rtl w:val="0"/>
        </w:rPr>
        <w:t xml:space="preserve">Não-Funcionais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 seguir estão os requisitos não-funcionais do sistema: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451" w:hanging="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deverá estar sempre disponível.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451" w:hanging="20"/>
        <w:jc w:val="both"/>
        <w:rPr/>
      </w:pPr>
      <w:r w:rsidDel="00000000" w:rsidR="00000000" w:rsidRPr="00000000">
        <w:rPr>
          <w:rtl w:val="0"/>
        </w:rPr>
        <w:t xml:space="preserve">O sistema deve apresentar interface de fácil utilização e entendimento, permitindo a usabilidade para que o vendedor possa utilizá-lo facilmente.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451" w:hanging="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sistema deve apresentar portabilidade, podendo ser executado em diversos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Sistemas</w:t>
      </w:r>
      <w:r w:rsidDel="00000000" w:rsidR="00000000" w:rsidRPr="00000000">
        <w:rPr>
          <w:rtl w:val="0"/>
        </w:rPr>
        <w:t xml:space="preserve"> operacionais (Linux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no Windows).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0" w:right="45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sistema deverá usar banco de dados.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ind w:left="0" w:right="0" w:hanging="1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ind w:left="0" w:right="0" w:hanging="1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ind w:left="0" w:right="0" w:hanging="1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40" w:w="11900"/>
      <w:pgMar w:bottom="1134" w:top="1701" w:left="1701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after="137" w:lineRule="auto"/>
      <w:ind w:left="1529" w:right="1669" w:firstLine="0"/>
      <w:jc w:val="center"/>
      <w:rPr/>
    </w:pPr>
    <w:r w:rsidDel="00000000" w:rsidR="00000000" w:rsidRPr="00000000">
      <w:rPr>
        <w:rtl w:val="0"/>
      </w:rPr>
      <w:t xml:space="preserve">GOIÂNIA-GO </w:t>
    </w:r>
  </w:p>
  <w:p w:rsidR="00000000" w:rsidDel="00000000" w:rsidP="00000000" w:rsidRDefault="00000000" w:rsidRPr="00000000" w14:paraId="0000003B">
    <w:pPr>
      <w:spacing w:after="137" w:lineRule="auto"/>
      <w:ind w:left="1529" w:right="1658" w:firstLine="0"/>
      <w:jc w:val="center"/>
      <w:rPr/>
    </w:pPr>
    <w:r w:rsidDel="00000000" w:rsidR="00000000" w:rsidRPr="00000000">
      <w:rPr>
        <w:rtl w:val="0"/>
      </w:rPr>
      <w:t xml:space="preserve">2020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41" w:line="259" w:lineRule="auto"/>
        <w:ind w:left="10" w:right="451" w:hanging="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k0D6GdWshrla7XXi1jonDeopkw==">AMUW2mW4dxPxUmZkjMf3fS3DKxSkRJPDRn8FLG9D7T8ouHbxMceJc03N+jmXhwZcntQCJ8G7//bT7qWfMRogu99GdVKlseP9XSWlhFqdKM7nMsWIuGOCKedLdzxHCsJXah/QZW7dqhMa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