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header2.xml" ContentType="application/vnd.openxmlformats-officedocument.wordprocessingml.header+xml"/>
  <Override PartName="/word/fonts/font13.odttf" ContentType="application/vnd.openxmlformats-officedocument.obfuscatedFont"/>
  <Override PartName="/word/fonts/font12.odttf" ContentType="application/vnd.openxmlformats-officedocument.obfuscatedFont"/>
  <Override PartName="/word/fonts/font15.odttf" ContentType="application/vnd.openxmlformats-officedocument.obfuscatedFont"/>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9.odttf" ContentType="application/vnd.openxmlformats-officedocument.obfuscatedFont"/>
  <Override PartName="/word/fonts/font4.odttf" ContentType="application/vnd.openxmlformats-officedocument.obfuscatedFont"/>
  <Override PartName="/word/fonts/font1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fonts/font10.odttf" ContentType="application/vnd.openxmlformats-officedocument.obfuscatedFon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spacing w:before="1200" w:after="240"/>
        <w:contextualSpacing/>
        <w:rPr/>
      </w:pPr>
      <w:r>
        <w:rPr/>
        <w:t>HW1: Mid-term assignment report</w:t>
      </w:r>
    </w:p>
    <w:p>
      <w:pPr>
        <w:pStyle w:val="Normal"/>
        <w:rPr/>
      </w:pPr>
      <w:r>
        <w:rPr>
          <w:rFonts w:eastAsia="Arial" w:cs="Noto Sans"/>
          <w:i/>
          <w:iCs/>
          <w:color w:val="000000"/>
          <w:kern w:val="0"/>
          <w:sz w:val="22"/>
          <w:szCs w:val="22"/>
          <w:lang w:val="en-US" w:eastAsia="en-US" w:bidi="en-US"/>
        </w:rPr>
        <w:t>João Pedro Saraiva Borges</w:t>
      </w:r>
      <w:r>
        <w:rPr/>
        <w:t xml:space="preserve"> [98155] 2022-05-02</w:t>
      </w:r>
    </w:p>
    <w:p>
      <w:pPr>
        <w:pStyle w:val="Normal"/>
        <w:rPr/>
      </w:pPr>
      <w:r>
        <w:rPr/>
      </w:r>
    </w:p>
    <w:sdt>
      <w:sdtPr>
        <w:docPartObj>
          <w:docPartGallery w:val="Table of Contents"/>
          <w:docPartUnique w:val="true"/>
        </w:docPartObj>
      </w:sdtPr>
      <w:sdtContent>
        <w:p>
          <w:pPr>
            <w:pStyle w:val="Contents1"/>
            <w:tabs>
              <w:tab w:val="left" w:pos="567" w:leader="none"/>
              <w:tab w:val="right" w:pos="9742" w:leader="dot"/>
            </w:tabs>
            <w:rPr>
              <w:rFonts w:cs="" w:cstheme="minorBidi"/>
              <w:b w:val="false"/>
              <w:b w:val="false"/>
              <w:bCs w:val="false"/>
              <w:lang w:eastAsia="en-US" w:bidi="ar-SA"/>
            </w:rPr>
          </w:pPr>
          <w:r>
            <w:fldChar w:fldCharType="begin"/>
          </w:r>
          <w:r>
            <w:rPr>
              <w:webHidden/>
              <w:rStyle w:val="IndexLink"/>
              <w:vanish w:val="false"/>
            </w:rPr>
            <w:instrText> TOC \z \o "1-3" \h</w:instrText>
          </w:r>
          <w:r>
            <w:rPr>
              <w:webHidden/>
              <w:rStyle w:val="IndexLink"/>
              <w:vanish w:val="false"/>
            </w:rPr>
            <w:fldChar w:fldCharType="separate"/>
          </w:r>
          <w:hyperlink w:anchor="_Toc100228981">
            <w:r>
              <w:rPr>
                <w:webHidden/>
                <w:rStyle w:val="IndexLink"/>
                <w:vanish w:val="false"/>
              </w:rPr>
              <w:t>1</w:t>
            </w:r>
            <w:r>
              <w:rPr>
                <w:rStyle w:val="IndexLink"/>
                <w:rFonts w:cs="" w:cstheme="minorBidi"/>
                <w:b w:val="false"/>
                <w:bCs w:val="false"/>
                <w:lang w:eastAsia="en-US" w:bidi="ar-SA"/>
              </w:rPr>
              <w:tab/>
            </w:r>
            <w:r>
              <w:rPr>
                <w:rStyle w:val="IndexLink"/>
              </w:rPr>
              <w:t>Introduction</w:t>
            </w:r>
            <w:r>
              <w:rPr>
                <w:webHidden/>
              </w:rPr>
              <w:fldChar w:fldCharType="begin"/>
            </w:r>
            <w:r>
              <w:rPr>
                <w:webHidden/>
              </w:rPr>
              <w:instrText>PAGEREF _Toc100228981 \h</w:instrText>
            </w:r>
            <w:r>
              <w:rPr>
                <w:webHidden/>
              </w:rPr>
              <w:fldChar w:fldCharType="separate"/>
            </w:r>
            <w:r>
              <w:rPr>
                <w:rStyle w:val="IndexLink"/>
                <w:vanish w:val="false"/>
              </w:rPr>
              <w:tab/>
              <w:t>1</w:t>
            </w:r>
            <w:r>
              <w:rPr>
                <w:webHidden/>
              </w:rPr>
              <w:fldChar w:fldCharType="end"/>
            </w:r>
          </w:hyperlink>
        </w:p>
        <w:p>
          <w:pPr>
            <w:pStyle w:val="Contents2"/>
            <w:rPr>
              <w:rFonts w:cs="" w:cstheme="minorBidi"/>
              <w:lang w:eastAsia="en-US" w:bidi="ar-SA"/>
            </w:rPr>
          </w:pPr>
          <w:hyperlink w:anchor="_Toc100228982">
            <w:r>
              <w:rPr>
                <w:webHidden/>
                <w:rStyle w:val="IndexLink"/>
                <w:vanish w:val="false"/>
              </w:rPr>
              <w:t>1.1</w:t>
            </w:r>
            <w:r>
              <w:rPr>
                <w:rStyle w:val="IndexLink"/>
                <w:rFonts w:cs="" w:cstheme="minorBidi"/>
                <w:lang w:eastAsia="en-US" w:bidi="ar-SA"/>
              </w:rPr>
              <w:tab/>
            </w:r>
            <w:r>
              <w:rPr>
                <w:rStyle w:val="IndexLink"/>
              </w:rPr>
              <w:t>Overview of the work</w:t>
            </w:r>
            <w:r>
              <w:rPr>
                <w:webHidden/>
              </w:rPr>
              <w:fldChar w:fldCharType="begin"/>
            </w:r>
            <w:r>
              <w:rPr>
                <w:webHidden/>
              </w:rPr>
              <w:instrText>PAGEREF _Toc100228982 \h</w:instrText>
            </w:r>
            <w:r>
              <w:rPr>
                <w:webHidden/>
              </w:rPr>
              <w:fldChar w:fldCharType="separate"/>
            </w:r>
            <w:r>
              <w:rPr>
                <w:rStyle w:val="IndexLink"/>
                <w:vanish w:val="false"/>
              </w:rPr>
              <w:tab/>
              <w:t>1</w:t>
            </w:r>
            <w:r>
              <w:rPr>
                <w:webHidden/>
              </w:rPr>
              <w:fldChar w:fldCharType="end"/>
            </w:r>
          </w:hyperlink>
        </w:p>
        <w:p>
          <w:pPr>
            <w:pStyle w:val="Contents2"/>
            <w:rPr>
              <w:rFonts w:cs="" w:cstheme="minorBidi"/>
              <w:lang w:eastAsia="en-US" w:bidi="ar-SA"/>
            </w:rPr>
          </w:pPr>
          <w:hyperlink w:anchor="_Toc100228983">
            <w:r>
              <w:rPr>
                <w:webHidden/>
                <w:rStyle w:val="IndexLink"/>
                <w:vanish w:val="false"/>
              </w:rPr>
              <w:t>1.2</w:t>
            </w:r>
            <w:r>
              <w:rPr>
                <w:rStyle w:val="IndexLink"/>
                <w:rFonts w:cs="" w:cstheme="minorBidi"/>
                <w:lang w:eastAsia="en-US" w:bidi="ar-SA"/>
              </w:rPr>
              <w:tab/>
            </w:r>
            <w:r>
              <w:rPr>
                <w:rStyle w:val="IndexLink"/>
              </w:rPr>
              <w:t>Current limitations</w:t>
            </w:r>
            <w:r>
              <w:rPr>
                <w:webHidden/>
              </w:rPr>
              <w:fldChar w:fldCharType="begin"/>
            </w:r>
            <w:r>
              <w:rPr>
                <w:webHidden/>
              </w:rPr>
              <w:instrText>PAGEREF _Toc100228983 \h</w:instrText>
            </w:r>
            <w:r>
              <w:rPr>
                <w:webHidden/>
              </w:rPr>
              <w:fldChar w:fldCharType="separate"/>
            </w:r>
            <w:r>
              <w:rPr>
                <w:rStyle w:val="IndexLink"/>
                <w:vanish w:val="false"/>
              </w:rPr>
              <w:tab/>
              <w:t>1</w:t>
            </w:r>
            <w:r>
              <w:rPr>
                <w:webHidden/>
              </w:rPr>
              <w:fldChar w:fldCharType="end"/>
            </w:r>
          </w:hyperlink>
        </w:p>
        <w:p>
          <w:pPr>
            <w:pStyle w:val="Contents1"/>
            <w:tabs>
              <w:tab w:val="left" w:pos="567" w:leader="none"/>
              <w:tab w:val="right" w:pos="9742" w:leader="dot"/>
            </w:tabs>
            <w:rPr>
              <w:rFonts w:cs="" w:cstheme="minorBidi"/>
              <w:b w:val="false"/>
              <w:b w:val="false"/>
              <w:bCs w:val="false"/>
              <w:lang w:eastAsia="en-US" w:bidi="ar-SA"/>
            </w:rPr>
          </w:pPr>
          <w:hyperlink w:anchor="_Toc100228984">
            <w:r>
              <w:rPr>
                <w:webHidden/>
                <w:rStyle w:val="IndexLink"/>
                <w:vanish w:val="false"/>
              </w:rPr>
              <w:t>2</w:t>
            </w:r>
            <w:r>
              <w:rPr>
                <w:rStyle w:val="IndexLink"/>
                <w:rFonts w:cs="" w:cstheme="minorBidi"/>
                <w:b w:val="false"/>
                <w:bCs w:val="false"/>
                <w:lang w:eastAsia="en-US" w:bidi="ar-SA"/>
              </w:rPr>
              <w:tab/>
            </w:r>
            <w:r>
              <w:rPr>
                <w:rStyle w:val="IndexLink"/>
              </w:rPr>
              <w:t>Product specification</w:t>
            </w:r>
            <w:r>
              <w:rPr>
                <w:webHidden/>
              </w:rPr>
              <w:fldChar w:fldCharType="begin"/>
            </w:r>
            <w:r>
              <w:rPr>
                <w:webHidden/>
              </w:rPr>
              <w:instrText>PAGEREF _Toc100228984 \h</w:instrText>
            </w:r>
            <w:r>
              <w:rPr>
                <w:webHidden/>
              </w:rPr>
              <w:fldChar w:fldCharType="separate"/>
            </w:r>
            <w:r>
              <w:rPr>
                <w:rStyle w:val="IndexLink"/>
                <w:vanish w:val="false"/>
              </w:rPr>
              <w:tab/>
              <w:t>1</w:t>
            </w:r>
            <w:r>
              <w:rPr>
                <w:webHidden/>
              </w:rPr>
              <w:fldChar w:fldCharType="end"/>
            </w:r>
          </w:hyperlink>
        </w:p>
        <w:p>
          <w:pPr>
            <w:pStyle w:val="Contents2"/>
            <w:rPr>
              <w:rFonts w:cs="" w:cstheme="minorBidi"/>
              <w:lang w:eastAsia="en-US" w:bidi="ar-SA"/>
            </w:rPr>
          </w:pPr>
          <w:hyperlink w:anchor="_Toc100228985">
            <w:r>
              <w:rPr>
                <w:webHidden/>
                <w:rStyle w:val="IndexLink"/>
                <w:vanish w:val="false"/>
              </w:rPr>
              <w:t>2.1</w:t>
            </w:r>
            <w:r>
              <w:rPr>
                <w:rStyle w:val="IndexLink"/>
                <w:rFonts w:cs="" w:cstheme="minorBidi"/>
                <w:lang w:eastAsia="en-US" w:bidi="ar-SA"/>
              </w:rPr>
              <w:tab/>
            </w:r>
            <w:r>
              <w:rPr>
                <w:rStyle w:val="IndexLink"/>
              </w:rPr>
              <w:t>Functional scope and supported interactions</w:t>
            </w:r>
            <w:r>
              <w:rPr>
                <w:webHidden/>
              </w:rPr>
              <w:fldChar w:fldCharType="begin"/>
            </w:r>
            <w:r>
              <w:rPr>
                <w:webHidden/>
              </w:rPr>
              <w:instrText>PAGEREF _Toc100228985 \h</w:instrText>
            </w:r>
            <w:r>
              <w:rPr>
                <w:webHidden/>
              </w:rPr>
              <w:fldChar w:fldCharType="separate"/>
            </w:r>
            <w:r>
              <w:rPr>
                <w:rStyle w:val="IndexLink"/>
                <w:vanish w:val="false"/>
              </w:rPr>
              <w:tab/>
              <w:t>1</w:t>
            </w:r>
            <w:r>
              <w:rPr>
                <w:webHidden/>
              </w:rPr>
              <w:fldChar w:fldCharType="end"/>
            </w:r>
          </w:hyperlink>
        </w:p>
        <w:p>
          <w:pPr>
            <w:pStyle w:val="Contents2"/>
            <w:rPr>
              <w:rFonts w:cs="" w:cstheme="minorBidi"/>
              <w:lang w:eastAsia="en-US" w:bidi="ar-SA"/>
            </w:rPr>
          </w:pPr>
          <w:hyperlink w:anchor="_Toc100228986">
            <w:r>
              <w:rPr>
                <w:webHidden/>
                <w:rStyle w:val="IndexLink"/>
                <w:vanish w:val="false"/>
              </w:rPr>
              <w:t>2.2</w:t>
            </w:r>
            <w:r>
              <w:rPr>
                <w:rStyle w:val="IndexLink"/>
                <w:rFonts w:cs="" w:cstheme="minorBidi"/>
                <w:lang w:eastAsia="en-US" w:bidi="ar-SA"/>
              </w:rPr>
              <w:tab/>
            </w:r>
            <w:r>
              <w:rPr>
                <w:rStyle w:val="IndexLink"/>
              </w:rPr>
              <w:t>System architecture</w:t>
            </w:r>
            <w:r>
              <w:rPr>
                <w:webHidden/>
              </w:rPr>
              <w:fldChar w:fldCharType="begin"/>
            </w:r>
            <w:r>
              <w:rPr>
                <w:webHidden/>
              </w:rPr>
              <w:instrText>PAGEREF _Toc100228986 \h</w:instrText>
            </w:r>
            <w:r>
              <w:rPr>
                <w:webHidden/>
              </w:rPr>
              <w:fldChar w:fldCharType="separate"/>
            </w:r>
            <w:r>
              <w:rPr>
                <w:rStyle w:val="IndexLink"/>
                <w:vanish w:val="false"/>
              </w:rPr>
              <w:tab/>
              <w:t>2</w:t>
            </w:r>
            <w:r>
              <w:rPr>
                <w:webHidden/>
              </w:rPr>
              <w:fldChar w:fldCharType="end"/>
            </w:r>
          </w:hyperlink>
        </w:p>
        <w:p>
          <w:pPr>
            <w:pStyle w:val="Contents2"/>
            <w:rPr>
              <w:rFonts w:cs="" w:cstheme="minorBidi"/>
              <w:lang w:eastAsia="en-US" w:bidi="ar-SA"/>
            </w:rPr>
          </w:pPr>
          <w:hyperlink w:anchor="_Toc100228987">
            <w:r>
              <w:rPr>
                <w:webHidden/>
                <w:rStyle w:val="IndexLink"/>
                <w:vanish w:val="false"/>
              </w:rPr>
              <w:t>2.3</w:t>
            </w:r>
            <w:r>
              <w:rPr>
                <w:rStyle w:val="IndexLink"/>
                <w:rFonts w:cs="" w:cstheme="minorBidi"/>
                <w:lang w:eastAsia="en-US" w:bidi="ar-SA"/>
              </w:rPr>
              <w:tab/>
            </w:r>
            <w:r>
              <w:rPr>
                <w:rStyle w:val="IndexLink"/>
              </w:rPr>
              <w:t>API for developers</w:t>
            </w:r>
            <w:r>
              <w:rPr>
                <w:webHidden/>
              </w:rPr>
              <w:fldChar w:fldCharType="begin"/>
            </w:r>
            <w:r>
              <w:rPr>
                <w:webHidden/>
              </w:rPr>
              <w:instrText>PAGEREF _Toc100228987 \h</w:instrText>
            </w:r>
            <w:r>
              <w:rPr>
                <w:webHidden/>
              </w:rPr>
              <w:fldChar w:fldCharType="separate"/>
            </w:r>
            <w:r>
              <w:rPr>
                <w:rStyle w:val="IndexLink"/>
                <w:vanish w:val="false"/>
              </w:rPr>
              <w:tab/>
              <w:t>2</w:t>
            </w:r>
            <w:r>
              <w:rPr>
                <w:webHidden/>
              </w:rPr>
              <w:fldChar w:fldCharType="end"/>
            </w:r>
          </w:hyperlink>
        </w:p>
        <w:p>
          <w:pPr>
            <w:pStyle w:val="Contents1"/>
            <w:tabs>
              <w:tab w:val="left" w:pos="567" w:leader="none"/>
              <w:tab w:val="right" w:pos="9742" w:leader="dot"/>
            </w:tabs>
            <w:rPr>
              <w:rFonts w:cs="" w:cstheme="minorBidi"/>
              <w:b w:val="false"/>
              <w:b w:val="false"/>
              <w:bCs w:val="false"/>
              <w:lang w:eastAsia="en-US" w:bidi="ar-SA"/>
            </w:rPr>
          </w:pPr>
          <w:hyperlink w:anchor="_Toc100228988">
            <w:r>
              <w:rPr>
                <w:webHidden/>
                <w:rStyle w:val="IndexLink"/>
                <w:vanish w:val="false"/>
              </w:rPr>
              <w:t>3</w:t>
            </w:r>
            <w:r>
              <w:rPr>
                <w:rStyle w:val="IndexLink"/>
                <w:rFonts w:cs="" w:cstheme="minorBidi"/>
                <w:b w:val="false"/>
                <w:bCs w:val="false"/>
                <w:lang w:eastAsia="en-US" w:bidi="ar-SA"/>
              </w:rPr>
              <w:tab/>
            </w:r>
            <w:r>
              <w:rPr>
                <w:rStyle w:val="IndexLink"/>
              </w:rPr>
              <w:t>Quality assurance</w:t>
            </w:r>
            <w:r>
              <w:rPr>
                <w:webHidden/>
              </w:rPr>
              <w:fldChar w:fldCharType="begin"/>
            </w:r>
            <w:r>
              <w:rPr>
                <w:webHidden/>
              </w:rPr>
              <w:instrText>PAGEREF _Toc100228988 \h</w:instrText>
            </w:r>
            <w:r>
              <w:rPr>
                <w:webHidden/>
              </w:rPr>
              <w:fldChar w:fldCharType="separate"/>
            </w:r>
            <w:r>
              <w:rPr>
                <w:rStyle w:val="IndexLink"/>
                <w:vanish w:val="false"/>
              </w:rPr>
              <w:tab/>
              <w:t>2</w:t>
            </w:r>
            <w:r>
              <w:rPr>
                <w:webHidden/>
              </w:rPr>
              <w:fldChar w:fldCharType="end"/>
            </w:r>
          </w:hyperlink>
        </w:p>
        <w:p>
          <w:pPr>
            <w:pStyle w:val="Contents2"/>
            <w:rPr>
              <w:rFonts w:cs="" w:cstheme="minorBidi"/>
              <w:lang w:eastAsia="en-US" w:bidi="ar-SA"/>
            </w:rPr>
          </w:pPr>
          <w:hyperlink w:anchor="_Toc100228989">
            <w:r>
              <w:rPr>
                <w:webHidden/>
                <w:rStyle w:val="IndexLink"/>
                <w:vanish w:val="false"/>
              </w:rPr>
              <w:t>3.1</w:t>
            </w:r>
            <w:r>
              <w:rPr>
                <w:rStyle w:val="IndexLink"/>
                <w:rFonts w:cs="" w:cstheme="minorBidi"/>
                <w:lang w:eastAsia="en-US" w:bidi="ar-SA"/>
              </w:rPr>
              <w:tab/>
            </w:r>
            <w:r>
              <w:rPr>
                <w:rStyle w:val="IndexLink"/>
              </w:rPr>
              <w:t>Overall strategy for testing</w:t>
            </w:r>
            <w:r>
              <w:rPr>
                <w:webHidden/>
              </w:rPr>
              <w:fldChar w:fldCharType="begin"/>
            </w:r>
            <w:r>
              <w:rPr>
                <w:webHidden/>
              </w:rPr>
              <w:instrText>PAGEREF _Toc100228989 \h</w:instrText>
            </w:r>
            <w:r>
              <w:rPr>
                <w:webHidden/>
              </w:rPr>
              <w:fldChar w:fldCharType="separate"/>
            </w:r>
            <w:r>
              <w:rPr>
                <w:rStyle w:val="IndexLink"/>
                <w:vanish w:val="false"/>
              </w:rPr>
              <w:tab/>
              <w:t>2</w:t>
            </w:r>
            <w:r>
              <w:rPr>
                <w:webHidden/>
              </w:rPr>
              <w:fldChar w:fldCharType="end"/>
            </w:r>
          </w:hyperlink>
        </w:p>
        <w:p>
          <w:pPr>
            <w:pStyle w:val="Contents2"/>
            <w:rPr>
              <w:rFonts w:cs="" w:cstheme="minorBidi"/>
              <w:lang w:eastAsia="en-US" w:bidi="ar-SA"/>
            </w:rPr>
          </w:pPr>
          <w:hyperlink w:anchor="_Toc100228990">
            <w:r>
              <w:rPr>
                <w:webHidden/>
                <w:rStyle w:val="IndexLink"/>
                <w:vanish w:val="false"/>
              </w:rPr>
              <w:t>3.2</w:t>
            </w:r>
            <w:r>
              <w:rPr>
                <w:rStyle w:val="IndexLink"/>
                <w:rFonts w:cs="" w:cstheme="minorBidi"/>
                <w:lang w:eastAsia="en-US" w:bidi="ar-SA"/>
              </w:rPr>
              <w:tab/>
            </w:r>
            <w:r>
              <w:rPr>
                <w:rStyle w:val="IndexLink"/>
              </w:rPr>
              <w:t>Unit and integration testing</w:t>
            </w:r>
            <w:r>
              <w:rPr>
                <w:webHidden/>
              </w:rPr>
              <w:fldChar w:fldCharType="begin"/>
            </w:r>
            <w:r>
              <w:rPr>
                <w:webHidden/>
              </w:rPr>
              <w:instrText>PAGEREF _Toc100228990 \h</w:instrText>
            </w:r>
            <w:r>
              <w:rPr>
                <w:webHidden/>
              </w:rPr>
              <w:fldChar w:fldCharType="separate"/>
            </w:r>
            <w:r>
              <w:rPr>
                <w:rStyle w:val="IndexLink"/>
                <w:vanish w:val="false"/>
              </w:rPr>
              <w:tab/>
              <w:t>2</w:t>
            </w:r>
            <w:r>
              <w:rPr>
                <w:webHidden/>
              </w:rPr>
              <w:fldChar w:fldCharType="end"/>
            </w:r>
          </w:hyperlink>
        </w:p>
        <w:p>
          <w:pPr>
            <w:pStyle w:val="Contents2"/>
            <w:rPr>
              <w:rFonts w:cs="" w:cstheme="minorBidi"/>
              <w:lang w:eastAsia="en-US" w:bidi="ar-SA"/>
            </w:rPr>
          </w:pPr>
          <w:hyperlink w:anchor="_Toc100228991">
            <w:r>
              <w:rPr>
                <w:webHidden/>
                <w:rStyle w:val="IndexLink"/>
                <w:vanish w:val="false"/>
              </w:rPr>
              <w:t>3.3</w:t>
            </w:r>
            <w:r>
              <w:rPr>
                <w:rStyle w:val="IndexLink"/>
                <w:rFonts w:cs="" w:cstheme="minorBidi"/>
                <w:lang w:eastAsia="en-US" w:bidi="ar-SA"/>
              </w:rPr>
              <w:tab/>
            </w:r>
            <w:r>
              <w:rPr>
                <w:rStyle w:val="IndexLink"/>
              </w:rPr>
              <w:t>Functional testing</w:t>
            </w:r>
            <w:r>
              <w:rPr>
                <w:webHidden/>
              </w:rPr>
              <w:fldChar w:fldCharType="begin"/>
            </w:r>
            <w:r>
              <w:rPr>
                <w:webHidden/>
              </w:rPr>
              <w:instrText>PAGEREF _Toc100228991 \h</w:instrText>
            </w:r>
            <w:r>
              <w:rPr>
                <w:webHidden/>
              </w:rPr>
              <w:fldChar w:fldCharType="separate"/>
            </w:r>
            <w:r>
              <w:rPr>
                <w:rStyle w:val="IndexLink"/>
                <w:vanish w:val="false"/>
              </w:rPr>
              <w:tab/>
              <w:t>2</w:t>
            </w:r>
            <w:r>
              <w:rPr>
                <w:webHidden/>
              </w:rPr>
              <w:fldChar w:fldCharType="end"/>
            </w:r>
          </w:hyperlink>
        </w:p>
        <w:p>
          <w:pPr>
            <w:pStyle w:val="Contents2"/>
            <w:rPr>
              <w:rFonts w:cs="" w:cstheme="minorBidi"/>
              <w:lang w:eastAsia="en-US" w:bidi="ar-SA"/>
            </w:rPr>
          </w:pPr>
          <w:hyperlink w:anchor="_Toc100228992">
            <w:r>
              <w:rPr>
                <w:webHidden/>
                <w:rStyle w:val="IndexLink"/>
                <w:vanish w:val="false"/>
              </w:rPr>
              <w:t>3.4</w:t>
            </w:r>
            <w:r>
              <w:rPr>
                <w:rStyle w:val="IndexLink"/>
                <w:rFonts w:cs="" w:cstheme="minorBidi"/>
                <w:lang w:eastAsia="en-US" w:bidi="ar-SA"/>
              </w:rPr>
              <w:tab/>
            </w:r>
            <w:r>
              <w:rPr>
                <w:rStyle w:val="IndexLink"/>
              </w:rPr>
              <w:t>Code quality analysis</w:t>
            </w:r>
            <w:r>
              <w:rPr>
                <w:webHidden/>
              </w:rPr>
              <w:fldChar w:fldCharType="begin"/>
            </w:r>
            <w:r>
              <w:rPr>
                <w:webHidden/>
              </w:rPr>
              <w:instrText>PAGEREF _Toc100228992 \h</w:instrText>
            </w:r>
            <w:r>
              <w:rPr>
                <w:webHidden/>
              </w:rPr>
              <w:fldChar w:fldCharType="separate"/>
            </w:r>
            <w:r>
              <w:rPr>
                <w:rStyle w:val="IndexLink"/>
                <w:vanish w:val="false"/>
              </w:rPr>
              <w:tab/>
              <w:t>2</w:t>
            </w:r>
            <w:r>
              <w:rPr>
                <w:webHidden/>
              </w:rPr>
              <w:fldChar w:fldCharType="end"/>
            </w:r>
          </w:hyperlink>
        </w:p>
        <w:p>
          <w:pPr>
            <w:pStyle w:val="Contents2"/>
            <w:rPr>
              <w:rFonts w:cs="" w:cstheme="minorBidi"/>
              <w:lang w:eastAsia="en-US" w:bidi="ar-SA"/>
            </w:rPr>
          </w:pPr>
          <w:hyperlink w:anchor="_Toc100228993">
            <w:r>
              <w:rPr>
                <w:webHidden/>
                <w:rStyle w:val="IndexLink"/>
                <w:vanish w:val="false"/>
              </w:rPr>
              <w:t>3.5</w:t>
            </w:r>
            <w:r>
              <w:rPr>
                <w:rStyle w:val="IndexLink"/>
                <w:rFonts w:cs="" w:cstheme="minorBidi"/>
                <w:lang w:eastAsia="en-US" w:bidi="ar-SA"/>
              </w:rPr>
              <w:tab/>
            </w:r>
            <w:r>
              <w:rPr>
                <w:rStyle w:val="IndexLink"/>
              </w:rPr>
              <w:t>Continuous integration pipeline [optional]</w:t>
            </w:r>
            <w:r>
              <w:rPr>
                <w:webHidden/>
              </w:rPr>
              <w:fldChar w:fldCharType="begin"/>
            </w:r>
            <w:r>
              <w:rPr>
                <w:webHidden/>
              </w:rPr>
              <w:instrText>PAGEREF _Toc100228993 \h</w:instrText>
            </w:r>
            <w:r>
              <w:rPr>
                <w:webHidden/>
              </w:rPr>
              <w:fldChar w:fldCharType="separate"/>
            </w:r>
            <w:r>
              <w:rPr>
                <w:rStyle w:val="IndexLink"/>
                <w:vanish w:val="false"/>
              </w:rPr>
              <w:tab/>
              <w:t>3</w:t>
            </w:r>
            <w:r>
              <w:rPr>
                <w:webHidden/>
              </w:rPr>
              <w:fldChar w:fldCharType="end"/>
            </w:r>
          </w:hyperlink>
        </w:p>
        <w:p>
          <w:pPr>
            <w:pStyle w:val="Contents1"/>
            <w:tabs>
              <w:tab w:val="left" w:pos="567" w:leader="none"/>
              <w:tab w:val="right" w:pos="9742" w:leader="dot"/>
            </w:tabs>
            <w:rPr>
              <w:rFonts w:cs="" w:cstheme="minorBidi"/>
              <w:b w:val="false"/>
              <w:b w:val="false"/>
              <w:bCs w:val="false"/>
              <w:lang w:eastAsia="en-US" w:bidi="ar-SA"/>
            </w:rPr>
          </w:pPr>
          <w:hyperlink w:anchor="_Toc100228994">
            <w:r>
              <w:rPr>
                <w:webHidden/>
                <w:rStyle w:val="IndexLink"/>
                <w:vanish w:val="false"/>
              </w:rPr>
              <w:t>4</w:t>
            </w:r>
            <w:r>
              <w:rPr>
                <w:rStyle w:val="IndexLink"/>
                <w:rFonts w:cs="" w:cstheme="minorBidi"/>
                <w:b w:val="false"/>
                <w:bCs w:val="false"/>
                <w:lang w:eastAsia="en-US" w:bidi="ar-SA"/>
              </w:rPr>
              <w:tab/>
            </w:r>
            <w:r>
              <w:rPr>
                <w:rStyle w:val="IndexLink"/>
              </w:rPr>
              <w:t>References &amp; resources</w:t>
            </w:r>
            <w:r>
              <w:rPr>
                <w:webHidden/>
              </w:rPr>
              <w:fldChar w:fldCharType="begin"/>
            </w:r>
            <w:r>
              <w:rPr>
                <w:webHidden/>
              </w:rPr>
              <w:instrText>PAGEREF _Toc100228994 \h</w:instrText>
            </w:r>
            <w:r>
              <w:rPr>
                <w:webHidden/>
              </w:rPr>
              <w:fldChar w:fldCharType="separate"/>
            </w:r>
            <w:r>
              <w:rPr>
                <w:rStyle w:val="IndexLink"/>
                <w:vanish w:val="false"/>
              </w:rPr>
              <w:tab/>
              <w:t>3</w:t>
            </w:r>
            <w:r>
              <w:rPr>
                <w:webHidden/>
              </w:rPr>
              <w:fldChar w:fldCharType="end"/>
            </w:r>
          </w:hyperlink>
          <w:r>
            <w:rPr>
              <w:rStyle w:val="IndexLink"/>
              <w:vanish w:val="false"/>
            </w:rPr>
            <w:fldChar w:fldCharType="end"/>
          </w:r>
        </w:p>
      </w:sdtContent>
    </w:sdt>
    <w:p>
      <w:pPr>
        <w:pStyle w:val="Normal"/>
        <w:widowControl/>
        <w:bidi w:val="0"/>
        <w:spacing w:lineRule="auto" w:line="264" w:before="0" w:after="0"/>
        <w:ind w:left="567" w:hanging="0"/>
        <w:contextualSpacing/>
        <w:jc w:val="left"/>
        <w:rPr>
          <w:rFonts w:ascii="Arial Nova" w:hAnsi="Arial Nova" w:eastAsia="Arial" w:cs="Noto Sans" w:asciiTheme="minorHAnsi" w:hAnsiTheme="minorHAnsi"/>
          <w:color w:val="000000"/>
          <w:sz w:val="22"/>
          <w:szCs w:val="22"/>
        </w:rPr>
      </w:pPr>
      <w:r>
        <w:rPr/>
      </w:r>
    </w:p>
    <w:p>
      <w:pPr>
        <w:pStyle w:val="Heading1"/>
        <w:numPr>
          <w:ilvl w:val="0"/>
          <w:numId w:val="2"/>
        </w:numPr>
        <w:rPr/>
      </w:pPr>
      <w:bookmarkStart w:id="0" w:name="_Toc100228981"/>
      <w:r>
        <w:rPr/>
        <w:t>Introduction</w:t>
      </w:r>
      <w:bookmarkEnd w:id="0"/>
    </w:p>
    <w:p>
      <w:pPr>
        <w:pStyle w:val="Heading2"/>
        <w:numPr>
          <w:ilvl w:val="1"/>
          <w:numId w:val="2"/>
        </w:numPr>
        <w:rPr/>
      </w:pPr>
      <w:bookmarkStart w:id="1" w:name="_Toc100228982"/>
      <w:r>
        <w:rPr/>
        <w:t>Overview of the work</w:t>
      </w:r>
      <w:bookmarkEnd w:id="1"/>
    </w:p>
    <w:p>
      <w:pPr>
        <w:pStyle w:val="Normal"/>
        <w:rPr/>
      </w:pPr>
      <w:r>
        <w:rPr/>
        <w:t>This report presents the midterm individual project required for TQS, covering both the software product features and the adopted quality assurance strategy. This work is supposed to gather data from an outside API and process it so that we can display the data in a simple site, and also have a REST API which also provides data.</w:t>
      </w:r>
    </w:p>
    <w:p>
      <w:pPr>
        <w:pStyle w:val="Heading2"/>
        <w:numPr>
          <w:ilvl w:val="1"/>
          <w:numId w:val="2"/>
        </w:numPr>
        <w:rPr/>
      </w:pPr>
      <w:bookmarkStart w:id="2" w:name="_Toc100228983"/>
      <w:r>
        <w:rPr/>
        <w:t>Current limitations</w:t>
      </w:r>
      <w:bookmarkEnd w:id="2"/>
    </w:p>
    <w:p>
      <w:pPr>
        <w:pStyle w:val="Normal"/>
        <w:rPr/>
      </w:pPr>
      <w:r>
        <w:rPr/>
        <w:t>The API and webpage is extremely limited, we can easily implement new endpoints and have much more information, but since the main focus of the project isn’t that, I tried to maintain it as simple as possible. Sadly, big part of the testing doesn’t work because of errors that are not covered online, in which every of them was made a huge effort to try and find what the problem was, even with the help of colleagues and professors, some problems remained, specifically in the integration testing and in the CI and sonarqube usage; this took a lot of time and effort which made the testing section much smaller than what I desired it to be.</w:t>
      </w:r>
    </w:p>
    <w:p>
      <w:pPr>
        <w:pStyle w:val="Heading1"/>
        <w:numPr>
          <w:ilvl w:val="0"/>
          <w:numId w:val="2"/>
        </w:numPr>
        <w:rPr/>
      </w:pPr>
      <w:bookmarkStart w:id="3" w:name="_Toc100228984"/>
      <w:bookmarkStart w:id="4" w:name="_54zw1ionjsb1"/>
      <w:bookmarkEnd w:id="4"/>
      <w:r>
        <w:rPr/>
        <w:t>Product specification</w:t>
      </w:r>
      <w:bookmarkEnd w:id="3"/>
    </w:p>
    <w:p>
      <w:pPr>
        <w:pStyle w:val="Heading2"/>
        <w:numPr>
          <w:ilvl w:val="1"/>
          <w:numId w:val="2"/>
        </w:numPr>
        <w:rPr/>
      </w:pPr>
      <w:bookmarkStart w:id="5" w:name="_Toc100228985"/>
      <w:r>
        <w:rPr/>
        <w:t>Functional scope and supported interactions</w:t>
      </w:r>
      <w:bookmarkEnd w:id="5"/>
    </w:p>
    <w:p>
      <w:pPr>
        <w:pStyle w:val="Normal"/>
        <w:rPr/>
      </w:pPr>
      <w:r>
        <w:rPr/>
        <w:t xml:space="preserve">This application can show the amount of new covid cases in the last day of a certain country. It can also show the amount of new covid cases in a certain day. The main </w:t>
      </w:r>
      <w:r>
        <w:rPr>
          <w:rFonts w:eastAsia="Arial" w:cs="Noto Sans"/>
          <w:color w:val="000000"/>
          <w:kern w:val="0"/>
          <w:sz w:val="22"/>
          <w:szCs w:val="22"/>
          <w:lang w:val="en-US" w:eastAsia="en-US" w:bidi="en-US"/>
        </w:rPr>
        <w:t>purpose</w:t>
      </w:r>
      <w:r>
        <w:rPr/>
        <w:t xml:space="preserve"> of this application is to be always updated on the amount of new cases in the latest day.</w:t>
      </w:r>
    </w:p>
    <w:p>
      <w:pPr>
        <w:pStyle w:val="Normal"/>
        <w:rPr/>
      </w:pPr>
      <w:r>
        <w:rPr/>
      </w:r>
    </w:p>
    <w:p>
      <w:pPr>
        <w:pStyle w:val="Normal"/>
        <w:rPr/>
      </w:pPr>
      <w:r>
        <w:rPr/>
        <w:t>The user can check this data by going to the website, or asking to the API, in the website you can check the amount of new cases for a specific country, while in the API you can also check new cases for a specific country as well the amount of new cases in a specific day. We can also check the amount of requests and hit/misses made by the cache.</w:t>
      </w:r>
    </w:p>
    <w:p>
      <w:pPr>
        <w:pStyle w:val="Normal"/>
        <w:rPr/>
      </w:pPr>
      <w:r>
        <w:rPr/>
      </w:r>
    </w:p>
    <w:p>
      <w:pPr>
        <w:pStyle w:val="Heading2"/>
        <w:numPr>
          <w:ilvl w:val="1"/>
          <w:numId w:val="2"/>
        </w:numPr>
        <w:rPr/>
      </w:pPr>
      <w:bookmarkStart w:id="6" w:name="_Toc100228986"/>
      <w:r>
        <w:rPr/>
        <w:t>System architecture</w:t>
      </w:r>
      <w:bookmarkEnd w:id="6"/>
    </w:p>
    <w:p>
      <w:pPr>
        <w:pStyle w:val="Normal"/>
        <w:rPr/>
      </w:pPr>
      <w:r>
        <w:rPr/>
        <w:t>As explained in the mid-term assignment paper, the application will have an outsider API which will send the information we need by the class Client.java, which will after be processed by the resolver.java to turn the json given by the API into a object, a CovObject, class saved in the models folder; before all of this the service class will ask the cache if there is data previously saved, if not, it will call the resolver to provide the data needed. In the end, the data will be shown in an html page, or sent by the REST API. The cache has the repository connected to it. Most of the backend is made with springboot, while the website is made with html.</w:t>
      </w:r>
    </w:p>
    <w:p>
      <w:pPr>
        <w:pStyle w:val="Normal"/>
        <w:rPr/>
      </w:pPr>
      <w:r>
        <w:rPr/>
        <w:drawing>
          <wp:anchor behindDoc="0" distT="0" distB="0" distL="0" distR="0" simplePos="0" locked="0" layoutInCell="1" allowOverlap="1" relativeHeight="2">
            <wp:simplePos x="0" y="0"/>
            <wp:positionH relativeFrom="column">
              <wp:posOffset>251460</wp:posOffset>
            </wp:positionH>
            <wp:positionV relativeFrom="paragraph">
              <wp:posOffset>7620</wp:posOffset>
            </wp:positionV>
            <wp:extent cx="5760085" cy="265303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60085" cy="2653030"/>
                    </a:xfrm>
                    <a:prstGeom prst="rect">
                      <a:avLst/>
                    </a:prstGeom>
                  </pic:spPr>
                </pic:pic>
              </a:graphicData>
            </a:graphic>
          </wp:anchor>
        </w:drawing>
      </w:r>
    </w:p>
    <w:p>
      <w:pPr>
        <w:pStyle w:val="Heading2"/>
        <w:numPr>
          <w:ilvl w:val="1"/>
          <w:numId w:val="2"/>
        </w:numPr>
        <w:rPr/>
      </w:pPr>
      <w:bookmarkStart w:id="7" w:name="_Toc100228987"/>
      <w:r>
        <w:rPr/>
        <w:t>API for developers</w:t>
      </w:r>
      <w:bookmarkEnd w:id="7"/>
    </w:p>
    <w:p>
      <w:pPr>
        <w:pStyle w:val="Normal"/>
        <w:rPr/>
      </w:pPr>
      <w:r>
        <w:rPr/>
        <w:t xml:space="preserve">The developer can gather data about the amount of new cases in a country, or the amount of new cases in a specific past day. It is an extremely simple API just to show it’s existence, which would be easily improved. It is also possible to return the cache statistics. By accessing the link </w:t>
      </w:r>
      <w:hyperlink r:id="rId3">
        <w:r>
          <w:rPr>
            <w:rStyle w:val="InternetLink"/>
          </w:rPr>
          <w:t>http://localhost:8080/swagger-ui/index.html</w:t>
        </w:r>
        <w:r>
          <w:drawing>
            <wp:anchor behindDoc="0" distT="0" distB="0" distL="0" distR="0" simplePos="0" locked="0" layoutInCell="1" allowOverlap="1" relativeHeight="3">
              <wp:simplePos x="0" y="0"/>
              <wp:positionH relativeFrom="column">
                <wp:align>center</wp:align>
              </wp:positionH>
              <wp:positionV relativeFrom="paragraph">
                <wp:posOffset>635</wp:posOffset>
              </wp:positionV>
              <wp:extent cx="5760085" cy="264985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4"/>
                      <a:stretch>
                        <a:fillRect/>
                      </a:stretch>
                    </pic:blipFill>
                    <pic:spPr bwMode="auto">
                      <a:xfrm>
                        <a:off x="0" y="0"/>
                        <a:ext cx="5760085" cy="2649855"/>
                      </a:xfrm>
                      <a:prstGeom prst="rect">
                        <a:avLst/>
                      </a:prstGeom>
                    </pic:spPr>
                  </pic:pic>
                </a:graphicData>
              </a:graphic>
            </wp:anchor>
          </w:drawing>
        </w:r>
      </w:hyperlink>
      <w:r>
        <w:rPr/>
        <w:t xml:space="preserve"> </w:t>
      </w:r>
      <w:r>
        <w:rPr/>
        <w:t>we can check the endpoints of the application:</w:t>
      </w:r>
    </w:p>
    <w:p>
      <w:pPr>
        <w:pStyle w:val="Normal"/>
        <w:rPr/>
      </w:pPr>
      <w:r>
        <w:rPr/>
      </w:r>
    </w:p>
    <w:p>
      <w:pPr>
        <w:pStyle w:val="Heading1"/>
        <w:numPr>
          <w:ilvl w:val="0"/>
          <w:numId w:val="2"/>
        </w:numPr>
        <w:rPr/>
      </w:pPr>
      <w:bookmarkStart w:id="8" w:name="_Toc100228988"/>
      <w:r>
        <w:rPr/>
        <w:t>Quality assurance</w:t>
      </w:r>
      <w:bookmarkEnd w:id="8"/>
    </w:p>
    <w:p>
      <w:pPr>
        <w:pStyle w:val="Heading2"/>
        <w:numPr>
          <w:ilvl w:val="1"/>
          <w:numId w:val="2"/>
        </w:numPr>
        <w:rPr/>
      </w:pPr>
      <w:bookmarkStart w:id="9" w:name="_Toc100228989"/>
      <w:r>
        <w:rPr/>
        <w:t>Overall strategy for testing</w:t>
      </w:r>
      <w:bookmarkEnd w:id="9"/>
    </w:p>
    <w:p>
      <w:pPr>
        <w:pStyle w:val="Normal"/>
        <w:rPr/>
      </w:pPr>
      <w:r>
        <w:rPr/>
        <w:t>Because of a major lack of time, the testing misses some crucial points in the development of the application, but it still covers most part of it. Junit, Mockito, Selenium along with Cucumber, and MockMVC from spring boot was used. TDD was used.</w:t>
      </w:r>
    </w:p>
    <w:p>
      <w:pPr>
        <w:pStyle w:val="Heading2"/>
        <w:numPr>
          <w:ilvl w:val="1"/>
          <w:numId w:val="2"/>
        </w:numPr>
        <w:rPr/>
      </w:pPr>
      <w:bookmarkStart w:id="10" w:name="_Toc100228990"/>
      <w:bookmarkStart w:id="11" w:name="_Hlk362124331"/>
      <w:bookmarkEnd w:id="11"/>
      <w:r>
        <w:rPr/>
        <w:t>Unit and integration testing</w:t>
      </w:r>
      <w:bookmarkEnd w:id="10"/>
    </w:p>
    <w:p>
      <w:pPr>
        <w:pStyle w:val="Normal"/>
        <w:rPr/>
      </w:pPr>
      <w:r>
        <w:rPr/>
        <w:t>Integration testing was used mainly in the controller class. The rest of tests focus on unit testing.</w:t>
      </w:r>
    </w:p>
    <w:p>
      <w:pPr>
        <w:pStyle w:val="Normal"/>
        <w:ind w:hanging="0"/>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anchor behindDoc="0" distT="0" distB="0" distL="0" distR="0" simplePos="0" locked="0" layoutInCell="1" allowOverlap="1" relativeHeight="9">
            <wp:simplePos x="0" y="0"/>
            <wp:positionH relativeFrom="column">
              <wp:align>center</wp:align>
            </wp:positionH>
            <wp:positionV relativeFrom="paragraph">
              <wp:align>top</wp:align>
            </wp:positionV>
            <wp:extent cx="3714750" cy="2820035"/>
            <wp:effectExtent l="0" t="0" r="0" b="0"/>
            <wp:wrapSquare wrapText="largest"/>
            <wp:docPr id="3"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descr=""/>
                    <pic:cNvPicPr>
                      <a:picLocks noChangeAspect="1" noChangeArrowheads="1"/>
                    </pic:cNvPicPr>
                  </pic:nvPicPr>
                  <pic:blipFill>
                    <a:blip r:embed="rId5"/>
                    <a:stretch>
                      <a:fillRect/>
                    </a:stretch>
                  </pic:blipFill>
                  <pic:spPr bwMode="auto">
                    <a:xfrm>
                      <a:off x="0" y="0"/>
                      <a:ext cx="3714750" cy="2820035"/>
                    </a:xfrm>
                    <a:prstGeom prst="rect">
                      <a:avLst/>
                    </a:prstGeom>
                  </pic:spPr>
                </pic:pic>
              </a:graphicData>
            </a:graphic>
          </wp:anchor>
        </w:drawing>
      </w:r>
    </w:p>
    <w:p>
      <w:pPr>
        <w:pStyle w:val="Normal"/>
        <w:rPr/>
      </w:pPr>
      <w:r>
        <w:rPr/>
        <w:t>The integration testing could not be solved because of a null pointer, which has been always happening since the beginning of the project; even though there was no additional dependencies in conflict, there was always this problem, usually changing the annotation before the class would work, but in this case it didn’t.</w:t>
      </w:r>
    </w:p>
    <w:p>
      <w:pPr>
        <w:pStyle w:val="Normal"/>
        <w:rPr/>
      </w:pPr>
      <w:r>
        <w:rPr/>
      </w:r>
    </w:p>
    <w:p>
      <w:pPr>
        <w:pStyle w:val="Heading2"/>
        <w:numPr>
          <w:ilvl w:val="1"/>
          <w:numId w:val="2"/>
        </w:numPr>
        <w:rPr/>
      </w:pPr>
      <w:bookmarkStart w:id="12" w:name="_Toc100228991"/>
      <w:r>
        <w:rPr/>
        <w:t>Functional testing</w:t>
      </w:r>
      <w:bookmarkEnd w:id="12"/>
      <w:r>
        <w:rPr/>
        <w:t xml:space="preserve"> </w:t>
      </w:r>
    </w:p>
    <w:p>
      <w:pPr>
        <w:pStyle w:val="Normal"/>
        <w:rPr/>
      </w:pPr>
      <w:r>
        <w:rPr/>
        <w:t>I considered cucumber and selenium testing, which there was only one scenario tested. The scenario would test the action of searching for Portugal new cases and confirming it was Portugal. ATTENTION: As mentioned before, my personal computer must have some errors on the installation of the chrome driver, as a result, the log of the steps testing is always printing random characters, which make the test unusable, still, I’m quite sure the scenario is correctly done.</w:t>
      </w:r>
    </w:p>
    <w:p>
      <w:pPr>
        <w:pStyle w:val="Normal"/>
        <w:rPr/>
      </w:pPr>
      <w:r>
        <w:rPr/>
        <w:drawing>
          <wp:anchor behindDoc="0" distT="0" distB="0" distL="0" distR="0" simplePos="0" locked="0" layoutInCell="1" allowOverlap="1" relativeHeight="7">
            <wp:simplePos x="0" y="0"/>
            <wp:positionH relativeFrom="column">
              <wp:align>center</wp:align>
            </wp:positionH>
            <wp:positionV relativeFrom="paragraph">
              <wp:posOffset>635</wp:posOffset>
            </wp:positionV>
            <wp:extent cx="5760085" cy="1423670"/>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6"/>
                    <a:stretch>
                      <a:fillRect/>
                    </a:stretch>
                  </pic:blipFill>
                  <pic:spPr bwMode="auto">
                    <a:xfrm>
                      <a:off x="0" y="0"/>
                      <a:ext cx="5760085" cy="1423670"/>
                    </a:xfrm>
                    <a:prstGeom prst="rect">
                      <a:avLst/>
                    </a:prstGeom>
                  </pic:spPr>
                </pic:pic>
              </a:graphicData>
            </a:graphic>
          </wp:anchor>
        </w:drawing>
      </w:r>
    </w:p>
    <w:p>
      <w:pPr>
        <w:pStyle w:val="Heading2"/>
        <w:numPr>
          <w:ilvl w:val="1"/>
          <w:numId w:val="2"/>
        </w:numPr>
        <w:rPr/>
      </w:pPr>
      <w:bookmarkStart w:id="13" w:name="_Toc100228992"/>
      <w:r>
        <w:rPr/>
        <w:t>Code quality analysis</w:t>
      </w:r>
      <w:bookmarkEnd w:id="13"/>
    </w:p>
    <w:p>
      <w:pPr>
        <w:pStyle w:val="Normal"/>
        <w:rPr/>
      </w:pPr>
      <w:r>
        <w:rPr/>
        <w:tab/>
      </w:r>
      <w:r>
        <w:rPr/>
        <w:t>Sonarqube was used for static code analysis. The project still had some points which had to be taken care off, specially in the code coverage, but the major code smells were clean and most of the code that is not covered is not extremely necessary to be covered. Take note that some of the integration testing and the selenium tests are not present in this analysis because of unknown problems.</w:t>
      </w:r>
    </w:p>
    <w:p>
      <w:pPr>
        <w:pStyle w:val="Normal"/>
        <w:rPr/>
      </w:pPr>
      <w:r>
        <w:rPr/>
      </w:r>
    </w:p>
    <w:p>
      <w:pPr>
        <w:pStyle w:val="Normal"/>
        <w:rPr/>
      </w:pPr>
      <w:r>
        <w:rPr/>
      </w:r>
    </w:p>
    <w:p>
      <w:pPr>
        <w:pStyle w:val="Heading2"/>
        <w:numPr>
          <w:ilvl w:val="1"/>
          <w:numId w:val="2"/>
        </w:numPr>
        <w:rPr/>
      </w:pPr>
      <w:bookmarkStart w:id="14" w:name="_Toc100228993"/>
      <w:r>
        <w:drawing>
          <wp:anchor behindDoc="0" distT="0" distB="0" distL="0" distR="0" simplePos="0" locked="0" layoutInCell="1" allowOverlap="1" relativeHeight="10">
            <wp:simplePos x="0" y="0"/>
            <wp:positionH relativeFrom="column">
              <wp:align>center</wp:align>
            </wp:positionH>
            <wp:positionV relativeFrom="paragraph">
              <wp:posOffset>635</wp:posOffset>
            </wp:positionV>
            <wp:extent cx="5760085" cy="3505835"/>
            <wp:effectExtent l="0" t="0" r="0" b="0"/>
            <wp:wrapSquare wrapText="largest"/>
            <wp:docPr id="5"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descr=""/>
                    <pic:cNvPicPr>
                      <a:picLocks noChangeAspect="1" noChangeArrowheads="1"/>
                    </pic:cNvPicPr>
                  </pic:nvPicPr>
                  <pic:blipFill>
                    <a:blip r:embed="rId7"/>
                    <a:stretch>
                      <a:fillRect/>
                    </a:stretch>
                  </pic:blipFill>
                  <pic:spPr bwMode="auto">
                    <a:xfrm>
                      <a:off x="0" y="0"/>
                      <a:ext cx="5760085" cy="3505835"/>
                    </a:xfrm>
                    <a:prstGeom prst="rect">
                      <a:avLst/>
                    </a:prstGeom>
                  </pic:spPr>
                </pic:pic>
              </a:graphicData>
            </a:graphic>
          </wp:anchor>
        </w:drawing>
      </w:r>
      <w:r>
        <w:rPr/>
        <w:t>C</w:t>
      </w:r>
      <w:r>
        <w:rPr/>
        <w:t>ontinuous integration pipeline [optional]</w:t>
      </w:r>
      <w:bookmarkEnd w:id="14"/>
    </w:p>
    <w:p>
      <w:pPr>
        <w:pStyle w:val="Normal"/>
        <w:rPr/>
      </w:pPr>
      <w:r>
        <w:rPr/>
        <w:t>The sonarcloud was used in the github workflow, but also had some problems which made it unusable. The implementation is correct and the tutorial was followed with precision, sadly, a token error appears, which should be deprecated. The configuration file:</w:t>
      </w:r>
    </w:p>
    <w:p>
      <w:pPr>
        <w:pStyle w:val="Normal"/>
        <w:rPr/>
      </w:pPr>
      <w:r>
        <w:rPr/>
      </w:r>
    </w:p>
    <w:p>
      <w:pPr>
        <w:pStyle w:val="Normal"/>
        <w:rPr/>
      </w:pPr>
      <w:r>
        <w:rPr/>
        <w:drawing>
          <wp:anchor behindDoc="0" distT="0" distB="0" distL="0" distR="0" simplePos="0" locked="0" layoutInCell="1" allowOverlap="1" relativeHeight="8">
            <wp:simplePos x="0" y="0"/>
            <wp:positionH relativeFrom="column">
              <wp:align>center</wp:align>
            </wp:positionH>
            <wp:positionV relativeFrom="paragraph">
              <wp:posOffset>635</wp:posOffset>
            </wp:positionV>
            <wp:extent cx="5760085" cy="3742055"/>
            <wp:effectExtent l="0" t="0" r="0" b="0"/>
            <wp:wrapSquare wrapText="largest"/>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8"/>
                    <a:stretch>
                      <a:fillRect/>
                    </a:stretch>
                  </pic:blipFill>
                  <pic:spPr bwMode="auto">
                    <a:xfrm>
                      <a:off x="0" y="0"/>
                      <a:ext cx="5760085" cy="3742055"/>
                    </a:xfrm>
                    <a:prstGeom prst="rect">
                      <a:avLst/>
                    </a:prstGeom>
                  </pic:spPr>
                </pic:pic>
              </a:graphicData>
            </a:graphic>
          </wp:anchor>
        </w:drawing>
      </w:r>
    </w:p>
    <w:p>
      <w:pPr>
        <w:pStyle w:val="Heading1"/>
        <w:numPr>
          <w:ilvl w:val="0"/>
          <w:numId w:val="2"/>
        </w:numPr>
        <w:rPr/>
      </w:pPr>
      <w:bookmarkStart w:id="15" w:name="_Toc100228994"/>
      <w:r>
        <w:rPr/>
        <w:t>References &amp; resources</w:t>
      </w:r>
      <w:bookmarkEnd w:id="15"/>
    </w:p>
    <w:p>
      <w:pPr>
        <w:pStyle w:val="Tableheader"/>
        <w:rPr/>
      </w:pPr>
      <w:r>
        <w:rPr/>
        <w:t>Project resources</w:t>
      </w:r>
    </w:p>
    <w:tbl>
      <w:tblPr>
        <w:tblStyle w:val="TableGrid"/>
        <w:tblW w:w="9061" w:type="dxa"/>
        <w:jc w:val="left"/>
        <w:tblInd w:w="567" w:type="dxa"/>
        <w:tblCellMar>
          <w:top w:w="0" w:type="dxa"/>
          <w:left w:w="108" w:type="dxa"/>
          <w:bottom w:w="0" w:type="dxa"/>
          <w:right w:w="108" w:type="dxa"/>
        </w:tblCellMar>
        <w:tblLook w:val="04a0" w:noHBand="0" w:noVBand="1" w:firstColumn="1" w:lastRow="0" w:lastColumn="0" w:firstRow="1"/>
      </w:tblPr>
      <w:tblGrid>
        <w:gridCol w:w="2827"/>
        <w:gridCol w:w="6233"/>
      </w:tblGrid>
      <w:tr>
        <w:trPr/>
        <w:tc>
          <w:tcPr>
            <w:tcW w:w="2827" w:type="dxa"/>
            <w:tcBorders/>
          </w:tcPr>
          <w:p>
            <w:pPr>
              <w:pStyle w:val="Normal"/>
              <w:ind w:left="0" w:hanging="0"/>
              <w:rPr>
                <w:b/>
                <w:b/>
                <w:bCs/>
              </w:rPr>
            </w:pPr>
            <w:r>
              <w:rPr>
                <w:b/>
                <w:bCs/>
              </w:rPr>
              <w:t>Resource:</w:t>
            </w:r>
          </w:p>
        </w:tc>
        <w:tc>
          <w:tcPr>
            <w:tcW w:w="6233" w:type="dxa"/>
            <w:tcBorders/>
          </w:tcPr>
          <w:p>
            <w:pPr>
              <w:pStyle w:val="Normal"/>
              <w:ind w:left="0" w:hanging="0"/>
              <w:rPr>
                <w:b/>
                <w:b/>
                <w:bCs/>
              </w:rPr>
            </w:pPr>
            <w:r>
              <w:rPr>
                <w:b/>
                <w:bCs/>
              </w:rPr>
              <w:t>URL/location:</w:t>
            </w:r>
          </w:p>
        </w:tc>
      </w:tr>
      <w:tr>
        <w:trPr/>
        <w:tc>
          <w:tcPr>
            <w:tcW w:w="2827" w:type="dxa"/>
            <w:tcBorders/>
          </w:tcPr>
          <w:p>
            <w:pPr>
              <w:pStyle w:val="Normal"/>
              <w:ind w:left="0" w:hanging="0"/>
              <w:rPr/>
            </w:pPr>
            <w:r>
              <w:rPr/>
              <w:t>Git repository</w:t>
            </w:r>
          </w:p>
        </w:tc>
        <w:tc>
          <w:tcPr>
            <w:tcW w:w="6233" w:type="dxa"/>
            <w:tcBorders/>
          </w:tcPr>
          <w:p>
            <w:pPr>
              <w:pStyle w:val="Normal"/>
              <w:ind w:left="0" w:hanging="0"/>
              <w:rPr/>
            </w:pPr>
            <w:r>
              <w:rPr/>
              <w:t>https://github.com/JoaoBorgesUA/tqs_98155/</w:t>
            </w:r>
            <w:r>
              <w:rPr/>
              <w:t>HW</w:t>
            </w:r>
          </w:p>
        </w:tc>
      </w:tr>
      <w:tr>
        <w:trPr/>
        <w:tc>
          <w:tcPr>
            <w:tcW w:w="2827" w:type="dxa"/>
            <w:tcBorders/>
          </w:tcPr>
          <w:p>
            <w:pPr>
              <w:pStyle w:val="Normal"/>
              <w:ind w:left="0" w:hanging="0"/>
              <w:rPr/>
            </w:pPr>
            <w:r>
              <w:rPr/>
              <w:t>Video demo</w:t>
            </w:r>
          </w:p>
        </w:tc>
        <w:tc>
          <w:tcPr>
            <w:tcW w:w="6233" w:type="dxa"/>
            <w:tcBorders/>
          </w:tcPr>
          <w:p>
            <w:pPr>
              <w:pStyle w:val="Normal"/>
              <w:ind w:left="0" w:hanging="0"/>
              <w:rPr/>
            </w:pPr>
            <w:r>
              <w:rPr/>
              <w:t>https://github.com/JoaoBorgesUA/tqs_98155/</w:t>
            </w:r>
            <w:r>
              <w:rPr/>
              <w:t>HW</w:t>
            </w:r>
          </w:p>
        </w:tc>
      </w:tr>
    </w:tbl>
    <w:p>
      <w:pPr>
        <w:pStyle w:val="Normal"/>
        <w:rPr/>
      </w:pPr>
      <w:r>
        <w:rPr/>
      </w:r>
    </w:p>
    <w:p>
      <w:pPr>
        <w:pStyle w:val="Tableheader"/>
        <w:rPr>
          <w:rFonts w:ascii="Times New Roman" w:hAnsi="Times New Roman" w:cs="Times New Roman"/>
          <w:color w:val="auto"/>
          <w:sz w:val="36"/>
          <w:szCs w:val="36"/>
        </w:rPr>
      </w:pPr>
      <w:r>
        <w:rPr/>
        <w:t>Reference materials</w:t>
      </w:r>
    </w:p>
    <w:p>
      <w:pPr>
        <w:pStyle w:val="Tableinside"/>
        <w:rPr>
          <w:rFonts w:ascii="Times New Roman" w:hAnsi="Times New Roman" w:cs="Times New Roman"/>
          <w:color w:val="auto"/>
          <w:sz w:val="36"/>
          <w:szCs w:val="36"/>
        </w:rPr>
      </w:pPr>
      <w:r>
        <w:rPr/>
        <w:tab/>
      </w:r>
      <w:r>
        <w:rPr>
          <w:rFonts w:eastAsia="Arial" w:cs="Noto Sans"/>
          <w:color w:val="000000"/>
          <w:kern w:val="0"/>
          <w:sz w:val="22"/>
          <w:szCs w:val="22"/>
          <w:lang w:val="en-US" w:eastAsia="en-US" w:bidi="en-US"/>
        </w:rPr>
        <w:t>HTML templates:  https://www.w3schools.com/w3css/w3css_templates.asp</w:t>
      </w:r>
    </w:p>
    <w:p>
      <w:pPr>
        <w:pStyle w:val="Normal"/>
        <w:rPr/>
      </w:pPr>
      <w:r>
        <w:rPr/>
      </w:r>
    </w:p>
    <w:sectPr>
      <w:headerReference w:type="even" r:id="rId9"/>
      <w:headerReference w:type="default" r:id="rId10"/>
      <w:footerReference w:type="even" r:id="rId11"/>
      <w:footerReference w:type="default" r:id="rId12"/>
      <w:type w:val="nextPage"/>
      <w:pgSz w:w="11906" w:h="16838"/>
      <w:pgMar w:left="1247" w:right="1021" w:header="680" w:top="1134" w:footer="680" w:bottom="1134"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roman"/>
    <w:pitch w:val="variable"/>
  </w:font>
  <w:font w:name="Arial Nova">
    <w:charset w:val="01"/>
    <w:family w:val="roman"/>
    <w:pitch w:val="variable"/>
    <w:embedRegular r:id="rId5" w:fontKey="{05014A78-CABC-4EF0-12AC-5CD89AEFDE05}"/>
    <w:embedBold r:id="rId6" w:fontKey="{06014A78-CABC-4EF0-12AC-5CD89AEFDE06}"/>
    <w:embedItalic r:id="rId7" w:fontKey="{07014A78-CABC-4EF0-12AC-5CD89AEFDE07}"/>
  </w:font>
  <w:font w:name="Arial Nova Cond">
    <w:charset w:val="01"/>
    <w:family w:val="roman"/>
    <w:pitch w:val="variable"/>
    <w:embedRegular r:id="rId8" w:fontKey="{08014A78-CABC-4EF0-12AC-5CD89AEFDE08}"/>
    <w:embedBold r:id="rId9" w:fontKey="{09014A78-CABC-4EF0-12AC-5CD89AEFDE09}"/>
    <w:embedItalic r:id="rId10" w:fontKey="{0A014A78-CABC-4EF0-12AC-5CD89AEFDE0A}"/>
  </w:font>
  <w:font w:name="Arial">
    <w:charset w:val="01"/>
    <w:family w:val="roman"/>
    <w:pitch w:val="variable"/>
  </w:font>
  <w:font w:name="Noto Sans Light">
    <w:charset w:val="01"/>
    <w:family w:val="roman"/>
    <w:pitch w:val="variable"/>
  </w:font>
  <w:font w:name="Open Sans SemiBold">
    <w:charset w:val="01"/>
    <w:family w:val="roman"/>
    <w:pitch w:val="variable"/>
  </w:font>
  <w:font w:name="Segoe UI">
    <w:charset w:val="01"/>
    <w:family w:val="roman"/>
    <w:pitch w:val="variable"/>
    <w:embedRegular r:id="rId11" w:fontKey="{0B014A78-CABC-4EF0-12AC-5CD89AEFDE0B}"/>
  </w:font>
  <w:font w:name="Courier New">
    <w:charset w:val="01"/>
    <w:family w:val="roman"/>
    <w:pitch w:val="variable"/>
  </w:font>
  <w:font w:name="Liberation Sans">
    <w:altName w:val="Arial"/>
    <w:charset w:val="01"/>
    <w:family w:val="roman"/>
    <w:pitch w:val="variable"/>
    <w:embedRegular r:id="rId12" w:fontKey="{0C014A78-CABC-4EF0-12AC-5CD89AEFDE0C}"/>
    <w:embedBold r:id="rId13" w:fontKey="{0D014A78-CABC-4EF0-12AC-5CD89AEFDE0D}"/>
    <w:embedItalic r:id="rId14" w:fontKey="{0E014A78-CABC-4EF0-12AC-5CD89AEFDE0E}"/>
    <w:embedBoldItalic r:id="rId15" w:fontKey="{0F014A78-CABC-4EF0-12AC-5CD89AEFDE0F}"/>
  </w:font>
  <w:font w:name="Roboto Condensed Light">
    <w:charset w:val="01"/>
    <w:family w:val="roman"/>
    <w:pitch w:val="variable"/>
  </w:font>
  <w:font w:name="Fira Mono">
    <w:charset w:val="01"/>
    <w:family w:val="roman"/>
    <w:pitch w:val="variable"/>
  </w:font>
  <w:font w:name="Noto Sans Blk">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Style w:val="Pagenr"/>
        <w:rFonts w:cs="Noto Sans Blk" w:ascii="Noto Sans Blk" w:hAnsi="Noto Sans Blk"/>
      </w:rPr>
      <w:fldChar w:fldCharType="begin"/>
    </w:r>
    <w:r>
      <w:rPr>
        <w:rStyle w:val="Pagenr"/>
        <w:rFonts w:cs="Noto Sans Blk" w:ascii="Noto Sans Blk" w:hAnsi="Noto Sans Blk"/>
      </w:rPr>
      <w:instrText> PAGE </w:instrText>
    </w:r>
    <w:r>
      <w:rPr>
        <w:rStyle w:val="Pagenr"/>
        <w:rFonts w:cs="Noto Sans Blk" w:ascii="Noto Sans Blk" w:hAnsi="Noto Sans Blk"/>
      </w:rPr>
      <w:fldChar w:fldCharType="separate"/>
    </w:r>
    <w:r>
      <w:rPr>
        <w:rStyle w:val="Pagenr"/>
        <w:rFonts w:cs="Noto Sans Blk" w:ascii="Noto Sans Blk" w:hAnsi="Noto Sans Blk"/>
      </w:rPr>
      <w:t>4</w:t>
    </w:r>
    <w:r>
      <w:rPr>
        <w:rStyle w:val="Pagenr"/>
        <w:rFonts w:cs="Noto Sans Blk" w:ascii="Noto Sans Blk" w:hAnsi="Noto Sans Blk"/>
      </w:rPr>
      <w:fldChar w:fldCharType="end"/>
    </w:r>
    <w:r>
      <w:rPr>
        <w:rStyle w:val="Pagenr"/>
      </w:rPr>
      <w:t xml:space="preserve"> </w:t>
    </w:r>
    <w:r>
      <w:rPr>
        <w:rStyle w:val="Pagenr"/>
      </w:rPr>
      <w:t xml:space="preserve">| </w:t>
    </w:r>
    <w:r>
      <w:rPr/>
      <w:t xml:space="preserve">TQS HW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R"/>
      <w:rPr/>
    </w:pPr>
    <w:r>
      <w:rPr/>
      <w:tab/>
      <w:tab/>
      <w:t xml:space="preserve">TQS HW | </w:t>
    </w:r>
    <w:r>
      <w:rPr/>
      <w:fldChar w:fldCharType="begin"/>
    </w:r>
    <w:r>
      <w:rPr/>
      <w:instrText> PAGE </w:instrText>
    </w:r>
    <w:r>
      <w:rPr/>
      <w:fldChar w:fldCharType="separate"/>
    </w:r>
    <w:r>
      <w:rPr/>
      <w:t>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leGrid"/>
      <w:tblW w:w="9658" w:type="dxa"/>
      <w:jc w:val="left"/>
      <w:tblInd w:w="-5" w:type="dxa"/>
      <w:tblCellMar>
        <w:top w:w="0" w:type="dxa"/>
        <w:left w:w="108" w:type="dxa"/>
        <w:bottom w:w="0" w:type="dxa"/>
        <w:right w:w="108" w:type="dxa"/>
      </w:tblCellMar>
      <w:tblLook w:val="04a0" w:noHBand="0" w:noVBand="1" w:firstColumn="1" w:lastRow="0" w:lastColumn="0" w:firstRow="1"/>
    </w:tblPr>
    <w:tblGrid>
      <w:gridCol w:w="4825"/>
      <w:gridCol w:w="1557"/>
      <w:gridCol w:w="3276"/>
    </w:tblGrid>
    <w:tr>
      <w:trPr/>
      <w:tc>
        <w:tcPr>
          <w:tcW w:w="4825" w:type="dxa"/>
          <w:tcBorders>
            <w:top w:val="nil"/>
            <w:left w:val="nil"/>
            <w:bottom w:val="nil"/>
            <w:right w:val="nil"/>
          </w:tcBorders>
        </w:tcPr>
        <w:p>
          <w:pPr>
            <w:pStyle w:val="Header"/>
            <w:ind w:left="0" w:hanging="0"/>
            <w:rPr/>
          </w:pPr>
          <w:r>
            <w:rPr/>
            <w:t>45426 Teste e Qualidade de Software</w:t>
          </w:r>
        </w:p>
      </w:tc>
      <w:tc>
        <w:tcPr>
          <w:tcW w:w="1557" w:type="dxa"/>
          <w:tcBorders>
            <w:top w:val="nil"/>
            <w:left w:val="nil"/>
            <w:bottom w:val="nil"/>
            <w:right w:val="nil"/>
          </w:tcBorders>
        </w:tcPr>
        <w:p>
          <w:pPr>
            <w:pStyle w:val="Header"/>
            <w:rPr/>
          </w:pPr>
          <w:r>
            <w:rPr/>
          </w:r>
        </w:p>
      </w:tc>
      <w:tc>
        <w:tcPr>
          <w:tcW w:w="3276" w:type="dxa"/>
          <w:tcBorders>
            <w:top w:val="nil"/>
            <w:left w:val="nil"/>
            <w:bottom w:val="nil"/>
            <w:right w:val="nil"/>
          </w:tcBorders>
        </w:tcPr>
        <w:p>
          <w:pPr>
            <w:pStyle w:val="Header"/>
            <w:rPr/>
          </w:pPr>
          <w:r>
            <w:rPr/>
            <w:drawing>
              <wp:inline distT="0" distB="0" distL="0" distR="0">
                <wp:extent cx="1576705" cy="293370"/>
                <wp:effectExtent l="0" t="0" r="0" b="0"/>
                <wp:docPr id="7" name="Picture 176" descr="deti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76" descr="deti4"/>
                        <pic:cNvPicPr>
                          <a:picLocks noChangeAspect="1" noChangeArrowheads="1"/>
                        </pic:cNvPicPr>
                      </pic:nvPicPr>
                      <pic:blipFill>
                        <a:blip r:embed="rId1"/>
                        <a:stretch>
                          <a:fillRect/>
                        </a:stretch>
                      </pic:blipFill>
                      <pic:spPr bwMode="auto">
                        <a:xfrm>
                          <a:off x="0" y="0"/>
                          <a:ext cx="1576705" cy="293370"/>
                        </a:xfrm>
                        <a:prstGeom prst="rect">
                          <a:avLst/>
                        </a:prstGeom>
                      </pic:spPr>
                    </pic:pic>
                  </a:graphicData>
                </a:graphic>
              </wp:inline>
            </w:drawing>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decimal"/>
      <w:lvlText w:val="%1"/>
      <w:lvlJc w:val="left"/>
      <w:pPr>
        <w:tabs>
          <w:tab w:val="num" w:pos="0"/>
        </w:tabs>
        <w:ind w:left="432" w:hanging="432"/>
      </w:pPr>
    </w:lvl>
    <w:lvl w:ilvl="1">
      <w:start w:val="1"/>
      <w:pStyle w:val="Heading2"/>
      <w:numFmt w:val="decimal"/>
      <w:lvlText w:val="%1.%2"/>
      <w:lvlJc w:val="left"/>
      <w:pPr>
        <w:tabs>
          <w:tab w:val="num" w:pos="0"/>
        </w:tabs>
        <w:ind w:left="576" w:hanging="576"/>
      </w:pPr>
    </w:lvl>
    <w:lvl w:ilvl="2">
      <w:start w:val="1"/>
      <w:pStyle w:val="Heading3"/>
      <w:numFmt w:val="decimal"/>
      <w:lvlText w:val="%1.%2.%3"/>
      <w:lvlJc w:val="left"/>
      <w:pPr>
        <w:tabs>
          <w:tab w:val="num" w:pos="0"/>
        </w:tabs>
        <w:ind w:left="720" w:hanging="720"/>
      </w:pPr>
    </w:lvl>
    <w:lvl w:ilvl="3">
      <w:start w:val="1"/>
      <w:pStyle w:val="Heading4"/>
      <w:numFmt w:val="decimal"/>
      <w:lvlText w:val="%1.%2.%3.%4"/>
      <w:lvlJc w:val="left"/>
      <w:pPr>
        <w:tabs>
          <w:tab w:val="num" w:pos="0"/>
        </w:tabs>
        <w:ind w:left="864" w:hanging="864"/>
      </w:pPr>
    </w:lvl>
    <w:lvl w:ilvl="4">
      <w:start w:val="1"/>
      <w:pStyle w:val="Heading5"/>
      <w:numFmt w:val="decimal"/>
      <w:lvlText w:val="%1.%2.%3.%4.%5"/>
      <w:lvlJc w:val="left"/>
      <w:pPr>
        <w:tabs>
          <w:tab w:val="num" w:pos="0"/>
        </w:tabs>
        <w:ind w:left="1008" w:hanging="1008"/>
      </w:pPr>
    </w:lvl>
    <w:lvl w:ilvl="5">
      <w:start w:val="1"/>
      <w:pStyle w:val="Heading6"/>
      <w:numFmt w:val="decimal"/>
      <w:lvlText w:val="%1.%2.%3.%4.%5.%6"/>
      <w:lvlJc w:val="left"/>
      <w:pPr>
        <w:tabs>
          <w:tab w:val="num" w:pos="0"/>
        </w:tabs>
        <w:ind w:left="1152" w:hanging="1152"/>
      </w:pPr>
    </w:lvl>
    <w:lvl w:ilvl="6">
      <w:start w:val="1"/>
      <w:pStyle w:val="Heading7"/>
      <w:numFmt w:val="decimal"/>
      <w:lvlText w:val="%1.%2.%3.%4.%5.%6.%7"/>
      <w:lvlJc w:val="left"/>
      <w:pPr>
        <w:tabs>
          <w:tab w:val="num" w:pos="0"/>
        </w:tabs>
        <w:ind w:left="1296" w:hanging="1296"/>
      </w:pPr>
    </w:lvl>
    <w:lvl w:ilvl="7">
      <w:start w:val="1"/>
      <w:pStyle w:val="Heading8"/>
      <w:numFmt w:val="decimal"/>
      <w:lvlText w:val="%1.%2.%3.%4.%5.%6.%7.%8"/>
      <w:lvlJc w:val="left"/>
      <w:pPr>
        <w:tabs>
          <w:tab w:val="num" w:pos="0"/>
        </w:tabs>
        <w:ind w:left="1440" w:hanging="1440"/>
      </w:pPr>
    </w:lvl>
    <w:lvl w:ilvl="8">
      <w:start w:val="1"/>
      <w:pStyle w:val="Heading9"/>
      <w:numFmt w:val="decimal"/>
      <w:lvlText w:val="%1.%2.%3.%4.%5.%6.%7.%8.%9"/>
      <w:lvlJc w:val="left"/>
      <w:pPr>
        <w:tabs>
          <w:tab w:val="num" w:pos="0"/>
        </w:tabs>
        <w:ind w:left="1584" w:hanging="1584"/>
      </w:pPr>
    </w:lvl>
  </w:abstractNum>
  <w:abstractNum w:abstractNumId="2">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num w:numId="1">
    <w:abstractNumId w:val="1"/>
  </w:num>
  <w:num w:numId="2">
    <w:abstractNumId w:val="2"/>
  </w:num>
</w:numbering>
</file>

<file path=word/settings.xml><?xml version="1.0" encoding="utf-8"?>
<w:settings xmlns:w="http://schemas.openxmlformats.org/wordprocessingml/2006/main">
  <w:zoom w:percent="120"/>
  <w:mirrorMargins/>
  <w:embedTrueTypeFonts/>
  <w:defaultTabStop w:val="708"/>
  <w:compat>
    <w:doNotExpandShiftReturn/>
  </w:compat>
  <w:autoHyphenation w:val="true"/>
  <w:evenAndOddHeader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hyphenationZone w:val="425"/>
  <w:themeFontLang w:val="pt-PT"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Cs w:val="24"/>
        <w:lang w:val="en-US" w:eastAsia="en-US" w:bidi="en-US"/>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b360e"/>
    <w:pPr>
      <w:widowControl/>
      <w:suppressAutoHyphens w:val="true"/>
      <w:bidi w:val="0"/>
      <w:spacing w:lineRule="auto" w:line="264" w:before="0" w:after="0"/>
      <w:ind w:left="567" w:hanging="0"/>
      <w:contextualSpacing/>
      <w:jc w:val="left"/>
    </w:pPr>
    <w:rPr>
      <w:rFonts w:ascii="Arial Nova" w:hAnsi="Arial Nova" w:eastAsia="Arial" w:cs="Noto Sans" w:asciiTheme="minorHAnsi" w:hAnsiTheme="minorHAnsi"/>
      <w:color w:val="000000"/>
      <w:kern w:val="0"/>
      <w:sz w:val="22"/>
      <w:szCs w:val="22"/>
      <w:lang w:val="en-US" w:eastAsia="en-US" w:bidi="en-US"/>
    </w:rPr>
  </w:style>
  <w:style w:type="paragraph" w:styleId="Heading1">
    <w:name w:val="Heading 1"/>
    <w:basedOn w:val="Normal"/>
    <w:next w:val="Normal"/>
    <w:link w:val="Heading1Char"/>
    <w:uiPriority w:val="9"/>
    <w:qFormat/>
    <w:rsid w:val="00424484"/>
    <w:pPr>
      <w:keepNext w:val="true"/>
      <w:keepLines/>
      <w:numPr>
        <w:ilvl w:val="0"/>
        <w:numId w:val="1"/>
      </w:numPr>
      <w:suppressAutoHyphens w:val="true"/>
      <w:spacing w:lineRule="exact" w:line="320" w:before="480" w:after="240"/>
      <w:ind w:left="567" w:right="567" w:hanging="0"/>
      <w:contextualSpacing/>
      <w:outlineLvl w:val="0"/>
    </w:pPr>
    <w:rPr>
      <w:rFonts w:ascii="Arial Nova Cond" w:hAnsi="Arial Nova Cond"/>
      <w:b/>
      <w:bCs/>
      <w:sz w:val="28"/>
      <w:szCs w:val="28"/>
    </w:rPr>
  </w:style>
  <w:style w:type="paragraph" w:styleId="Heading2">
    <w:name w:val="Heading 2"/>
    <w:basedOn w:val="Normal"/>
    <w:next w:val="Normal"/>
    <w:link w:val="Heading2Char"/>
    <w:uiPriority w:val="9"/>
    <w:unhideWhenUsed/>
    <w:qFormat/>
    <w:rsid w:val="00424484"/>
    <w:pPr>
      <w:keepNext w:val="true"/>
      <w:keepLines/>
      <w:numPr>
        <w:ilvl w:val="1"/>
        <w:numId w:val="1"/>
      </w:numPr>
      <w:tabs>
        <w:tab w:val="clear" w:pos="708"/>
        <w:tab w:val="left" w:pos="713" w:leader="none"/>
      </w:tabs>
      <w:suppressAutoHyphens w:val="true"/>
      <w:spacing w:lineRule="exact" w:line="290" w:before="480" w:after="240"/>
      <w:ind w:left="567" w:right="567" w:hanging="0"/>
      <w:contextualSpacing/>
      <w:outlineLvl w:val="1"/>
    </w:pPr>
    <w:rPr>
      <w:rFonts w:ascii="Arial Nova Cond" w:hAnsi="Arial Nova Cond"/>
      <w:b/>
      <w:bCs/>
    </w:rPr>
  </w:style>
  <w:style w:type="paragraph" w:styleId="Heading3">
    <w:name w:val="Heading 3"/>
    <w:basedOn w:val="Heading2"/>
    <w:next w:val="Normal"/>
    <w:link w:val="Heading3Char"/>
    <w:uiPriority w:val="9"/>
    <w:unhideWhenUsed/>
    <w:qFormat/>
    <w:rsid w:val="00424484"/>
    <w:pPr>
      <w:numPr>
        <w:ilvl w:val="2"/>
        <w:numId w:val="1"/>
      </w:numPr>
      <w:outlineLvl w:val="2"/>
    </w:pPr>
    <w:rPr>
      <w:b w:val="false"/>
      <w:color w:val="595959" w:themeColor="text1" w:themeTint="a6"/>
    </w:rPr>
  </w:style>
  <w:style w:type="paragraph" w:styleId="Heading4">
    <w:name w:val="Heading 4"/>
    <w:basedOn w:val="Normal"/>
    <w:next w:val="Normal"/>
    <w:link w:val="Heading4Char"/>
    <w:uiPriority w:val="9"/>
    <w:semiHidden/>
    <w:unhideWhenUsed/>
    <w:qFormat/>
    <w:rsid w:val="00761f40"/>
    <w:pPr>
      <w:keepNext w:val="true"/>
      <w:keepLines/>
      <w:numPr>
        <w:ilvl w:val="3"/>
        <w:numId w:val="1"/>
      </w:numPr>
      <w:spacing w:before="40" w:after="0"/>
      <w:contextualSpacing/>
      <w:outlineLvl w:val="3"/>
    </w:pPr>
    <w:rPr>
      <w:rFonts w:ascii="Arial Nova Cond" w:hAnsi="Arial Nova Cond" w:eastAsia="" w:cs="" w:asciiTheme="majorHAnsi" w:cstheme="majorBidi" w:eastAsiaTheme="majorEastAsia" w:hAnsiTheme="majorHAnsi"/>
      <w:i/>
      <w:iCs/>
      <w:color w:val="2E74B5" w:themeColor="accent1" w:themeShade="bf"/>
    </w:rPr>
  </w:style>
  <w:style w:type="paragraph" w:styleId="Heading5">
    <w:name w:val="Heading 5"/>
    <w:basedOn w:val="Normal"/>
    <w:next w:val="Normal"/>
    <w:link w:val="Heading5Char"/>
    <w:uiPriority w:val="9"/>
    <w:semiHidden/>
    <w:unhideWhenUsed/>
    <w:qFormat/>
    <w:rsid w:val="00761f40"/>
    <w:pPr>
      <w:keepNext w:val="true"/>
      <w:keepLines/>
      <w:numPr>
        <w:ilvl w:val="4"/>
        <w:numId w:val="1"/>
      </w:numPr>
      <w:spacing w:before="40" w:after="0"/>
      <w:contextualSpacing/>
      <w:outlineLvl w:val="4"/>
    </w:pPr>
    <w:rPr>
      <w:rFonts w:ascii="Arial Nova Cond" w:hAnsi="Arial Nova Cond" w:eastAsia="" w:cs="" w:asciiTheme="majorHAnsi" w:cstheme="majorBidi" w:eastAsiaTheme="majorEastAsia" w:hAnsiTheme="majorHAnsi"/>
      <w:color w:val="2E74B5" w:themeColor="accent1" w:themeShade="bf"/>
    </w:rPr>
  </w:style>
  <w:style w:type="paragraph" w:styleId="Heading6">
    <w:name w:val="Heading 6"/>
    <w:basedOn w:val="Normal"/>
    <w:next w:val="Normal"/>
    <w:link w:val="Heading6Char"/>
    <w:uiPriority w:val="9"/>
    <w:semiHidden/>
    <w:unhideWhenUsed/>
    <w:qFormat/>
    <w:rsid w:val="00761f40"/>
    <w:pPr>
      <w:keepNext w:val="true"/>
      <w:keepLines/>
      <w:numPr>
        <w:ilvl w:val="5"/>
        <w:numId w:val="1"/>
      </w:numPr>
      <w:spacing w:before="40" w:after="0"/>
      <w:contextualSpacing/>
      <w:outlineLvl w:val="5"/>
    </w:pPr>
    <w:rPr>
      <w:rFonts w:ascii="Arial Nova Cond" w:hAnsi="Arial Nova Cond" w:eastAsia="" w:cs="" w:asciiTheme="majorHAnsi" w:cstheme="majorBidi" w:eastAsiaTheme="majorEastAsia" w:hAnsiTheme="majorHAnsi"/>
      <w:color w:val="1F4D78" w:themeColor="accent1" w:themeShade="7f"/>
    </w:rPr>
  </w:style>
  <w:style w:type="paragraph" w:styleId="Heading7">
    <w:name w:val="Heading 7"/>
    <w:basedOn w:val="Normal"/>
    <w:next w:val="Normal"/>
    <w:link w:val="Heading7Char"/>
    <w:uiPriority w:val="9"/>
    <w:semiHidden/>
    <w:unhideWhenUsed/>
    <w:qFormat/>
    <w:rsid w:val="00761f40"/>
    <w:pPr>
      <w:keepNext w:val="true"/>
      <w:keepLines/>
      <w:numPr>
        <w:ilvl w:val="6"/>
        <w:numId w:val="1"/>
      </w:numPr>
      <w:spacing w:before="40" w:after="0"/>
      <w:contextualSpacing/>
      <w:outlineLvl w:val="6"/>
    </w:pPr>
    <w:rPr>
      <w:rFonts w:ascii="Arial Nova Cond" w:hAnsi="Arial Nova Cond" w:eastAsia="" w:cs="" w:asciiTheme="majorHAnsi" w:cstheme="majorBidi" w:eastAsiaTheme="majorEastAsia" w:hAnsiTheme="majorHAnsi"/>
      <w:i/>
      <w:iCs/>
      <w:color w:val="1F4D78" w:themeColor="accent1" w:themeShade="7f"/>
    </w:rPr>
  </w:style>
  <w:style w:type="paragraph" w:styleId="Heading8">
    <w:name w:val="Heading 8"/>
    <w:basedOn w:val="Normal"/>
    <w:next w:val="Normal"/>
    <w:link w:val="Heading8Char"/>
    <w:uiPriority w:val="9"/>
    <w:semiHidden/>
    <w:unhideWhenUsed/>
    <w:qFormat/>
    <w:rsid w:val="00761f40"/>
    <w:pPr>
      <w:keepNext w:val="true"/>
      <w:keepLines/>
      <w:numPr>
        <w:ilvl w:val="7"/>
        <w:numId w:val="1"/>
      </w:numPr>
      <w:spacing w:before="40" w:after="0"/>
      <w:contextualSpacing/>
      <w:outlineLvl w:val="7"/>
    </w:pPr>
    <w:rPr>
      <w:rFonts w:ascii="Arial Nova Cond" w:hAnsi="Arial Nova Cond" w:eastAsia="" w:cs="" w:asciiTheme="majorHAnsi" w:cstheme="majorBidi" w:eastAsiaTheme="majorEastAsia" w:hAnsiTheme="majorHAnsi"/>
      <w:color w:val="272727" w:themeColor="text1" w:themeTint="d8"/>
      <w:sz w:val="21"/>
      <w:szCs w:val="21"/>
    </w:rPr>
  </w:style>
  <w:style w:type="paragraph" w:styleId="Heading9">
    <w:name w:val="Heading 9"/>
    <w:basedOn w:val="Normal"/>
    <w:next w:val="Normal"/>
    <w:link w:val="Heading9Char"/>
    <w:uiPriority w:val="9"/>
    <w:semiHidden/>
    <w:unhideWhenUsed/>
    <w:qFormat/>
    <w:rsid w:val="00761f40"/>
    <w:pPr>
      <w:keepNext w:val="true"/>
      <w:keepLines/>
      <w:numPr>
        <w:ilvl w:val="8"/>
        <w:numId w:val="1"/>
      </w:numPr>
      <w:spacing w:before="40" w:after="0"/>
      <w:contextualSpacing/>
      <w:outlineLvl w:val="8"/>
    </w:pPr>
    <w:rPr>
      <w:rFonts w:ascii="Arial Nova Cond" w:hAnsi="Arial Nova Cond" w:eastAsia="" w:cs="" w:asciiTheme="majorHAnsi" w:cstheme="majorBidi" w:eastAsiaTheme="majorEastAsia" w:hAnsiTheme="majorHAnsi"/>
      <w:i/>
      <w:iCs/>
      <w:color w:val="272727" w:themeColor="text1" w:themeTint="d8"/>
      <w:sz w:val="21"/>
      <w:szCs w:val="21"/>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424484"/>
    <w:rPr>
      <w:rFonts w:ascii="Arial Nova Cond" w:hAnsi="Arial Nova Cond" w:eastAsia="Arial" w:cs="Noto Sans"/>
      <w:b/>
      <w:bCs/>
      <w:color w:val="000000"/>
      <w:sz w:val="28"/>
      <w:szCs w:val="28"/>
    </w:rPr>
  </w:style>
  <w:style w:type="character" w:styleId="Heading2Char" w:customStyle="1">
    <w:name w:val="Heading 2 Char"/>
    <w:basedOn w:val="DefaultParagraphFont"/>
    <w:link w:val="Heading2"/>
    <w:uiPriority w:val="9"/>
    <w:qFormat/>
    <w:rsid w:val="00424484"/>
    <w:rPr>
      <w:rFonts w:ascii="Arial Nova Cond" w:hAnsi="Arial Nova Cond" w:eastAsia="Arial" w:cs="Noto Sans"/>
      <w:b/>
      <w:bCs/>
      <w:color w:val="000000"/>
      <w:sz w:val="22"/>
      <w:szCs w:val="22"/>
    </w:rPr>
  </w:style>
  <w:style w:type="character" w:styleId="Heading3Char" w:customStyle="1">
    <w:name w:val="Heading 3 Char"/>
    <w:basedOn w:val="DefaultParagraphFont"/>
    <w:link w:val="Heading3"/>
    <w:uiPriority w:val="9"/>
    <w:qFormat/>
    <w:rsid w:val="00424484"/>
    <w:rPr>
      <w:rFonts w:ascii="Arial Nova Cond" w:hAnsi="Arial Nova Cond" w:eastAsia="Arial" w:cs="Noto Sans"/>
      <w:bCs/>
      <w:color w:val="595959" w:themeColor="text1" w:themeTint="a6"/>
      <w:sz w:val="22"/>
      <w:szCs w:val="22"/>
    </w:rPr>
  </w:style>
  <w:style w:type="character" w:styleId="Heading4Char" w:customStyle="1">
    <w:name w:val="Heading 4 Char"/>
    <w:basedOn w:val="DefaultParagraphFont"/>
    <w:link w:val="Heading4"/>
    <w:uiPriority w:val="9"/>
    <w:semiHidden/>
    <w:qFormat/>
    <w:rsid w:val="00761f40"/>
    <w:rPr>
      <w:rFonts w:ascii="Arial Nova Cond" w:hAnsi="Arial Nova Cond" w:eastAsia="" w:cs="" w:asciiTheme="majorHAnsi" w:cstheme="majorBidi" w:eastAsiaTheme="majorEastAsia" w:hAnsiTheme="majorHAnsi"/>
      <w:i/>
      <w:iCs/>
      <w:color w:val="2E74B5" w:themeColor="accent1" w:themeShade="bf"/>
      <w:sz w:val="20"/>
      <w:szCs w:val="18"/>
      <w:lang w:val="pt-PT"/>
    </w:rPr>
  </w:style>
  <w:style w:type="character" w:styleId="Heading5Char" w:customStyle="1">
    <w:name w:val="Heading 5 Char"/>
    <w:basedOn w:val="DefaultParagraphFont"/>
    <w:link w:val="Heading5"/>
    <w:uiPriority w:val="9"/>
    <w:semiHidden/>
    <w:qFormat/>
    <w:rsid w:val="00761f40"/>
    <w:rPr>
      <w:rFonts w:ascii="Arial Nova Cond" w:hAnsi="Arial Nova Cond" w:eastAsia="" w:cs="" w:asciiTheme="majorHAnsi" w:cstheme="majorBidi" w:eastAsiaTheme="majorEastAsia" w:hAnsiTheme="majorHAnsi"/>
      <w:color w:val="2E74B5" w:themeColor="accent1" w:themeShade="bf"/>
      <w:sz w:val="20"/>
      <w:szCs w:val="18"/>
      <w:lang w:val="pt-PT"/>
    </w:rPr>
  </w:style>
  <w:style w:type="character" w:styleId="Heading6Char" w:customStyle="1">
    <w:name w:val="Heading 6 Char"/>
    <w:basedOn w:val="DefaultParagraphFont"/>
    <w:link w:val="Heading6"/>
    <w:uiPriority w:val="9"/>
    <w:semiHidden/>
    <w:qFormat/>
    <w:rsid w:val="00761f40"/>
    <w:rPr>
      <w:rFonts w:ascii="Arial Nova Cond" w:hAnsi="Arial Nova Cond" w:eastAsia="" w:cs="" w:asciiTheme="majorHAnsi" w:cstheme="majorBidi" w:eastAsiaTheme="majorEastAsia" w:hAnsiTheme="majorHAnsi"/>
      <w:color w:val="1F4D78" w:themeColor="accent1" w:themeShade="7f"/>
      <w:sz w:val="20"/>
      <w:szCs w:val="18"/>
      <w:lang w:val="pt-PT"/>
    </w:rPr>
  </w:style>
  <w:style w:type="character" w:styleId="Heading7Char" w:customStyle="1">
    <w:name w:val="Heading 7 Char"/>
    <w:basedOn w:val="DefaultParagraphFont"/>
    <w:link w:val="Heading7"/>
    <w:uiPriority w:val="9"/>
    <w:semiHidden/>
    <w:qFormat/>
    <w:rsid w:val="00761f40"/>
    <w:rPr>
      <w:rFonts w:ascii="Arial Nova Cond" w:hAnsi="Arial Nova Cond" w:eastAsia="" w:cs="" w:asciiTheme="majorHAnsi" w:cstheme="majorBidi" w:eastAsiaTheme="majorEastAsia" w:hAnsiTheme="majorHAnsi"/>
      <w:i/>
      <w:iCs/>
      <w:color w:val="1F4D78" w:themeColor="accent1" w:themeShade="7f"/>
      <w:sz w:val="20"/>
      <w:szCs w:val="18"/>
      <w:lang w:val="pt-PT"/>
    </w:rPr>
  </w:style>
  <w:style w:type="character" w:styleId="Heading8Char" w:customStyle="1">
    <w:name w:val="Heading 8 Char"/>
    <w:basedOn w:val="DefaultParagraphFont"/>
    <w:link w:val="Heading8"/>
    <w:uiPriority w:val="9"/>
    <w:semiHidden/>
    <w:qFormat/>
    <w:rsid w:val="00761f40"/>
    <w:rPr>
      <w:rFonts w:ascii="Arial Nova Cond" w:hAnsi="Arial Nova Cond" w:eastAsia="" w:cs="" w:asciiTheme="majorHAnsi" w:cstheme="majorBidi" w:eastAsiaTheme="majorEastAsia" w:hAnsiTheme="majorHAnsi"/>
      <w:color w:val="272727" w:themeColor="text1" w:themeTint="d8"/>
      <w:sz w:val="21"/>
      <w:szCs w:val="21"/>
      <w:lang w:val="pt-PT"/>
    </w:rPr>
  </w:style>
  <w:style w:type="character" w:styleId="Heading9Char" w:customStyle="1">
    <w:name w:val="Heading 9 Char"/>
    <w:basedOn w:val="DefaultParagraphFont"/>
    <w:link w:val="Heading9"/>
    <w:uiPriority w:val="9"/>
    <w:semiHidden/>
    <w:qFormat/>
    <w:rsid w:val="00761f40"/>
    <w:rPr>
      <w:rFonts w:ascii="Arial Nova Cond" w:hAnsi="Arial Nova Cond" w:eastAsia="" w:cs="" w:asciiTheme="majorHAnsi" w:cstheme="majorBidi" w:eastAsiaTheme="majorEastAsia" w:hAnsiTheme="majorHAnsi"/>
      <w:i/>
      <w:iCs/>
      <w:color w:val="272727" w:themeColor="text1" w:themeTint="d8"/>
      <w:sz w:val="21"/>
      <w:szCs w:val="21"/>
      <w:lang w:val="pt-PT"/>
    </w:rPr>
  </w:style>
  <w:style w:type="character" w:styleId="HeaderChar" w:customStyle="1">
    <w:name w:val="Header Char"/>
    <w:basedOn w:val="DefaultParagraphFont"/>
    <w:link w:val="Header"/>
    <w:uiPriority w:val="99"/>
    <w:qFormat/>
    <w:rsid w:val="00214d1d"/>
    <w:rPr>
      <w:rFonts w:ascii="Arial" w:hAnsi="Arial" w:eastAsia="Arial" w:cs="Arial"/>
      <w:color w:val="000000"/>
      <w:sz w:val="19"/>
      <w:szCs w:val="19"/>
    </w:rPr>
  </w:style>
  <w:style w:type="character" w:styleId="FooterChar" w:customStyle="1">
    <w:name w:val="Footer Char"/>
    <w:basedOn w:val="DefaultParagraphFont"/>
    <w:link w:val="Footer"/>
    <w:uiPriority w:val="99"/>
    <w:qFormat/>
    <w:rsid w:val="00ea4f7e"/>
    <w:rPr>
      <w:rFonts w:ascii="Noto Sans Light" w:hAnsi="Noto Sans Light" w:eastAsia="" w:cs="Open Sans Light" w:eastAsiaTheme="minorEastAsia"/>
      <w:caps/>
      <w:sz w:val="18"/>
      <w:szCs w:val="18"/>
      <w:lang w:val="pt-PT" w:bidi="ar-SA"/>
    </w:rPr>
  </w:style>
  <w:style w:type="character" w:styleId="PlaceholderText">
    <w:name w:val="Placeholder Text"/>
    <w:basedOn w:val="DefaultParagraphFont"/>
    <w:uiPriority w:val="99"/>
    <w:semiHidden/>
    <w:qFormat/>
    <w:rsid w:val="00761f40"/>
    <w:rPr>
      <w:color w:val="808080"/>
    </w:rPr>
  </w:style>
  <w:style w:type="character" w:styleId="Pagenr" w:customStyle="1">
    <w:name w:val="page_nr"/>
    <w:basedOn w:val="DefaultParagraphFont"/>
    <w:uiPriority w:val="1"/>
    <w:qFormat/>
    <w:rsid w:val="00171b11"/>
    <w:rPr>
      <w:rFonts w:ascii="Open Sans SemiBold" w:hAnsi="Open Sans SemiBold" w:cs="Open Sans SemiBold"/>
      <w:sz w:val="20"/>
      <w:szCs w:val="20"/>
    </w:rPr>
  </w:style>
  <w:style w:type="character" w:styleId="InternetLink">
    <w:name w:val="Hyperlink"/>
    <w:basedOn w:val="DefaultParagraphFont"/>
    <w:uiPriority w:val="99"/>
    <w:unhideWhenUsed/>
    <w:rsid w:val="00512076"/>
    <w:rPr>
      <w:color w:val="0563C1" w:themeColor="hyperlink"/>
      <w:u w:val="single"/>
    </w:rPr>
  </w:style>
  <w:style w:type="character" w:styleId="TitleChar" w:customStyle="1">
    <w:name w:val="Title Char"/>
    <w:basedOn w:val="DefaultParagraphFont"/>
    <w:link w:val="Title"/>
    <w:uiPriority w:val="10"/>
    <w:qFormat/>
    <w:rsid w:val="001f1888"/>
    <w:rPr>
      <w:rFonts w:ascii="Arial Nova Cond" w:hAnsi="Arial Nova Cond" w:eastAsia="Arial" w:cs="Noto Sans"/>
      <w:bCs/>
      <w:color w:val="000000"/>
      <w:sz w:val="44"/>
      <w:szCs w:val="44"/>
    </w:rPr>
  </w:style>
  <w:style w:type="character" w:styleId="UnresolvedMention">
    <w:name w:val="Unresolved Mention"/>
    <w:basedOn w:val="DefaultParagraphFont"/>
    <w:uiPriority w:val="99"/>
    <w:semiHidden/>
    <w:unhideWhenUsed/>
    <w:qFormat/>
    <w:rsid w:val="00e84019"/>
    <w:rPr>
      <w:color w:val="605E5C"/>
      <w:shd w:fill="E1DFDD" w:val="clear"/>
    </w:rPr>
  </w:style>
  <w:style w:type="character" w:styleId="VisitedInternetLink">
    <w:name w:val="FollowedHyperlink"/>
    <w:basedOn w:val="DefaultParagraphFont"/>
    <w:uiPriority w:val="99"/>
    <w:semiHidden/>
    <w:unhideWhenUsed/>
    <w:rsid w:val="00e84019"/>
    <w:rPr>
      <w:color w:val="954F72" w:themeColor="followedHyperlink"/>
      <w:u w:val="single"/>
    </w:rPr>
  </w:style>
  <w:style w:type="character" w:styleId="BalloonTextChar" w:customStyle="1">
    <w:name w:val="Balloon Text Char"/>
    <w:basedOn w:val="DefaultParagraphFont"/>
    <w:link w:val="BalloonText"/>
    <w:uiPriority w:val="99"/>
    <w:semiHidden/>
    <w:qFormat/>
    <w:rsid w:val="00e66adc"/>
    <w:rPr>
      <w:rFonts w:ascii="Segoe UI" w:hAnsi="Segoe UI" w:eastAsia="Arial" w:cs="Segoe UI"/>
      <w:color w:val="000000"/>
      <w:sz w:val="18"/>
      <w:szCs w:val="18"/>
      <w:lang w:val="pt-PT"/>
    </w:rPr>
  </w:style>
  <w:style w:type="character" w:styleId="HTMLPreformattedChar" w:customStyle="1">
    <w:name w:val="HTML Preformatted Char"/>
    <w:basedOn w:val="DefaultParagraphFont"/>
    <w:link w:val="HTMLPreformatted"/>
    <w:uiPriority w:val="99"/>
    <w:semiHidden/>
    <w:qFormat/>
    <w:rsid w:val="00a319ae"/>
    <w:rPr>
      <w:rFonts w:ascii="Courier New" w:hAnsi="Courier New" w:cs="Courier New"/>
      <w:sz w:val="20"/>
      <w:szCs w:val="20"/>
      <w:lang w:val="pt-PT" w:eastAsia="pt-PT" w:bidi="ar-SA"/>
    </w:rPr>
  </w:style>
  <w:style w:type="character" w:styleId="Strong">
    <w:name w:val="Strong"/>
    <w:basedOn w:val="DefaultParagraphFont"/>
    <w:uiPriority w:val="22"/>
    <w:qFormat/>
    <w:rsid w:val="006d1729"/>
    <w:rPr>
      <w:b/>
      <w:bCs/>
    </w:rPr>
  </w:style>
  <w:style w:type="character" w:styleId="Emphasis">
    <w:name w:val="Emphasis"/>
    <w:basedOn w:val="DefaultParagraphFont"/>
    <w:uiPriority w:val="20"/>
    <w:qFormat/>
    <w:rsid w:val="0096730a"/>
    <w:rPr>
      <w:i/>
      <w:iCs/>
    </w:rPr>
  </w:style>
  <w:style w:type="character" w:styleId="HTMLTypewriter">
    <w:name w:val="HTML Typewriter"/>
    <w:basedOn w:val="DefaultParagraphFont"/>
    <w:uiPriority w:val="99"/>
    <w:semiHidden/>
    <w:unhideWhenUsed/>
    <w:qFormat/>
    <w:rsid w:val="003116b0"/>
    <w:rPr>
      <w:rFonts w:ascii="Courier New" w:hAnsi="Courier New" w:eastAsia="Times New Roman" w:cs="Courier New"/>
      <w:sz w:val="20"/>
      <w:szCs w:val="20"/>
    </w:rPr>
  </w:style>
  <w:style w:type="character" w:styleId="FootnoteTextChar" w:customStyle="1">
    <w:name w:val="Footnote Text Char"/>
    <w:basedOn w:val="DefaultParagraphFont"/>
    <w:link w:val="FootnoteText"/>
    <w:uiPriority w:val="99"/>
    <w:semiHidden/>
    <w:qFormat/>
    <w:rsid w:val="00cf3176"/>
    <w:rPr>
      <w:rFonts w:ascii="Arial Nova" w:hAnsi="Arial Nova" w:eastAsia="Arial" w:cs="Noto Sans"/>
      <w:color w:val="000000"/>
      <w:sz w:val="20"/>
      <w:szCs w:val="20"/>
      <w:lang w:val="pt-PT"/>
    </w:rPr>
  </w:style>
  <w:style w:type="character" w:styleId="FootnoteCharacters">
    <w:name w:val="Footnote Characters"/>
    <w:basedOn w:val="DefaultParagraphFont"/>
    <w:uiPriority w:val="99"/>
    <w:semiHidden/>
    <w:unhideWhenUsed/>
    <w:qFormat/>
    <w:rsid w:val="00cf3176"/>
    <w:rPr>
      <w:vertAlign w:val="superscript"/>
    </w:rPr>
  </w:style>
  <w:style w:type="character" w:styleId="FootnoteAnchor">
    <w:name w:val="Footnote Anchor"/>
    <w:rPr>
      <w:vertAlign w:val="superscript"/>
    </w:rPr>
  </w:style>
  <w:style w:type="character" w:styleId="IndexLink">
    <w:name w:val="Index Link"/>
    <w:qFormat/>
    <w:rPr/>
  </w:style>
  <w:style w:type="paragraph" w:styleId="Heading">
    <w:name w:val="Heading"/>
    <w:basedOn w:val="Normal"/>
    <w:next w:val="TextBody"/>
    <w:qFormat/>
    <w:pPr>
      <w:keepNext w:val="true"/>
      <w:spacing w:before="240" w:after="120"/>
      <w:contextualSpacing/>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contextualSpacing/>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contextualSpacing/>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b56b1e"/>
    <w:pPr>
      <w:spacing w:before="60" w:after="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214d1d"/>
    <w:pPr>
      <w:tabs>
        <w:tab w:val="clear" w:pos="708"/>
        <w:tab w:val="center" w:pos="4513" w:leader="none"/>
        <w:tab w:val="right" w:pos="9026" w:leader="none"/>
      </w:tabs>
      <w:spacing w:lineRule="auto" w:line="240"/>
    </w:pPr>
    <w:rPr/>
  </w:style>
  <w:style w:type="paragraph" w:styleId="Footer">
    <w:name w:val="Footer"/>
    <w:basedOn w:val="Normal"/>
    <w:link w:val="FooterChar"/>
    <w:uiPriority w:val="99"/>
    <w:unhideWhenUsed/>
    <w:rsid w:val="00ea4f7e"/>
    <w:pPr>
      <w:tabs>
        <w:tab w:val="clear" w:pos="708"/>
        <w:tab w:val="center" w:pos="4680" w:leader="none"/>
        <w:tab w:val="right" w:pos="9360" w:leader="none"/>
      </w:tabs>
      <w:spacing w:lineRule="auto" w:line="240"/>
      <w:ind w:left="0" w:hanging="0"/>
    </w:pPr>
    <w:rPr>
      <w:rFonts w:ascii="Noto Sans Light" w:hAnsi="Noto Sans Light" w:eastAsia="" w:cs="Open Sans Light" w:eastAsiaTheme="minorEastAsia"/>
      <w:caps/>
      <w:color w:val="auto"/>
      <w:sz w:val="18"/>
      <w:lang w:bidi="ar-SA"/>
    </w:rPr>
  </w:style>
  <w:style w:type="paragraph" w:styleId="FooterR" w:customStyle="1">
    <w:name w:val="Footer_R"/>
    <w:basedOn w:val="Footer"/>
    <w:qFormat/>
    <w:rsid w:val="00ea4f7e"/>
    <w:pPr>
      <w:jc w:val="right"/>
    </w:pPr>
    <w:rPr/>
  </w:style>
  <w:style w:type="paragraph" w:styleId="Headinginner" w:customStyle="1">
    <w:name w:val="heading_inner"/>
    <w:basedOn w:val="Normal"/>
    <w:next w:val="Normal"/>
    <w:qFormat/>
    <w:rsid w:val="00b24115"/>
    <w:pPr>
      <w:keepNext w:val="true"/>
      <w:keepLines/>
      <w:spacing w:before="240" w:after="0"/>
      <w:ind w:left="1418" w:hanging="851"/>
      <w:contextualSpacing/>
    </w:pPr>
    <w:rPr>
      <w:rFonts w:ascii="Arial Nova Cond" w:hAnsi="Arial Nova Cond"/>
      <w:b/>
      <w:bCs/>
    </w:rPr>
  </w:style>
  <w:style w:type="paragraph" w:styleId="Title">
    <w:name w:val="Title"/>
    <w:basedOn w:val="Heading1"/>
    <w:next w:val="Normal"/>
    <w:link w:val="TitleChar"/>
    <w:uiPriority w:val="10"/>
    <w:qFormat/>
    <w:rsid w:val="001f1888"/>
    <w:pPr>
      <w:numPr>
        <w:ilvl w:val="0"/>
        <w:numId w:val="0"/>
      </w:numPr>
      <w:spacing w:before="1200" w:after="240"/>
      <w:ind w:left="567" w:right="567" w:hanging="0"/>
      <w:contextualSpacing/>
      <w:jc w:val="both"/>
    </w:pPr>
    <w:rPr>
      <w:b w:val="false"/>
      <w:sz w:val="44"/>
      <w:szCs w:val="44"/>
    </w:rPr>
  </w:style>
  <w:style w:type="paragraph" w:styleId="Contents1">
    <w:name w:val="TOC 1"/>
    <w:basedOn w:val="Normal"/>
    <w:next w:val="Normal"/>
    <w:autoRedefine/>
    <w:uiPriority w:val="39"/>
    <w:unhideWhenUsed/>
    <w:rsid w:val="004e758c"/>
    <w:pPr>
      <w:tabs>
        <w:tab w:val="clear" w:pos="708"/>
        <w:tab w:val="right" w:pos="9742" w:leader="dot"/>
      </w:tabs>
      <w:spacing w:lineRule="auto" w:line="240" w:before="240" w:after="0"/>
      <w:ind w:left="142" w:hanging="0"/>
      <w:contextualSpacing/>
    </w:pPr>
    <w:rPr>
      <w:rFonts w:eastAsia="" w:cs="Linux Libertine" w:eastAsiaTheme="minorEastAsia"/>
      <w:b/>
      <w:bCs/>
      <w:color w:val="auto"/>
      <w:lang w:eastAsia="pt-PT"/>
    </w:rPr>
  </w:style>
  <w:style w:type="paragraph" w:styleId="Contents2">
    <w:name w:val="TOC 2"/>
    <w:basedOn w:val="Normal"/>
    <w:next w:val="Normal"/>
    <w:autoRedefine/>
    <w:uiPriority w:val="39"/>
    <w:unhideWhenUsed/>
    <w:rsid w:val="004e758c"/>
    <w:pPr>
      <w:tabs>
        <w:tab w:val="clear" w:pos="708"/>
        <w:tab w:val="left" w:pos="1418" w:leader="none"/>
        <w:tab w:val="right" w:pos="9742" w:leader="dot"/>
      </w:tabs>
      <w:spacing w:lineRule="auto" w:line="240"/>
      <w:jc w:val="both"/>
    </w:pPr>
    <w:rPr>
      <w:rFonts w:eastAsia="" w:cs="Linux Libertine" w:eastAsiaTheme="minorEastAsia"/>
      <w:color w:val="auto"/>
      <w:lang w:eastAsia="pt-PT"/>
    </w:rPr>
  </w:style>
  <w:style w:type="paragraph" w:styleId="Contents3">
    <w:name w:val="TOC 3"/>
    <w:basedOn w:val="Normal"/>
    <w:next w:val="Normal"/>
    <w:autoRedefine/>
    <w:uiPriority w:val="39"/>
    <w:unhideWhenUsed/>
    <w:rsid w:val="006227f7"/>
    <w:pPr>
      <w:tabs>
        <w:tab w:val="clear" w:pos="708"/>
        <w:tab w:val="right" w:pos="9638" w:leader="none"/>
      </w:tabs>
      <w:spacing w:before="0" w:after="100"/>
      <w:ind w:left="567" w:firstLine="426"/>
      <w:contextualSpacing/>
    </w:pPr>
    <w:rPr/>
  </w:style>
  <w:style w:type="paragraph" w:styleId="Heading2withbreak" w:customStyle="1">
    <w:name w:val="Heading_2_with_break"/>
    <w:basedOn w:val="Heading2"/>
    <w:qFormat/>
    <w:rsid w:val="00d41dd9"/>
    <w:pPr>
      <w:pageBreakBefore/>
      <w:numPr>
        <w:ilvl w:val="0"/>
        <w:numId w:val="0"/>
      </w:numPr>
      <w:ind w:left="578" w:right="567" w:hanging="578"/>
    </w:pPr>
    <w:rPr/>
  </w:style>
  <w:style w:type="paragraph" w:styleId="Author" w:customStyle="1">
    <w:name w:val="Author"/>
    <w:basedOn w:val="Normal"/>
    <w:qFormat/>
    <w:rsid w:val="00551705"/>
    <w:pPr>
      <w:spacing w:before="0" w:after="480"/>
      <w:contextualSpacing/>
    </w:pPr>
    <w:rPr>
      <w:rFonts w:ascii="Roboto Condensed Light" w:hAnsi="Roboto Condensed Light"/>
    </w:rPr>
  </w:style>
  <w:style w:type="paragraph" w:styleId="TOCHeading">
    <w:name w:val="TOC Heading"/>
    <w:basedOn w:val="Heading1"/>
    <w:next w:val="Normal"/>
    <w:uiPriority w:val="39"/>
    <w:unhideWhenUsed/>
    <w:qFormat/>
    <w:rsid w:val="000e41a6"/>
    <w:pPr>
      <w:numPr>
        <w:ilvl w:val="0"/>
        <w:numId w:val="0"/>
      </w:numPr>
      <w:suppressAutoHyphens w:val="false"/>
      <w:spacing w:before="480" w:after="0"/>
      <w:ind w:left="567" w:right="0" w:hanging="0"/>
      <w:contextualSpacing/>
      <w:jc w:val="both"/>
    </w:pPr>
    <w:rPr>
      <w:rFonts w:ascii="Arial Nova Cond" w:hAnsi="Arial Nova Cond" w:eastAsia="" w:cs="" w:asciiTheme="majorHAnsi" w:cstheme="majorBidi" w:eastAsiaTheme="majorEastAsia" w:hAnsiTheme="majorHAnsi"/>
      <w:b w:val="false"/>
      <w:color w:val="2E74B5" w:themeColor="accent1" w:themeShade="bf"/>
      <w:lang w:eastAsia="pt-PT" w:bidi="ar-SA"/>
    </w:rPr>
  </w:style>
  <w:style w:type="paragraph" w:styleId="Code" w:customStyle="1">
    <w:name w:val="Code"/>
    <w:basedOn w:val="Normal"/>
    <w:qFormat/>
    <w:rsid w:val="00843a08"/>
    <w:pPr>
      <w:spacing w:lineRule="auto" w:line="240" w:before="60" w:after="120"/>
      <w:contextualSpacing/>
    </w:pPr>
    <w:rPr>
      <w:rFonts w:ascii="Fira Mono" w:hAnsi="Fira Mono"/>
      <w:sz w:val="18"/>
    </w:rPr>
  </w:style>
  <w:style w:type="paragraph" w:styleId="BalloonText">
    <w:name w:val="Balloon Text"/>
    <w:basedOn w:val="Normal"/>
    <w:link w:val="BalloonTextChar"/>
    <w:uiPriority w:val="99"/>
    <w:semiHidden/>
    <w:unhideWhenUsed/>
    <w:qFormat/>
    <w:rsid w:val="00e66adc"/>
    <w:pPr>
      <w:spacing w:lineRule="auto" w:line="240"/>
    </w:pPr>
    <w:rPr>
      <w:rFonts w:ascii="Segoe UI" w:hAnsi="Segoe UI" w:cs="Segoe UI"/>
      <w:sz w:val="18"/>
    </w:rPr>
  </w:style>
  <w:style w:type="paragraph" w:styleId="Codeindent" w:customStyle="1">
    <w:name w:val="code_indent"/>
    <w:basedOn w:val="Code"/>
    <w:qFormat/>
    <w:rsid w:val="00386b04"/>
    <w:pPr>
      <w:ind w:left="952" w:hanging="0"/>
    </w:pPr>
    <w:rPr/>
  </w:style>
  <w:style w:type="paragraph" w:styleId="HTMLPreformatted">
    <w:name w:val="HTML Preformatted"/>
    <w:basedOn w:val="Normal"/>
    <w:link w:val="HTMLPreformattedChar"/>
    <w:uiPriority w:val="99"/>
    <w:semiHidden/>
    <w:unhideWhenUsed/>
    <w:qFormat/>
    <w:rsid w:val="00a319ae"/>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ind w:left="0" w:hanging="0"/>
    </w:pPr>
    <w:rPr>
      <w:rFonts w:ascii="Courier New" w:hAnsi="Courier New" w:eastAsia="Times New Roman" w:cs="Courier New"/>
      <w:color w:val="auto"/>
      <w:szCs w:val="20"/>
      <w:lang w:eastAsia="pt-PT" w:bidi="ar-SA"/>
    </w:rPr>
  </w:style>
  <w:style w:type="paragraph" w:styleId="Normalindent" w:customStyle="1">
    <w:name w:val="normal_indent"/>
    <w:basedOn w:val="Normal"/>
    <w:qFormat/>
    <w:rsid w:val="00386b04"/>
    <w:pPr>
      <w:ind w:left="938" w:hanging="0"/>
    </w:pPr>
    <w:rPr/>
  </w:style>
  <w:style w:type="paragraph" w:styleId="Remarkstoremove" w:customStyle="1">
    <w:name w:val="remarks-to-remove"/>
    <w:basedOn w:val="Normal"/>
    <w:next w:val="Normal"/>
    <w:qFormat/>
    <w:rsid w:val="001b4187"/>
    <w:pPr/>
    <w:rPr>
      <w:color w:val="7030A0"/>
    </w:rPr>
  </w:style>
  <w:style w:type="paragraph" w:styleId="Footnote">
    <w:name w:val="Footnote Text"/>
    <w:basedOn w:val="Normal"/>
    <w:link w:val="FootnoteTextChar"/>
    <w:uiPriority w:val="99"/>
    <w:semiHidden/>
    <w:unhideWhenUsed/>
    <w:rsid w:val="00cf3176"/>
    <w:pPr>
      <w:spacing w:lineRule="auto" w:line="240"/>
    </w:pPr>
    <w:rPr>
      <w:szCs w:val="20"/>
    </w:rPr>
  </w:style>
  <w:style w:type="paragraph" w:styleId="Caption1">
    <w:name w:val="caption"/>
    <w:basedOn w:val="Normal"/>
    <w:next w:val="Normal"/>
    <w:uiPriority w:val="35"/>
    <w:unhideWhenUsed/>
    <w:qFormat/>
    <w:rsid w:val="00c82b44"/>
    <w:pPr>
      <w:spacing w:lineRule="auto" w:line="240" w:before="0" w:after="200"/>
      <w:contextualSpacing/>
    </w:pPr>
    <w:rPr>
      <w:i/>
      <w:iCs/>
      <w:color w:val="44546A" w:themeColor="text2"/>
      <w:sz w:val="18"/>
    </w:rPr>
  </w:style>
  <w:style w:type="paragraph" w:styleId="Tableinside" w:customStyle="1">
    <w:name w:val="table_inside"/>
    <w:basedOn w:val="Normal"/>
    <w:qFormat/>
    <w:rsid w:val="0097411e"/>
    <w:pPr>
      <w:ind w:left="0" w:hanging="0"/>
    </w:pPr>
    <w:rPr/>
  </w:style>
  <w:style w:type="paragraph" w:styleId="Tableheader" w:customStyle="1">
    <w:name w:val="table_header"/>
    <w:basedOn w:val="Tableinside"/>
    <w:next w:val="Tableinside"/>
    <w:qFormat/>
    <w:rsid w:val="0097411e"/>
    <w:pPr>
      <w:keepNext w:val="true"/>
      <w:keepLines/>
      <w:spacing w:lineRule="auto" w:line="240"/>
    </w:pPr>
    <w:rPr>
      <w:b/>
      <w:bCs/>
    </w:rPr>
  </w:style>
  <w:style w:type="paragraph" w:styleId="NormalWeb">
    <w:name w:val="Normal (Web)"/>
    <w:basedOn w:val="Normal"/>
    <w:uiPriority w:val="99"/>
    <w:unhideWhenUsed/>
    <w:qFormat/>
    <w:rsid w:val="00c57665"/>
    <w:pPr>
      <w:spacing w:lineRule="auto" w:line="240" w:beforeAutospacing="1" w:afterAutospacing="1"/>
      <w:ind w:left="0" w:hanging="0"/>
      <w:contextualSpacing/>
    </w:pPr>
    <w:rPr>
      <w:rFonts w:ascii="Times New Roman" w:hAnsi="Times New Roman" w:eastAsia="Times New Roman" w:cs="Times New Roman"/>
      <w:color w:val="auto"/>
      <w:sz w:val="24"/>
      <w:szCs w:val="24"/>
      <w:lang w:eastAsia="pt-PT"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5010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localhost:8080/swagger-ui/index.html" TargetMode="Externa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
</Relationships>
</file>

<file path=word/_rels/header2.xml.rels><?xml version="1.0" encoding="UTF-8"?>
<Relationships xmlns="http://schemas.openxmlformats.org/package/2006/relationships"><Relationship Id="rId1" Type="http://schemas.openxmlformats.org/officeDocument/2006/relationships/image" Target="media/image7.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_ico">
      <a:majorFont>
        <a:latin typeface="Arial Nova Cond"/>
        <a:ea typeface=""/>
        <a:cs typeface=""/>
      </a:majorFont>
      <a:minorFont>
        <a:latin typeface="Arial Nov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301</TotalTime>
  <Application>LibreOffice/6.4.7.2$Linux_X86_64 LibreOffice_project/40$Build-2</Application>
  <Pages>6</Pages>
  <Words>942</Words>
  <Characters>4667</Characters>
  <CharactersWithSpaces>5548</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2022-04-07T12:09:00Z</dcterms:created>
  <dc:creator/>
  <dc:description/>
  <dc:language>pt-PT</dc:language>
  <cp:lastModifiedBy/>
  <dcterms:modified xsi:type="dcterms:W3CDTF">2022-05-03T01:34:35Z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