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6021FA">
        <w:rPr>
          <w:rFonts w:ascii="Arial" w:hAnsi="Arial" w:cs="Arial"/>
          <w:sz w:val="60"/>
          <w:szCs w:val="60"/>
        </w:rPr>
        <w:t>9</w:t>
      </w:r>
      <w:r>
        <w:rPr>
          <w:rFonts w:ascii="Arial" w:hAnsi="Arial" w:cs="Arial"/>
          <w:sz w:val="60"/>
          <w:szCs w:val="60"/>
        </w:rPr>
        <w:t>º SIMULADO OAB 201</w:t>
      </w:r>
      <w:r w:rsidR="00D36E04">
        <w:rPr>
          <w:rFonts w:ascii="Arial" w:hAnsi="Arial" w:cs="Arial"/>
          <w:sz w:val="60"/>
          <w:szCs w:val="60"/>
        </w:rPr>
        <w:t>3</w:t>
      </w:r>
      <w:r>
        <w:rPr>
          <w:rFonts w:ascii="Arial" w:hAnsi="Arial" w:cs="Arial"/>
          <w:sz w:val="60"/>
          <w:szCs w:val="60"/>
        </w:rPr>
        <w:t>.</w:t>
      </w:r>
      <w:r w:rsidR="00997DFB">
        <w:rPr>
          <w:rFonts w:ascii="Arial" w:hAnsi="Arial" w:cs="Arial"/>
          <w:sz w:val="60"/>
          <w:szCs w:val="60"/>
        </w:rPr>
        <w:t>2</w:t>
      </w:r>
    </w:p>
    <w:p w:rsidR="00D76C72" w:rsidRPr="00CA3559" w:rsidRDefault="006021FA"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27</w:t>
      </w:r>
      <w:r w:rsidR="00D76C72">
        <w:rPr>
          <w:rFonts w:ascii="Arial" w:hAnsi="Arial" w:cs="Arial"/>
          <w:sz w:val="60"/>
          <w:szCs w:val="60"/>
        </w:rPr>
        <w:t xml:space="preserve"> DE </w:t>
      </w:r>
      <w:r>
        <w:rPr>
          <w:rFonts w:ascii="Arial" w:hAnsi="Arial" w:cs="Arial"/>
          <w:sz w:val="60"/>
          <w:szCs w:val="60"/>
        </w:rPr>
        <w:t>SETEMBRO</w:t>
      </w:r>
      <w:r w:rsidR="00D76C72">
        <w:rPr>
          <w:rFonts w:ascii="Arial" w:hAnsi="Arial" w:cs="Arial"/>
          <w:sz w:val="60"/>
          <w:szCs w:val="60"/>
        </w:rPr>
        <w:t xml:space="preserve"> DE 201</w:t>
      </w:r>
      <w:r w:rsidR="00D36E04">
        <w:rPr>
          <w:rFonts w:ascii="Arial" w:hAnsi="Arial" w:cs="Arial"/>
          <w:sz w:val="60"/>
          <w:szCs w:val="60"/>
        </w:rPr>
        <w:t>3</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082FDA">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Pr>
          <w:rFonts w:ascii="Arial" w:hAnsi="Arial" w:cs="Arial"/>
        </w:rPr>
        <w:t>h</w:t>
      </w:r>
      <w:r w:rsidR="00082FDA">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082FDA">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082FDA">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B409E7">
        <w:rPr>
          <w:rFonts w:ascii="Arial" w:hAnsi="Arial" w:cs="Arial"/>
        </w:rPr>
        <w:t>27</w:t>
      </w:r>
      <w:r w:rsidR="009F6DBE">
        <w:rPr>
          <w:rFonts w:ascii="Arial" w:hAnsi="Arial" w:cs="Arial"/>
        </w:rPr>
        <w:t>/</w:t>
      </w:r>
      <w:r w:rsidR="00B409E7">
        <w:rPr>
          <w:rFonts w:ascii="Arial" w:hAnsi="Arial" w:cs="Arial"/>
        </w:rPr>
        <w:t>set</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B409E7">
        <w:rPr>
          <w:rFonts w:ascii="Arial" w:hAnsi="Arial" w:cs="Arial"/>
        </w:rPr>
        <w:t>30</w:t>
      </w:r>
      <w:r w:rsidR="009F6DBE">
        <w:rPr>
          <w:rFonts w:ascii="Arial" w:hAnsi="Arial" w:cs="Arial"/>
        </w:rPr>
        <w:t>/</w:t>
      </w:r>
      <w:r w:rsidR="00B409E7">
        <w:rPr>
          <w:rFonts w:ascii="Arial" w:hAnsi="Arial" w:cs="Arial"/>
        </w:rPr>
        <w:t>set</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B409E7">
        <w:rPr>
          <w:rFonts w:ascii="Arial" w:hAnsi="Arial" w:cs="Arial"/>
        </w:rPr>
        <w:t>03</w:t>
      </w:r>
      <w:r w:rsidR="009F6DBE">
        <w:rPr>
          <w:rFonts w:ascii="Arial" w:hAnsi="Arial" w:cs="Arial"/>
        </w:rPr>
        <w:t>/</w:t>
      </w:r>
      <w:r w:rsidR="00B409E7">
        <w:rPr>
          <w:rFonts w:ascii="Arial" w:hAnsi="Arial" w:cs="Arial"/>
        </w:rPr>
        <w:t>out</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B409E7">
        <w:rPr>
          <w:rFonts w:ascii="Arial" w:hAnsi="Arial" w:cs="Arial"/>
        </w:rPr>
        <w:t>03</w:t>
      </w:r>
      <w:r w:rsidR="009F6DBE">
        <w:rPr>
          <w:rFonts w:ascii="Arial" w:hAnsi="Arial" w:cs="Arial"/>
        </w:rPr>
        <w:t>/</w:t>
      </w:r>
      <w:r w:rsidR="00B409E7">
        <w:rPr>
          <w:rFonts w:ascii="Arial" w:hAnsi="Arial" w:cs="Arial"/>
        </w:rPr>
        <w:t>out</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C32D9D" w:rsidP="00C32D9D">
            <w:pPr>
              <w:autoSpaceDE w:val="0"/>
              <w:autoSpaceDN w:val="0"/>
              <w:adjustRightInd w:val="0"/>
              <w:jc w:val="center"/>
              <w:rPr>
                <w:rFonts w:ascii="Arial" w:hAnsi="Arial" w:cs="Arial"/>
              </w:rPr>
            </w:pPr>
            <w:r>
              <w:rPr>
                <w:rFonts w:ascii="Arial" w:hAnsi="Arial" w:cs="Arial"/>
              </w:rPr>
              <w:t>27</w:t>
            </w:r>
            <w:r w:rsidR="00C06797" w:rsidRPr="00C06797">
              <w:rPr>
                <w:rFonts w:ascii="Arial" w:hAnsi="Arial" w:cs="Arial"/>
              </w:rPr>
              <w:t>/</w:t>
            </w:r>
            <w:r>
              <w:rPr>
                <w:rFonts w:ascii="Arial" w:hAnsi="Arial" w:cs="Arial"/>
              </w:rPr>
              <w:t>Set</w:t>
            </w:r>
          </w:p>
        </w:tc>
        <w:tc>
          <w:tcPr>
            <w:tcW w:w="0" w:type="auto"/>
            <w:vAlign w:val="center"/>
          </w:tcPr>
          <w:p w:rsidR="00C06797" w:rsidRPr="00C06797" w:rsidRDefault="000A6CFC" w:rsidP="003B409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726AED">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726AED">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C32D9D" w:rsidP="00EA6509">
            <w:pPr>
              <w:autoSpaceDE w:val="0"/>
              <w:autoSpaceDN w:val="0"/>
              <w:adjustRightInd w:val="0"/>
              <w:jc w:val="center"/>
              <w:rPr>
                <w:rFonts w:ascii="Arial" w:hAnsi="Arial" w:cs="Arial"/>
              </w:rPr>
            </w:pPr>
            <w:r>
              <w:rPr>
                <w:rFonts w:ascii="Arial" w:hAnsi="Arial" w:cs="Arial"/>
              </w:rPr>
              <w:t>27</w:t>
            </w:r>
            <w:r w:rsidR="00C06797" w:rsidRPr="00C06797">
              <w:rPr>
                <w:rFonts w:ascii="Arial" w:hAnsi="Arial" w:cs="Arial"/>
              </w:rPr>
              <w:t>/</w:t>
            </w:r>
            <w:r>
              <w:rPr>
                <w:rFonts w:ascii="Arial" w:hAnsi="Arial" w:cs="Arial"/>
              </w:rPr>
              <w:t>Set</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C32D9D" w:rsidP="00C32D9D">
            <w:pPr>
              <w:autoSpaceDE w:val="0"/>
              <w:autoSpaceDN w:val="0"/>
              <w:adjustRightInd w:val="0"/>
              <w:jc w:val="center"/>
              <w:rPr>
                <w:rFonts w:ascii="Arial" w:hAnsi="Arial" w:cs="Arial"/>
              </w:rPr>
            </w:pPr>
            <w:r>
              <w:rPr>
                <w:rFonts w:ascii="Arial" w:hAnsi="Arial" w:cs="Arial"/>
              </w:rPr>
              <w:t>30</w:t>
            </w:r>
            <w:r w:rsidR="00C06797" w:rsidRPr="00C06797">
              <w:rPr>
                <w:rFonts w:ascii="Arial" w:hAnsi="Arial" w:cs="Arial"/>
              </w:rPr>
              <w:t>/</w:t>
            </w:r>
            <w:r>
              <w:rPr>
                <w:rFonts w:ascii="Arial" w:hAnsi="Arial" w:cs="Arial"/>
              </w:rPr>
              <w:t>Set</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C32D9D" w:rsidP="00C32D9D">
            <w:pPr>
              <w:autoSpaceDE w:val="0"/>
              <w:autoSpaceDN w:val="0"/>
              <w:adjustRightInd w:val="0"/>
              <w:jc w:val="center"/>
              <w:rPr>
                <w:rFonts w:ascii="Arial" w:hAnsi="Arial" w:cs="Arial"/>
              </w:rPr>
            </w:pPr>
            <w:r>
              <w:rPr>
                <w:rFonts w:ascii="Arial" w:hAnsi="Arial" w:cs="Arial"/>
              </w:rPr>
              <w:t>03</w:t>
            </w:r>
            <w:r w:rsidR="00C06797" w:rsidRPr="00C06797">
              <w:rPr>
                <w:rFonts w:ascii="Arial" w:hAnsi="Arial" w:cs="Arial"/>
              </w:rPr>
              <w:t>/</w:t>
            </w:r>
            <w:r>
              <w:rPr>
                <w:rFonts w:ascii="Arial" w:hAnsi="Arial" w:cs="Arial"/>
              </w:rPr>
              <w:t>Out</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C32D9D" w:rsidP="00C32D9D">
            <w:pPr>
              <w:autoSpaceDE w:val="0"/>
              <w:autoSpaceDN w:val="0"/>
              <w:adjustRightInd w:val="0"/>
              <w:jc w:val="center"/>
              <w:rPr>
                <w:rFonts w:ascii="Arial" w:hAnsi="Arial" w:cs="Arial"/>
              </w:rPr>
            </w:pPr>
            <w:r>
              <w:rPr>
                <w:rFonts w:ascii="Arial" w:hAnsi="Arial" w:cs="Arial"/>
              </w:rPr>
              <w:t>03</w:t>
            </w:r>
            <w:r w:rsidR="005D492F">
              <w:rPr>
                <w:rFonts w:ascii="Arial" w:hAnsi="Arial" w:cs="Arial"/>
              </w:rPr>
              <w:t>/</w:t>
            </w:r>
            <w:r>
              <w:rPr>
                <w:rFonts w:ascii="Arial" w:hAnsi="Arial" w:cs="Arial"/>
              </w:rPr>
              <w:t>Out</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E42E03" w:rsidRDefault="00E42E03" w:rsidP="00412665">
      <w:pPr>
        <w:autoSpaceDE w:val="0"/>
        <w:autoSpaceDN w:val="0"/>
        <w:adjustRightInd w:val="0"/>
        <w:jc w:val="center"/>
        <w:rPr>
          <w:b/>
          <w:sz w:val="22"/>
          <w:szCs w:val="22"/>
        </w:rPr>
      </w:pPr>
    </w:p>
    <w:p w:rsidR="00E42E03" w:rsidRPr="00E42E03" w:rsidRDefault="00E42E03" w:rsidP="00E42E03">
      <w:pPr>
        <w:jc w:val="both"/>
        <w:rPr>
          <w:b/>
          <w:sz w:val="22"/>
          <w:szCs w:val="22"/>
        </w:rPr>
      </w:pPr>
      <w:r w:rsidRPr="00E42E03">
        <w:rPr>
          <w:b/>
          <w:sz w:val="22"/>
          <w:szCs w:val="22"/>
        </w:rPr>
        <w:t xml:space="preserve">1. No Direito Administrativo, o Princípio da Legalidade consiste em afirmar que: </w:t>
      </w:r>
    </w:p>
    <w:p w:rsidR="00E42E03" w:rsidRPr="00E42E03" w:rsidRDefault="00E42E03" w:rsidP="00E42E03">
      <w:pPr>
        <w:jc w:val="both"/>
        <w:rPr>
          <w:sz w:val="22"/>
          <w:szCs w:val="22"/>
        </w:rPr>
      </w:pPr>
    </w:p>
    <w:p w:rsidR="00E42E03" w:rsidRPr="00E42E03" w:rsidRDefault="00E42E03" w:rsidP="00E42E03">
      <w:pPr>
        <w:jc w:val="both"/>
        <w:rPr>
          <w:sz w:val="22"/>
          <w:szCs w:val="22"/>
        </w:rPr>
      </w:pPr>
      <w:r w:rsidRPr="00E42E03">
        <w:rPr>
          <w:sz w:val="22"/>
          <w:szCs w:val="22"/>
        </w:rPr>
        <w:t xml:space="preserve">(A) é possível fazer tudo aquilo que a lei não proíbe. </w:t>
      </w:r>
    </w:p>
    <w:p w:rsidR="00E42E03" w:rsidRPr="00E42E03" w:rsidRDefault="00E42E03" w:rsidP="00E42E03">
      <w:pPr>
        <w:jc w:val="both"/>
        <w:rPr>
          <w:sz w:val="22"/>
          <w:szCs w:val="22"/>
        </w:rPr>
      </w:pPr>
      <w:r w:rsidRPr="00E42E03">
        <w:rPr>
          <w:sz w:val="22"/>
          <w:szCs w:val="22"/>
        </w:rPr>
        <w:t xml:space="preserve">(B) presume-se legítimo todo ato administrativo, enquanto não for revogado ou declarado nulo. </w:t>
      </w:r>
    </w:p>
    <w:p w:rsidR="00E42E03" w:rsidRPr="00E42E03" w:rsidRDefault="00E42E03" w:rsidP="00E42E03">
      <w:pPr>
        <w:jc w:val="both"/>
        <w:rPr>
          <w:sz w:val="22"/>
          <w:szCs w:val="22"/>
        </w:rPr>
      </w:pPr>
      <w:r w:rsidRPr="00E42E03">
        <w:rPr>
          <w:sz w:val="22"/>
          <w:szCs w:val="22"/>
        </w:rPr>
        <w:t xml:space="preserve">(C) só é permitido fazer aquilo que a lei autoriza ou permite. </w:t>
      </w:r>
    </w:p>
    <w:p w:rsidR="00E42E03" w:rsidRPr="00E42E03" w:rsidRDefault="00E42E03" w:rsidP="00E42E03">
      <w:pPr>
        <w:jc w:val="both"/>
        <w:rPr>
          <w:sz w:val="22"/>
          <w:szCs w:val="22"/>
        </w:rPr>
      </w:pPr>
      <w:r w:rsidRPr="00E42E03">
        <w:rPr>
          <w:sz w:val="22"/>
          <w:szCs w:val="22"/>
        </w:rPr>
        <w:t xml:space="preserve">(D) é necessário indicar nos atos administrativos a sua fundamentação legal. </w:t>
      </w:r>
    </w:p>
    <w:p w:rsidR="00E42E03" w:rsidRPr="00E42E03" w:rsidRDefault="00E42E03" w:rsidP="00E42E03">
      <w:pPr>
        <w:jc w:val="both"/>
        <w:rPr>
          <w:sz w:val="22"/>
          <w:szCs w:val="22"/>
        </w:rPr>
      </w:pPr>
    </w:p>
    <w:p w:rsidR="00E42E03" w:rsidRDefault="00E42E03" w:rsidP="00E42E03">
      <w:pPr>
        <w:jc w:val="both"/>
        <w:rPr>
          <w:b/>
          <w:sz w:val="22"/>
          <w:szCs w:val="22"/>
        </w:rPr>
      </w:pPr>
      <w:r>
        <w:rPr>
          <w:b/>
          <w:sz w:val="22"/>
          <w:szCs w:val="22"/>
        </w:rPr>
        <w:t>2.</w:t>
      </w:r>
      <w:r w:rsidRPr="00E42E03">
        <w:rPr>
          <w:b/>
          <w:sz w:val="22"/>
          <w:szCs w:val="22"/>
        </w:rPr>
        <w:t xml:space="preserve"> É correto concluir que discricionariedade:</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(A) a discricionariedade é uma garantia que tem o agente público para atuar à margem da lei na escolha dos critérios de conveniência e oportu</w:t>
      </w:r>
      <w:r w:rsidRPr="00E42E03">
        <w:rPr>
          <w:sz w:val="22"/>
          <w:szCs w:val="22"/>
        </w:rPr>
        <w:softHyphen/>
        <w:t xml:space="preserve">nidade. </w:t>
      </w:r>
    </w:p>
    <w:p w:rsidR="00E42E03" w:rsidRPr="00E42E03" w:rsidRDefault="00E42E03" w:rsidP="00E42E03">
      <w:pPr>
        <w:jc w:val="both"/>
        <w:rPr>
          <w:sz w:val="22"/>
          <w:szCs w:val="22"/>
        </w:rPr>
      </w:pPr>
      <w:r w:rsidRPr="00E42E03">
        <w:rPr>
          <w:sz w:val="22"/>
          <w:szCs w:val="22"/>
        </w:rPr>
        <w:t xml:space="preserve">(B) a discricionariedade é uma atuação legítima e em nenhuma hipótese pode ser passível de controle pelo Poder Judiciário. </w:t>
      </w:r>
    </w:p>
    <w:p w:rsidR="00E42E03" w:rsidRPr="00E42E03" w:rsidRDefault="00E42E03" w:rsidP="00E42E03">
      <w:pPr>
        <w:jc w:val="both"/>
        <w:rPr>
          <w:sz w:val="22"/>
          <w:szCs w:val="22"/>
        </w:rPr>
      </w:pPr>
      <w:r w:rsidRPr="00E42E03">
        <w:rPr>
          <w:sz w:val="22"/>
          <w:szCs w:val="22"/>
        </w:rPr>
        <w:t xml:space="preserve">(C) o controle do poder discricionário viola princípio da separação dos Poderes </w:t>
      </w:r>
    </w:p>
    <w:p w:rsidR="00E42E03" w:rsidRPr="00E42E03" w:rsidRDefault="00E42E03" w:rsidP="00E42E03">
      <w:pPr>
        <w:jc w:val="both"/>
        <w:rPr>
          <w:sz w:val="22"/>
          <w:szCs w:val="22"/>
        </w:rPr>
      </w:pPr>
      <w:r w:rsidRPr="00E42E03">
        <w:rPr>
          <w:sz w:val="22"/>
          <w:szCs w:val="22"/>
        </w:rPr>
        <w:t xml:space="preserve">(D) o poder discricionário da Administração Pública não inviabiliza o controle do Poder Judiciário, principalmente quando existe expressa violação ao principio da razoabilidade. </w:t>
      </w:r>
    </w:p>
    <w:p w:rsidR="00E42E03" w:rsidRPr="00E42E03" w:rsidRDefault="00E42E03" w:rsidP="00E42E03">
      <w:pPr>
        <w:jc w:val="both"/>
        <w:rPr>
          <w:sz w:val="22"/>
          <w:szCs w:val="22"/>
        </w:rPr>
      </w:pPr>
    </w:p>
    <w:p w:rsidR="00E42E03" w:rsidRDefault="00E42E03" w:rsidP="00E42E03">
      <w:pPr>
        <w:jc w:val="both"/>
        <w:rPr>
          <w:b/>
          <w:sz w:val="22"/>
          <w:szCs w:val="22"/>
        </w:rPr>
      </w:pPr>
      <w:r w:rsidRPr="00E42E03">
        <w:rPr>
          <w:b/>
          <w:sz w:val="22"/>
          <w:szCs w:val="22"/>
        </w:rPr>
        <w:t>3</w:t>
      </w:r>
      <w:r>
        <w:rPr>
          <w:b/>
          <w:sz w:val="22"/>
          <w:szCs w:val="22"/>
        </w:rPr>
        <w:t>.</w:t>
      </w:r>
      <w:r w:rsidRPr="00E42E03">
        <w:rPr>
          <w:b/>
          <w:sz w:val="22"/>
          <w:szCs w:val="22"/>
        </w:rPr>
        <w:t xml:space="preserve"> O Prefeito de determinado Município no interior do Estado de Santa Catarina edita normas gerais e abstratas para viabilizar o fiel cumprimento da lei. Este ato está baseado em seu poder: </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 xml:space="preserve">(A) regulamentar </w:t>
      </w:r>
    </w:p>
    <w:p w:rsidR="00E42E03" w:rsidRPr="00E42E03" w:rsidRDefault="00E42E03" w:rsidP="00E42E03">
      <w:pPr>
        <w:jc w:val="both"/>
        <w:rPr>
          <w:sz w:val="22"/>
          <w:szCs w:val="22"/>
        </w:rPr>
      </w:pPr>
      <w:r w:rsidRPr="00E42E03">
        <w:rPr>
          <w:sz w:val="22"/>
          <w:szCs w:val="22"/>
        </w:rPr>
        <w:t>(B) legislativo</w:t>
      </w:r>
    </w:p>
    <w:p w:rsidR="00E42E03" w:rsidRPr="00E42E03" w:rsidRDefault="00E42E03" w:rsidP="00E42E03">
      <w:pPr>
        <w:jc w:val="both"/>
        <w:rPr>
          <w:sz w:val="22"/>
          <w:szCs w:val="22"/>
        </w:rPr>
      </w:pPr>
      <w:r w:rsidRPr="00E42E03">
        <w:rPr>
          <w:sz w:val="22"/>
          <w:szCs w:val="22"/>
        </w:rPr>
        <w:t xml:space="preserve">(C) regulador </w:t>
      </w:r>
    </w:p>
    <w:p w:rsidR="00E42E03" w:rsidRPr="00E42E03" w:rsidRDefault="00E42E03" w:rsidP="00E42E03">
      <w:pPr>
        <w:jc w:val="both"/>
        <w:rPr>
          <w:sz w:val="22"/>
          <w:szCs w:val="22"/>
        </w:rPr>
      </w:pPr>
      <w:r w:rsidRPr="00E42E03">
        <w:rPr>
          <w:sz w:val="22"/>
          <w:szCs w:val="22"/>
        </w:rPr>
        <w:t xml:space="preserve">(D) regulatório </w:t>
      </w:r>
    </w:p>
    <w:p w:rsidR="00E42E03" w:rsidRPr="00E42E03" w:rsidRDefault="00E42E03" w:rsidP="00E42E03">
      <w:pPr>
        <w:jc w:val="both"/>
        <w:rPr>
          <w:sz w:val="22"/>
          <w:szCs w:val="22"/>
        </w:rPr>
      </w:pPr>
    </w:p>
    <w:p w:rsidR="00E42E03" w:rsidRDefault="00E42E03" w:rsidP="00E42E03">
      <w:pPr>
        <w:jc w:val="both"/>
        <w:rPr>
          <w:b/>
          <w:sz w:val="22"/>
          <w:szCs w:val="22"/>
        </w:rPr>
      </w:pPr>
      <w:r w:rsidRPr="00E42E03">
        <w:rPr>
          <w:b/>
          <w:sz w:val="22"/>
          <w:szCs w:val="22"/>
        </w:rPr>
        <w:t>4</w:t>
      </w:r>
      <w:r>
        <w:rPr>
          <w:b/>
          <w:sz w:val="22"/>
          <w:szCs w:val="22"/>
        </w:rPr>
        <w:t>.</w:t>
      </w:r>
      <w:r w:rsidRPr="00E42E03">
        <w:rPr>
          <w:b/>
          <w:sz w:val="22"/>
          <w:szCs w:val="22"/>
        </w:rPr>
        <w:t xml:space="preserve"> Em relação aos </w:t>
      </w:r>
      <w:r w:rsidR="00E95534" w:rsidRPr="00E42E03">
        <w:rPr>
          <w:b/>
          <w:sz w:val="22"/>
          <w:szCs w:val="22"/>
        </w:rPr>
        <w:t>conceitos de fato administrativos</w:t>
      </w:r>
      <w:r w:rsidRPr="00E42E03">
        <w:rPr>
          <w:b/>
          <w:sz w:val="22"/>
          <w:szCs w:val="22"/>
        </w:rPr>
        <w:t>, ato adminis</w:t>
      </w:r>
      <w:r w:rsidRPr="00E42E03">
        <w:rPr>
          <w:b/>
          <w:sz w:val="22"/>
          <w:szCs w:val="22"/>
        </w:rPr>
        <w:softHyphen/>
        <w:t xml:space="preserve">trativo, contrato administrativo, convênio administrativo, analise as alternativas a seguir: </w:t>
      </w:r>
    </w:p>
    <w:p w:rsidR="00E42E03" w:rsidRPr="00E42E03" w:rsidRDefault="00E42E03" w:rsidP="00E42E03">
      <w:pPr>
        <w:jc w:val="both"/>
        <w:rPr>
          <w:b/>
          <w:sz w:val="22"/>
          <w:szCs w:val="22"/>
        </w:rPr>
      </w:pPr>
    </w:p>
    <w:p w:rsidR="00E42E03" w:rsidRPr="00E42E03" w:rsidRDefault="00E42E03" w:rsidP="00E42E03">
      <w:pPr>
        <w:jc w:val="both"/>
        <w:rPr>
          <w:b/>
          <w:sz w:val="22"/>
          <w:szCs w:val="22"/>
        </w:rPr>
      </w:pPr>
      <w:r w:rsidRPr="00E42E03">
        <w:rPr>
          <w:b/>
          <w:sz w:val="22"/>
          <w:szCs w:val="22"/>
        </w:rPr>
        <w:t xml:space="preserve">I. Ato administrativo é uma manifestação unilateral de vontade da administração pública. </w:t>
      </w:r>
    </w:p>
    <w:p w:rsidR="00E42E03" w:rsidRPr="00E42E03" w:rsidRDefault="00E42E03" w:rsidP="00E42E03">
      <w:pPr>
        <w:jc w:val="both"/>
        <w:rPr>
          <w:b/>
          <w:sz w:val="22"/>
          <w:szCs w:val="22"/>
        </w:rPr>
      </w:pPr>
      <w:r w:rsidRPr="00E42E03">
        <w:rPr>
          <w:b/>
          <w:sz w:val="22"/>
          <w:szCs w:val="22"/>
        </w:rPr>
        <w:t>II. Contrato Administrativo é um ajuste bilateral entre a adminis</w:t>
      </w:r>
      <w:r w:rsidRPr="00E42E03">
        <w:rPr>
          <w:b/>
          <w:sz w:val="22"/>
          <w:szCs w:val="22"/>
        </w:rPr>
        <w:softHyphen/>
        <w:t xml:space="preserve">tração pública e um particular para consecução de objetivos de interesse público. </w:t>
      </w:r>
    </w:p>
    <w:p w:rsidR="00E42E03" w:rsidRPr="00E42E03" w:rsidRDefault="00E42E03" w:rsidP="00E42E03">
      <w:pPr>
        <w:jc w:val="both"/>
        <w:rPr>
          <w:b/>
          <w:sz w:val="22"/>
          <w:szCs w:val="22"/>
        </w:rPr>
      </w:pPr>
      <w:r w:rsidRPr="00E42E03">
        <w:rPr>
          <w:b/>
          <w:sz w:val="22"/>
          <w:szCs w:val="22"/>
        </w:rPr>
        <w:t xml:space="preserve">III. Fato administrativo é uma realização material da administração pública em cumprimento de alguma decisão administrativa. </w:t>
      </w:r>
    </w:p>
    <w:p w:rsidR="00E42E03" w:rsidRPr="00E42E03" w:rsidRDefault="00E42E03" w:rsidP="00E42E03">
      <w:pPr>
        <w:jc w:val="both"/>
        <w:rPr>
          <w:b/>
          <w:sz w:val="22"/>
          <w:szCs w:val="22"/>
        </w:rPr>
      </w:pPr>
      <w:r w:rsidRPr="00E42E03">
        <w:rPr>
          <w:b/>
          <w:sz w:val="22"/>
          <w:szCs w:val="22"/>
        </w:rPr>
        <w:t>IV- Convênio Administrativo é uma manifestação multilateral de vontades envolvendo a Administração Pública para a consecução de objetivos de interesses comuns.</w:t>
      </w:r>
    </w:p>
    <w:p w:rsidR="00E42E03" w:rsidRPr="00E42E03" w:rsidRDefault="00E42E03" w:rsidP="00E42E03">
      <w:pPr>
        <w:jc w:val="both"/>
        <w:rPr>
          <w:b/>
          <w:sz w:val="22"/>
          <w:szCs w:val="22"/>
        </w:rPr>
      </w:pPr>
    </w:p>
    <w:p w:rsidR="00E42E03" w:rsidRPr="00E42E03" w:rsidRDefault="00E42E03" w:rsidP="00E42E03">
      <w:pPr>
        <w:jc w:val="both"/>
        <w:rPr>
          <w:b/>
          <w:sz w:val="22"/>
          <w:szCs w:val="22"/>
        </w:rPr>
      </w:pPr>
      <w:r w:rsidRPr="00E42E03">
        <w:rPr>
          <w:b/>
          <w:sz w:val="22"/>
          <w:szCs w:val="22"/>
        </w:rPr>
        <w:t xml:space="preserve">Assinale: </w:t>
      </w:r>
    </w:p>
    <w:p w:rsidR="00E42E03" w:rsidRDefault="00E42E03" w:rsidP="00E42E03">
      <w:pPr>
        <w:jc w:val="both"/>
        <w:rPr>
          <w:sz w:val="22"/>
          <w:szCs w:val="22"/>
        </w:rPr>
      </w:pPr>
    </w:p>
    <w:p w:rsidR="00E42E03" w:rsidRPr="00E42E03" w:rsidRDefault="00E42E03" w:rsidP="00E42E03">
      <w:pPr>
        <w:jc w:val="both"/>
        <w:rPr>
          <w:sz w:val="22"/>
          <w:szCs w:val="22"/>
        </w:rPr>
      </w:pPr>
      <w:r w:rsidRPr="00E42E03">
        <w:rPr>
          <w:sz w:val="22"/>
          <w:szCs w:val="22"/>
        </w:rPr>
        <w:t xml:space="preserve">(A) se somente a afirmativa I, III e IV estiverem corretas. </w:t>
      </w:r>
    </w:p>
    <w:p w:rsidR="00E42E03" w:rsidRPr="00E42E03" w:rsidRDefault="00E42E03" w:rsidP="00E42E03">
      <w:pPr>
        <w:jc w:val="both"/>
        <w:rPr>
          <w:sz w:val="22"/>
          <w:szCs w:val="22"/>
        </w:rPr>
      </w:pPr>
      <w:r w:rsidRPr="00E42E03">
        <w:rPr>
          <w:sz w:val="22"/>
          <w:szCs w:val="22"/>
        </w:rPr>
        <w:t xml:space="preserve">(B) se somente a afirmativa I e II, estiverem corretas. </w:t>
      </w:r>
    </w:p>
    <w:p w:rsidR="00E42E03" w:rsidRPr="00E42E03" w:rsidRDefault="00E42E03" w:rsidP="00E42E03">
      <w:pPr>
        <w:jc w:val="both"/>
        <w:rPr>
          <w:sz w:val="22"/>
          <w:szCs w:val="22"/>
        </w:rPr>
      </w:pPr>
      <w:r w:rsidRPr="00E42E03">
        <w:rPr>
          <w:sz w:val="22"/>
          <w:szCs w:val="22"/>
        </w:rPr>
        <w:t xml:space="preserve">(C) se somente a afirmativa II e III estiverem corretas. </w:t>
      </w:r>
    </w:p>
    <w:p w:rsidR="00E42E03" w:rsidRPr="00E42E03" w:rsidRDefault="00E42E03" w:rsidP="00E42E03">
      <w:pPr>
        <w:jc w:val="both"/>
        <w:rPr>
          <w:sz w:val="22"/>
          <w:szCs w:val="22"/>
        </w:rPr>
      </w:pPr>
      <w:r w:rsidRPr="00E42E03">
        <w:rPr>
          <w:sz w:val="22"/>
          <w:szCs w:val="22"/>
        </w:rPr>
        <w:t xml:space="preserve">(D) se somente as afirmativas I, II e IV estiverem corretas. </w:t>
      </w: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Default="00E42E03" w:rsidP="00E42E03">
      <w:pPr>
        <w:jc w:val="both"/>
        <w:rPr>
          <w:sz w:val="22"/>
          <w:szCs w:val="22"/>
        </w:rPr>
      </w:pPr>
    </w:p>
    <w:p w:rsidR="00E42E03" w:rsidRPr="00E42E03" w:rsidRDefault="00E42E03" w:rsidP="00E42E03">
      <w:pPr>
        <w:jc w:val="both"/>
        <w:rPr>
          <w:sz w:val="22"/>
          <w:szCs w:val="22"/>
        </w:rPr>
      </w:pPr>
    </w:p>
    <w:p w:rsidR="00E42E03" w:rsidRDefault="00E42E03" w:rsidP="00E42E03">
      <w:pPr>
        <w:jc w:val="both"/>
        <w:rPr>
          <w:b/>
          <w:sz w:val="22"/>
          <w:szCs w:val="22"/>
        </w:rPr>
      </w:pPr>
      <w:r w:rsidRPr="00E42E03">
        <w:rPr>
          <w:b/>
          <w:sz w:val="22"/>
          <w:szCs w:val="22"/>
        </w:rPr>
        <w:lastRenderedPageBreak/>
        <w:t>5</w:t>
      </w:r>
      <w:r>
        <w:rPr>
          <w:b/>
          <w:sz w:val="22"/>
          <w:szCs w:val="22"/>
        </w:rPr>
        <w:t>.</w:t>
      </w:r>
      <w:r w:rsidRPr="00E42E03">
        <w:rPr>
          <w:b/>
          <w:sz w:val="22"/>
          <w:szCs w:val="22"/>
        </w:rPr>
        <w:t xml:space="preserve"> Com base na Lei 9.784/99, analise as afirmativas a seguir. </w:t>
      </w:r>
    </w:p>
    <w:p w:rsidR="00E42E03" w:rsidRPr="00E42E03" w:rsidRDefault="00E42E03" w:rsidP="00E42E03">
      <w:pPr>
        <w:jc w:val="both"/>
        <w:rPr>
          <w:b/>
          <w:sz w:val="22"/>
          <w:szCs w:val="22"/>
        </w:rPr>
      </w:pPr>
    </w:p>
    <w:p w:rsidR="00E42E03" w:rsidRPr="00E42E03" w:rsidRDefault="00E42E03" w:rsidP="00E42E03">
      <w:pPr>
        <w:jc w:val="both"/>
        <w:rPr>
          <w:b/>
          <w:sz w:val="22"/>
          <w:szCs w:val="22"/>
        </w:rPr>
      </w:pPr>
      <w:r w:rsidRPr="00E42E03">
        <w:rPr>
          <w:b/>
          <w:sz w:val="22"/>
          <w:szCs w:val="22"/>
        </w:rPr>
        <w:t>I. O direito da Administração de anular os atos administrativos de que decorram efeitos favorá</w:t>
      </w:r>
      <w:r w:rsidRPr="00E42E03">
        <w:rPr>
          <w:b/>
          <w:sz w:val="22"/>
          <w:szCs w:val="22"/>
        </w:rPr>
        <w:softHyphen/>
        <w:t xml:space="preserve">veis para os destinatários decai em cinco anos, contados da data em que foram praticados, salvo comprovada má-fé. </w:t>
      </w:r>
    </w:p>
    <w:p w:rsidR="00E42E03" w:rsidRPr="00E42E03" w:rsidRDefault="00E42E03" w:rsidP="00E42E03">
      <w:pPr>
        <w:jc w:val="both"/>
        <w:rPr>
          <w:b/>
          <w:sz w:val="22"/>
          <w:szCs w:val="22"/>
        </w:rPr>
      </w:pPr>
      <w:r w:rsidRPr="00E42E03">
        <w:rPr>
          <w:b/>
          <w:sz w:val="22"/>
          <w:szCs w:val="22"/>
        </w:rPr>
        <w:t xml:space="preserve">II. O prazo de decadência, na hipótese de efeitos patrimoniais contínuos, será contado a partir da percepção do primeiro pagamento. </w:t>
      </w:r>
    </w:p>
    <w:p w:rsidR="00E42E03" w:rsidRPr="00E42E03" w:rsidRDefault="00E42E03" w:rsidP="00E42E03">
      <w:pPr>
        <w:jc w:val="both"/>
        <w:rPr>
          <w:b/>
          <w:sz w:val="22"/>
          <w:szCs w:val="22"/>
        </w:rPr>
      </w:pPr>
      <w:r w:rsidRPr="00E42E03">
        <w:rPr>
          <w:b/>
          <w:sz w:val="22"/>
          <w:szCs w:val="22"/>
        </w:rPr>
        <w:t xml:space="preserve">III. A convalidação é da competência privativa da própria Administração, logo, é incabível que o órgão jurisdicional pratique a convalidação de atos administrativos, a menos que se trate de seus próprios atos administrativos. </w:t>
      </w:r>
    </w:p>
    <w:p w:rsidR="00E42E03" w:rsidRDefault="00E42E03" w:rsidP="00E42E03">
      <w:pPr>
        <w:jc w:val="both"/>
        <w:rPr>
          <w:b/>
          <w:sz w:val="22"/>
          <w:szCs w:val="22"/>
        </w:rPr>
      </w:pPr>
      <w:r w:rsidRPr="00E42E03">
        <w:rPr>
          <w:b/>
          <w:sz w:val="22"/>
          <w:szCs w:val="22"/>
        </w:rPr>
        <w:t xml:space="preserve">IV. Na revogação, a Administração Pública atua com discricionariedade, exercendo o poder de autotutela quanto a motivos de mérito, avaliando a conveniência e a oportunidade de suprimir o ato administrativo. </w:t>
      </w:r>
    </w:p>
    <w:p w:rsidR="00E42E03" w:rsidRPr="00E42E03" w:rsidRDefault="00E42E03" w:rsidP="00E42E03">
      <w:pPr>
        <w:jc w:val="both"/>
        <w:rPr>
          <w:b/>
          <w:sz w:val="22"/>
          <w:szCs w:val="22"/>
        </w:rPr>
      </w:pPr>
    </w:p>
    <w:p w:rsidR="00E42E03" w:rsidRDefault="00E42E03" w:rsidP="00E42E03">
      <w:pPr>
        <w:jc w:val="both"/>
        <w:rPr>
          <w:b/>
          <w:sz w:val="22"/>
          <w:szCs w:val="22"/>
        </w:rPr>
      </w:pPr>
      <w:r w:rsidRPr="00E42E03">
        <w:rPr>
          <w:b/>
          <w:sz w:val="22"/>
          <w:szCs w:val="22"/>
        </w:rPr>
        <w:t>Assinale</w:t>
      </w:r>
      <w:r>
        <w:rPr>
          <w:b/>
          <w:sz w:val="22"/>
          <w:szCs w:val="22"/>
        </w:rPr>
        <w:t>:</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 xml:space="preserve">(A) se somente as afirmativas I e IV estiverem corretas. </w:t>
      </w:r>
    </w:p>
    <w:p w:rsidR="00E42E03" w:rsidRPr="00E42E03" w:rsidRDefault="00E42E03" w:rsidP="00E42E03">
      <w:pPr>
        <w:jc w:val="both"/>
        <w:rPr>
          <w:sz w:val="22"/>
          <w:szCs w:val="22"/>
        </w:rPr>
      </w:pPr>
      <w:r w:rsidRPr="00E42E03">
        <w:rPr>
          <w:sz w:val="22"/>
          <w:szCs w:val="22"/>
        </w:rPr>
        <w:t xml:space="preserve">(B) se somente as afirmativas III e IV estiverem corretas. </w:t>
      </w:r>
    </w:p>
    <w:p w:rsidR="00E42E03" w:rsidRPr="00E42E03" w:rsidRDefault="00E42E03" w:rsidP="00E42E03">
      <w:pPr>
        <w:jc w:val="both"/>
        <w:rPr>
          <w:sz w:val="22"/>
          <w:szCs w:val="22"/>
        </w:rPr>
      </w:pPr>
      <w:r w:rsidRPr="00E42E03">
        <w:rPr>
          <w:sz w:val="22"/>
          <w:szCs w:val="22"/>
        </w:rPr>
        <w:t xml:space="preserve">(C) se somente as afirmativas I, II e III estiverem corretas. </w:t>
      </w:r>
    </w:p>
    <w:p w:rsidR="00E42E03" w:rsidRPr="00E42E03" w:rsidRDefault="00E42E03" w:rsidP="00E42E03">
      <w:pPr>
        <w:jc w:val="both"/>
        <w:rPr>
          <w:sz w:val="22"/>
          <w:szCs w:val="22"/>
        </w:rPr>
      </w:pPr>
      <w:r w:rsidRPr="00E42E03">
        <w:rPr>
          <w:sz w:val="22"/>
          <w:szCs w:val="22"/>
        </w:rPr>
        <w:t xml:space="preserve">(D) se todas as afirmativas estiverem corretas. </w:t>
      </w:r>
    </w:p>
    <w:p w:rsidR="00E42E03" w:rsidRPr="00E42E03" w:rsidRDefault="00E42E03" w:rsidP="00E42E03">
      <w:pPr>
        <w:jc w:val="both"/>
        <w:rPr>
          <w:sz w:val="22"/>
          <w:szCs w:val="22"/>
        </w:rPr>
      </w:pPr>
    </w:p>
    <w:p w:rsidR="00E42E03" w:rsidRDefault="00E42E03" w:rsidP="00E42E03">
      <w:pPr>
        <w:jc w:val="both"/>
        <w:rPr>
          <w:b/>
          <w:sz w:val="22"/>
          <w:szCs w:val="22"/>
        </w:rPr>
      </w:pPr>
      <w:r>
        <w:rPr>
          <w:b/>
          <w:sz w:val="22"/>
          <w:szCs w:val="22"/>
        </w:rPr>
        <w:t xml:space="preserve">6. </w:t>
      </w:r>
      <w:r w:rsidRPr="00E42E03">
        <w:rPr>
          <w:b/>
          <w:sz w:val="22"/>
          <w:szCs w:val="22"/>
        </w:rPr>
        <w:t>A respeito dos convênios de cooperação e consórcios públicos previstos no art. 241 da Consti</w:t>
      </w:r>
      <w:r w:rsidRPr="00E42E03">
        <w:rPr>
          <w:b/>
          <w:sz w:val="22"/>
          <w:szCs w:val="22"/>
        </w:rPr>
        <w:softHyphen/>
        <w:t xml:space="preserve">tuição Federal e regulamentados pela Lei nº 11.107/05, assinale a alternativa correta. </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 xml:space="preserve">(A) O contrato de programa, cuja celebração pode ser autorizada no convênio de cooperação, não é espécie de contrato administrativo em sentido estrito. </w:t>
      </w:r>
    </w:p>
    <w:p w:rsidR="00E42E03" w:rsidRPr="00E42E03" w:rsidRDefault="00E42E03" w:rsidP="00E42E03">
      <w:pPr>
        <w:jc w:val="both"/>
        <w:rPr>
          <w:sz w:val="22"/>
          <w:szCs w:val="22"/>
        </w:rPr>
      </w:pPr>
      <w:r w:rsidRPr="00E42E03">
        <w:rPr>
          <w:sz w:val="22"/>
          <w:szCs w:val="22"/>
        </w:rPr>
        <w:t>(B) Apenas um deles é instrumento apto para trans</w:t>
      </w:r>
      <w:r w:rsidRPr="00E42E03">
        <w:rPr>
          <w:sz w:val="22"/>
          <w:szCs w:val="22"/>
        </w:rPr>
        <w:softHyphen/>
        <w:t xml:space="preserve">ferir e organizar a gestão associada de serviços públicos. </w:t>
      </w:r>
    </w:p>
    <w:p w:rsidR="00E42E03" w:rsidRPr="00E42E03" w:rsidRDefault="00E42E03" w:rsidP="00E42E03">
      <w:pPr>
        <w:jc w:val="both"/>
        <w:rPr>
          <w:sz w:val="22"/>
          <w:szCs w:val="22"/>
        </w:rPr>
      </w:pPr>
      <w:r w:rsidRPr="00E42E03">
        <w:rPr>
          <w:sz w:val="22"/>
          <w:szCs w:val="22"/>
        </w:rPr>
        <w:t xml:space="preserve">(C) Consórcios públicos podem contratar </w:t>
      </w:r>
      <w:proofErr w:type="gramStart"/>
      <w:r w:rsidRPr="00E42E03">
        <w:rPr>
          <w:sz w:val="22"/>
          <w:szCs w:val="22"/>
        </w:rPr>
        <w:t>parcerias público-privadas</w:t>
      </w:r>
      <w:proofErr w:type="gramEnd"/>
      <w:r w:rsidRPr="00E42E03">
        <w:rPr>
          <w:sz w:val="22"/>
          <w:szCs w:val="22"/>
        </w:rPr>
        <w:t xml:space="preserve">, mas não concessões comuns. </w:t>
      </w:r>
    </w:p>
    <w:p w:rsidR="00E42E03" w:rsidRPr="00E42E03" w:rsidRDefault="00E42E03" w:rsidP="00E42E03">
      <w:pPr>
        <w:jc w:val="both"/>
        <w:rPr>
          <w:sz w:val="22"/>
          <w:szCs w:val="22"/>
        </w:rPr>
      </w:pPr>
      <w:r w:rsidRPr="00E42E03">
        <w:rPr>
          <w:sz w:val="22"/>
          <w:szCs w:val="22"/>
        </w:rPr>
        <w:t xml:space="preserve">(D) Consórcios públicos diferenciam se dos convênios de cooperação porque sua criação depende de lei e podem ser geridos por um órgão colegiado despersonalizado com representantes de cada ente federativo. </w:t>
      </w:r>
    </w:p>
    <w:p w:rsidR="00E42E03" w:rsidRPr="00E42E03" w:rsidRDefault="00E42E03" w:rsidP="00E42E03">
      <w:pPr>
        <w:jc w:val="both"/>
        <w:rPr>
          <w:sz w:val="22"/>
          <w:szCs w:val="22"/>
        </w:rPr>
      </w:pPr>
    </w:p>
    <w:p w:rsidR="00E42E03" w:rsidRPr="00E42E03" w:rsidRDefault="00E42E03" w:rsidP="00E42E03">
      <w:pPr>
        <w:jc w:val="both"/>
        <w:rPr>
          <w:sz w:val="22"/>
          <w:szCs w:val="22"/>
        </w:rPr>
      </w:pPr>
      <w:r>
        <w:rPr>
          <w:b/>
          <w:sz w:val="22"/>
          <w:szCs w:val="22"/>
        </w:rPr>
        <w:t>7.</w:t>
      </w:r>
      <w:r w:rsidRPr="00E42E03">
        <w:rPr>
          <w:b/>
          <w:sz w:val="22"/>
          <w:szCs w:val="22"/>
        </w:rPr>
        <w:t xml:space="preserve"> O estagiário, numa Vara Cível ou Criminal, exerce:</w:t>
      </w:r>
      <w:r w:rsidRPr="00E42E03">
        <w:rPr>
          <w:sz w:val="22"/>
          <w:szCs w:val="22"/>
        </w:rPr>
        <w:t xml:space="preserve"> </w:t>
      </w:r>
    </w:p>
    <w:p w:rsidR="00E42E03" w:rsidRDefault="00E42E03" w:rsidP="00E42E03">
      <w:pPr>
        <w:jc w:val="both"/>
        <w:rPr>
          <w:sz w:val="22"/>
          <w:szCs w:val="22"/>
        </w:rPr>
      </w:pPr>
    </w:p>
    <w:p w:rsidR="00E42E03" w:rsidRPr="00E42E03" w:rsidRDefault="00E42E03" w:rsidP="00E42E03">
      <w:pPr>
        <w:jc w:val="both"/>
        <w:rPr>
          <w:sz w:val="22"/>
          <w:szCs w:val="22"/>
        </w:rPr>
      </w:pPr>
      <w:r w:rsidRPr="00E42E03">
        <w:rPr>
          <w:sz w:val="22"/>
          <w:szCs w:val="22"/>
        </w:rPr>
        <w:t xml:space="preserve">(A) cargo efetivo. </w:t>
      </w:r>
    </w:p>
    <w:p w:rsidR="00E42E03" w:rsidRPr="00E42E03" w:rsidRDefault="00E42E03" w:rsidP="00E42E03">
      <w:pPr>
        <w:jc w:val="both"/>
        <w:rPr>
          <w:sz w:val="22"/>
          <w:szCs w:val="22"/>
        </w:rPr>
      </w:pPr>
      <w:r w:rsidRPr="00E42E03">
        <w:rPr>
          <w:sz w:val="22"/>
          <w:szCs w:val="22"/>
        </w:rPr>
        <w:t xml:space="preserve">(B) cargo comissionado. </w:t>
      </w:r>
    </w:p>
    <w:p w:rsidR="00E42E03" w:rsidRPr="00E42E03" w:rsidRDefault="00E42E03" w:rsidP="00E42E03">
      <w:pPr>
        <w:jc w:val="both"/>
        <w:rPr>
          <w:sz w:val="22"/>
          <w:szCs w:val="22"/>
        </w:rPr>
      </w:pPr>
      <w:r w:rsidRPr="00E42E03">
        <w:rPr>
          <w:sz w:val="22"/>
          <w:szCs w:val="22"/>
        </w:rPr>
        <w:t xml:space="preserve">(C) função gratificada. </w:t>
      </w:r>
    </w:p>
    <w:p w:rsidR="00E42E03" w:rsidRPr="00E42E03" w:rsidRDefault="00E42E03" w:rsidP="00E42E03">
      <w:pPr>
        <w:jc w:val="both"/>
        <w:rPr>
          <w:sz w:val="22"/>
          <w:szCs w:val="22"/>
        </w:rPr>
      </w:pPr>
      <w:r w:rsidRPr="00E42E03">
        <w:rPr>
          <w:sz w:val="22"/>
          <w:szCs w:val="22"/>
        </w:rPr>
        <w:t xml:space="preserve">(D) função pública. </w:t>
      </w:r>
    </w:p>
    <w:p w:rsidR="00E42E03" w:rsidRPr="00E42E03" w:rsidRDefault="00E42E03" w:rsidP="00E42E03">
      <w:pPr>
        <w:jc w:val="both"/>
        <w:rPr>
          <w:sz w:val="22"/>
          <w:szCs w:val="22"/>
        </w:rPr>
      </w:pPr>
    </w:p>
    <w:p w:rsidR="00E42E03" w:rsidRDefault="00E42E03" w:rsidP="00E42E03">
      <w:pPr>
        <w:jc w:val="both"/>
        <w:rPr>
          <w:b/>
          <w:sz w:val="22"/>
          <w:szCs w:val="22"/>
        </w:rPr>
      </w:pPr>
      <w:r w:rsidRPr="00E42E03">
        <w:rPr>
          <w:b/>
          <w:sz w:val="22"/>
          <w:szCs w:val="22"/>
        </w:rPr>
        <w:t>8</w:t>
      </w:r>
      <w:r>
        <w:rPr>
          <w:b/>
          <w:sz w:val="22"/>
          <w:szCs w:val="22"/>
        </w:rPr>
        <w:t>.</w:t>
      </w:r>
      <w:r w:rsidRPr="00E42E03">
        <w:rPr>
          <w:b/>
          <w:sz w:val="22"/>
          <w:szCs w:val="22"/>
        </w:rPr>
        <w:t xml:space="preserve"> Analise as afirmativas abaixo, relativas à Lei de improbidade Administrativa (Lei 8.429/92) e assinale a alternativa incorreta. </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 xml:space="preserve">(A) As disposições da lei nº. 8.429/92 são aplicáveis, no que </w:t>
      </w:r>
      <w:proofErr w:type="gramStart"/>
      <w:r w:rsidRPr="00E42E03">
        <w:rPr>
          <w:sz w:val="22"/>
          <w:szCs w:val="22"/>
        </w:rPr>
        <w:t>couber,</w:t>
      </w:r>
      <w:proofErr w:type="gramEnd"/>
      <w:r w:rsidRPr="00E42E03">
        <w:rPr>
          <w:sz w:val="22"/>
          <w:szCs w:val="22"/>
        </w:rPr>
        <w:t xml:space="preserve"> àquele que, mesmo não sendo agente público, induza ou concorra para a prática do ato de improbidade ou dele se beneficie sob qualquer forma direta ou indireta. </w:t>
      </w:r>
    </w:p>
    <w:p w:rsidR="00E42E03" w:rsidRPr="00E42E03" w:rsidRDefault="00E42E03" w:rsidP="00E42E03">
      <w:pPr>
        <w:jc w:val="both"/>
        <w:rPr>
          <w:sz w:val="22"/>
          <w:szCs w:val="22"/>
        </w:rPr>
      </w:pPr>
      <w:r w:rsidRPr="00E42E03">
        <w:rPr>
          <w:sz w:val="22"/>
          <w:szCs w:val="22"/>
        </w:rPr>
        <w:t>(B) Reputa-se agente público, para os efeitos da lei nº, 8.429/92, todo aquele que exerce, ainda que transitoriamente ou sem remuneração, por eleição, nomeação, designação, contratação ou qualquer outra forma de investidura ou vinculo, mandato, cargo, emprego ou função nas entida</w:t>
      </w:r>
      <w:r w:rsidRPr="00E42E03">
        <w:rPr>
          <w:sz w:val="22"/>
          <w:szCs w:val="22"/>
        </w:rPr>
        <w:softHyphen/>
        <w:t xml:space="preserve">des públicas da Administração direta e indireta. </w:t>
      </w:r>
    </w:p>
    <w:p w:rsidR="00E42E03" w:rsidRPr="00E42E03" w:rsidRDefault="00E42E03" w:rsidP="00E42E03">
      <w:pPr>
        <w:jc w:val="both"/>
        <w:rPr>
          <w:sz w:val="22"/>
          <w:szCs w:val="22"/>
        </w:rPr>
      </w:pPr>
      <w:r w:rsidRPr="00E42E03">
        <w:rPr>
          <w:sz w:val="22"/>
          <w:szCs w:val="22"/>
        </w:rPr>
        <w:t xml:space="preserve">(C) Ocorrendo lesão ao patrimônio público por ação ou omissão, dolosa ou culposa, do agente ou de terceiro, dar-se-á o integral ressarcimento do dano. </w:t>
      </w:r>
    </w:p>
    <w:p w:rsidR="00E42E03" w:rsidRPr="00E42E03" w:rsidRDefault="00E42E03" w:rsidP="00E42E03">
      <w:pPr>
        <w:jc w:val="both"/>
        <w:rPr>
          <w:sz w:val="22"/>
          <w:szCs w:val="22"/>
        </w:rPr>
      </w:pPr>
      <w:r w:rsidRPr="00E42E03">
        <w:rPr>
          <w:sz w:val="22"/>
          <w:szCs w:val="22"/>
        </w:rPr>
        <w:t xml:space="preserve">(D) Estão sujeitos às regularidades da lei na 8.429/92 os atos de improbidade praticados contra o patrimônio de entidade que receba subvenção de órgão público. </w:t>
      </w:r>
    </w:p>
    <w:p w:rsidR="00E42E03" w:rsidRPr="00E42E03" w:rsidRDefault="00E42E03" w:rsidP="00E42E03">
      <w:pPr>
        <w:jc w:val="both"/>
        <w:rPr>
          <w:sz w:val="22"/>
          <w:szCs w:val="22"/>
        </w:rPr>
      </w:pPr>
    </w:p>
    <w:p w:rsidR="00E42E03" w:rsidRDefault="00E42E03" w:rsidP="00E42E03">
      <w:pPr>
        <w:jc w:val="both"/>
        <w:rPr>
          <w:b/>
          <w:sz w:val="22"/>
          <w:szCs w:val="22"/>
        </w:rPr>
      </w:pPr>
      <w:r>
        <w:rPr>
          <w:b/>
          <w:sz w:val="22"/>
          <w:szCs w:val="22"/>
        </w:rPr>
        <w:lastRenderedPageBreak/>
        <w:t>9.</w:t>
      </w:r>
      <w:r w:rsidRPr="00E42E03">
        <w:rPr>
          <w:b/>
          <w:sz w:val="22"/>
          <w:szCs w:val="22"/>
        </w:rPr>
        <w:t xml:space="preserve"> Com relação à responsabilidade civil, penal e administrativa decorrente do exercício do cargo, emprego ou função pública, analise as afirma</w:t>
      </w:r>
      <w:r w:rsidRPr="00E42E03">
        <w:rPr>
          <w:b/>
          <w:sz w:val="22"/>
          <w:szCs w:val="22"/>
        </w:rPr>
        <w:softHyphen/>
        <w:t xml:space="preserve">tivas a seguir: </w:t>
      </w:r>
    </w:p>
    <w:p w:rsidR="00E42E03" w:rsidRPr="00E42E03" w:rsidRDefault="00E42E03" w:rsidP="00E42E03">
      <w:pPr>
        <w:jc w:val="both"/>
        <w:rPr>
          <w:b/>
          <w:sz w:val="22"/>
          <w:szCs w:val="22"/>
        </w:rPr>
      </w:pPr>
    </w:p>
    <w:p w:rsidR="00E42E03" w:rsidRPr="00E42E03" w:rsidRDefault="00E42E03" w:rsidP="00E42E03">
      <w:pPr>
        <w:jc w:val="both"/>
        <w:rPr>
          <w:b/>
          <w:sz w:val="22"/>
          <w:szCs w:val="22"/>
        </w:rPr>
      </w:pPr>
      <w:r w:rsidRPr="00E42E03">
        <w:rPr>
          <w:b/>
          <w:sz w:val="22"/>
          <w:szCs w:val="22"/>
        </w:rPr>
        <w:t xml:space="preserve">I. O funcionário público, condenado na esfera criminal, poderá ser absolvido na esfera civil e administrativa, prevalecendo </w:t>
      </w:r>
      <w:proofErr w:type="gramStart"/>
      <w:r w:rsidRPr="00E42E03">
        <w:rPr>
          <w:b/>
          <w:sz w:val="22"/>
          <w:szCs w:val="22"/>
        </w:rPr>
        <w:t>a</w:t>
      </w:r>
      <w:proofErr w:type="gramEnd"/>
      <w:r w:rsidRPr="00E42E03">
        <w:rPr>
          <w:b/>
          <w:sz w:val="22"/>
          <w:szCs w:val="22"/>
        </w:rPr>
        <w:t xml:space="preserve"> regra da indepen</w:t>
      </w:r>
      <w:r w:rsidRPr="00E42E03">
        <w:rPr>
          <w:b/>
          <w:sz w:val="22"/>
          <w:szCs w:val="22"/>
        </w:rPr>
        <w:softHyphen/>
        <w:t xml:space="preserve">dência entre as instâncias, mesmo que as condições fáticas forem semelhantes, haja dano e o fato for capitulado como infração funcional. </w:t>
      </w:r>
    </w:p>
    <w:p w:rsidR="00E42E03" w:rsidRPr="00E42E03" w:rsidRDefault="00E42E03" w:rsidP="00E42E03">
      <w:pPr>
        <w:jc w:val="both"/>
        <w:rPr>
          <w:b/>
          <w:sz w:val="22"/>
          <w:szCs w:val="22"/>
        </w:rPr>
      </w:pPr>
      <w:r w:rsidRPr="00E42E03">
        <w:rPr>
          <w:b/>
          <w:sz w:val="22"/>
          <w:szCs w:val="22"/>
        </w:rPr>
        <w:t xml:space="preserve">II. A absolvição judicial criminal do servidor público repercute na esfera administrativa se negar a existência do fato ou excluí-lo da condição de autor do fato. </w:t>
      </w:r>
    </w:p>
    <w:p w:rsidR="00E42E03" w:rsidRPr="00E42E03" w:rsidRDefault="00E42E03" w:rsidP="00E42E03">
      <w:pPr>
        <w:jc w:val="both"/>
        <w:rPr>
          <w:b/>
          <w:sz w:val="22"/>
          <w:szCs w:val="22"/>
        </w:rPr>
      </w:pPr>
      <w:r w:rsidRPr="00E42E03">
        <w:rPr>
          <w:b/>
          <w:sz w:val="22"/>
          <w:szCs w:val="22"/>
        </w:rPr>
        <w:t xml:space="preserve">III. A Administração Pública pode demitir funcionário público por corrupção passiva antes de transitado em julgado da sentença penal condenatória. </w:t>
      </w:r>
    </w:p>
    <w:p w:rsidR="00E42E03" w:rsidRPr="00E42E03" w:rsidRDefault="00E42E03" w:rsidP="00E42E03">
      <w:pPr>
        <w:jc w:val="both"/>
        <w:rPr>
          <w:b/>
          <w:sz w:val="22"/>
          <w:szCs w:val="22"/>
        </w:rPr>
      </w:pPr>
      <w:r w:rsidRPr="00E42E03">
        <w:rPr>
          <w:b/>
          <w:sz w:val="22"/>
          <w:szCs w:val="22"/>
        </w:rPr>
        <w:t xml:space="preserve">IV. A absolvição do servidor público, em ação penal transitada em julgado, por não provada </w:t>
      </w:r>
      <w:proofErr w:type="gramStart"/>
      <w:r w:rsidRPr="00E42E03">
        <w:rPr>
          <w:b/>
          <w:sz w:val="22"/>
          <w:szCs w:val="22"/>
        </w:rPr>
        <w:t>a</w:t>
      </w:r>
      <w:proofErr w:type="gramEnd"/>
      <w:r w:rsidRPr="00E42E03">
        <w:rPr>
          <w:b/>
          <w:sz w:val="22"/>
          <w:szCs w:val="22"/>
        </w:rPr>
        <w:t xml:space="preserve"> autoria, implica a impossibilidade de aplicação de pena disciplinar administrativa, porém permite a ação regressiva civil para ressarcimento de dano ao erário. </w:t>
      </w:r>
    </w:p>
    <w:p w:rsidR="00E42E03" w:rsidRDefault="00E42E03" w:rsidP="00E42E03">
      <w:pPr>
        <w:jc w:val="both"/>
        <w:rPr>
          <w:b/>
          <w:sz w:val="22"/>
          <w:szCs w:val="22"/>
        </w:rPr>
      </w:pPr>
    </w:p>
    <w:p w:rsidR="00E42E03" w:rsidRDefault="00E42E03" w:rsidP="00E42E03">
      <w:pPr>
        <w:jc w:val="both"/>
        <w:rPr>
          <w:b/>
          <w:sz w:val="22"/>
          <w:szCs w:val="22"/>
        </w:rPr>
      </w:pPr>
      <w:r w:rsidRPr="00E42E03">
        <w:rPr>
          <w:b/>
          <w:sz w:val="22"/>
          <w:szCs w:val="22"/>
        </w:rPr>
        <w:t xml:space="preserve">Assinale: </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 xml:space="preserve">(A) se somente a afirmativa I estiver correta. </w:t>
      </w:r>
    </w:p>
    <w:p w:rsidR="00E42E03" w:rsidRPr="00E42E03" w:rsidRDefault="00E42E03" w:rsidP="00E42E03">
      <w:pPr>
        <w:jc w:val="both"/>
        <w:rPr>
          <w:sz w:val="22"/>
          <w:szCs w:val="22"/>
        </w:rPr>
      </w:pPr>
      <w:r w:rsidRPr="00E42E03">
        <w:rPr>
          <w:sz w:val="22"/>
          <w:szCs w:val="22"/>
        </w:rPr>
        <w:t xml:space="preserve">(B) se somente as afirmativas I e II estiverem corretas. </w:t>
      </w:r>
    </w:p>
    <w:p w:rsidR="00E42E03" w:rsidRPr="00E42E03" w:rsidRDefault="00E42E03" w:rsidP="00E42E03">
      <w:pPr>
        <w:jc w:val="both"/>
        <w:rPr>
          <w:sz w:val="22"/>
          <w:szCs w:val="22"/>
        </w:rPr>
      </w:pPr>
      <w:r w:rsidRPr="00E42E03">
        <w:rPr>
          <w:sz w:val="22"/>
          <w:szCs w:val="22"/>
        </w:rPr>
        <w:t xml:space="preserve">(C) se somente as afirmativas II e IV estiverem corretas. </w:t>
      </w:r>
    </w:p>
    <w:p w:rsidR="00E42E03" w:rsidRPr="00E42E03" w:rsidRDefault="00E42E03" w:rsidP="00E42E03">
      <w:pPr>
        <w:jc w:val="both"/>
        <w:rPr>
          <w:sz w:val="22"/>
          <w:szCs w:val="22"/>
        </w:rPr>
      </w:pPr>
      <w:r w:rsidRPr="00E42E03">
        <w:rPr>
          <w:sz w:val="22"/>
          <w:szCs w:val="22"/>
        </w:rPr>
        <w:t>(D) se somente as afirmativas II e III estiverem cor</w:t>
      </w:r>
      <w:r w:rsidRPr="00E42E03">
        <w:rPr>
          <w:sz w:val="22"/>
          <w:szCs w:val="22"/>
        </w:rPr>
        <w:softHyphen/>
        <w:t xml:space="preserve">retas. </w:t>
      </w:r>
    </w:p>
    <w:p w:rsidR="00E42E03" w:rsidRPr="00E42E03" w:rsidRDefault="00E42E03" w:rsidP="00E42E03">
      <w:pPr>
        <w:jc w:val="both"/>
        <w:rPr>
          <w:sz w:val="22"/>
          <w:szCs w:val="22"/>
        </w:rPr>
      </w:pPr>
    </w:p>
    <w:p w:rsidR="00E42E03" w:rsidRDefault="00E42E03" w:rsidP="00E42E03">
      <w:pPr>
        <w:jc w:val="both"/>
        <w:rPr>
          <w:b/>
          <w:sz w:val="22"/>
          <w:szCs w:val="22"/>
        </w:rPr>
      </w:pPr>
      <w:r>
        <w:rPr>
          <w:b/>
          <w:sz w:val="22"/>
          <w:szCs w:val="22"/>
        </w:rPr>
        <w:t>10.</w:t>
      </w:r>
      <w:r w:rsidRPr="00E42E03">
        <w:rPr>
          <w:b/>
          <w:sz w:val="22"/>
          <w:szCs w:val="22"/>
        </w:rPr>
        <w:t xml:space="preserve"> De acordo com a Lei Federal 8.666/93, a modalidade de licitação que comporta menor formalismo, porque se destina a contratações de menor vulto, é denominada: </w:t>
      </w:r>
    </w:p>
    <w:p w:rsidR="00E42E03" w:rsidRPr="00E42E03" w:rsidRDefault="00E42E03" w:rsidP="00E42E03">
      <w:pPr>
        <w:jc w:val="both"/>
        <w:rPr>
          <w:b/>
          <w:sz w:val="22"/>
          <w:szCs w:val="22"/>
        </w:rPr>
      </w:pPr>
    </w:p>
    <w:p w:rsidR="00E42E03" w:rsidRPr="00E42E03" w:rsidRDefault="00E42E03" w:rsidP="00E42E03">
      <w:pPr>
        <w:jc w:val="both"/>
        <w:rPr>
          <w:sz w:val="22"/>
          <w:szCs w:val="22"/>
        </w:rPr>
      </w:pPr>
      <w:r w:rsidRPr="00E42E03">
        <w:rPr>
          <w:sz w:val="22"/>
          <w:szCs w:val="22"/>
        </w:rPr>
        <w:t xml:space="preserve">(A) pregão. </w:t>
      </w:r>
    </w:p>
    <w:p w:rsidR="00E42E03" w:rsidRPr="00E42E03" w:rsidRDefault="00E42E03" w:rsidP="00E42E03">
      <w:pPr>
        <w:jc w:val="both"/>
        <w:rPr>
          <w:sz w:val="22"/>
          <w:szCs w:val="22"/>
        </w:rPr>
      </w:pPr>
      <w:r w:rsidRPr="00E42E03">
        <w:rPr>
          <w:sz w:val="22"/>
          <w:szCs w:val="22"/>
        </w:rPr>
        <w:t xml:space="preserve">(B) convite. </w:t>
      </w:r>
    </w:p>
    <w:p w:rsidR="00E42E03" w:rsidRPr="00E42E03" w:rsidRDefault="00E42E03" w:rsidP="00E42E03">
      <w:pPr>
        <w:jc w:val="both"/>
        <w:rPr>
          <w:sz w:val="22"/>
          <w:szCs w:val="22"/>
        </w:rPr>
      </w:pPr>
      <w:r w:rsidRPr="00E42E03">
        <w:rPr>
          <w:sz w:val="22"/>
          <w:szCs w:val="22"/>
        </w:rPr>
        <w:t xml:space="preserve">(C) concurso. </w:t>
      </w:r>
    </w:p>
    <w:p w:rsidR="00E42E03" w:rsidRPr="00E42E03" w:rsidRDefault="00E42E03" w:rsidP="00E42E03">
      <w:pPr>
        <w:jc w:val="both"/>
        <w:rPr>
          <w:sz w:val="22"/>
          <w:szCs w:val="22"/>
        </w:rPr>
      </w:pPr>
      <w:r w:rsidRPr="00E42E03">
        <w:rPr>
          <w:sz w:val="22"/>
          <w:szCs w:val="22"/>
        </w:rPr>
        <w:t xml:space="preserve">(D) tomada de preços. </w:t>
      </w:r>
    </w:p>
    <w:p w:rsidR="00B76D5E" w:rsidRDefault="00B76D5E" w:rsidP="00B76D5E">
      <w:pPr>
        <w:rPr>
          <w:rFonts w:ascii="Arial" w:hAnsi="Arial" w:cs="Arial"/>
          <w:b/>
          <w:sz w:val="22"/>
          <w:szCs w:val="22"/>
        </w:rPr>
      </w:pPr>
    </w:p>
    <w:p w:rsidR="00E50449" w:rsidRDefault="00D76C72" w:rsidP="00B76D5E">
      <w:pPr>
        <w:jc w:val="center"/>
        <w:rPr>
          <w:b/>
          <w:sz w:val="22"/>
          <w:szCs w:val="22"/>
        </w:rPr>
      </w:pPr>
      <w:r w:rsidRPr="00710D17">
        <w:rPr>
          <w:b/>
          <w:sz w:val="22"/>
          <w:szCs w:val="22"/>
        </w:rPr>
        <w:t>Constitucional</w:t>
      </w:r>
    </w:p>
    <w:p w:rsidR="00B76D5E" w:rsidRDefault="00B76D5E" w:rsidP="00412665">
      <w:pPr>
        <w:jc w:val="center"/>
        <w:rPr>
          <w:b/>
          <w:sz w:val="22"/>
          <w:szCs w:val="22"/>
        </w:rPr>
      </w:pPr>
    </w:p>
    <w:p w:rsidR="00B76D5E" w:rsidRDefault="00B76D5E" w:rsidP="00B76D5E">
      <w:pPr>
        <w:jc w:val="both"/>
        <w:rPr>
          <w:b/>
          <w:sz w:val="22"/>
          <w:szCs w:val="22"/>
        </w:rPr>
      </w:pPr>
      <w:r>
        <w:rPr>
          <w:b/>
          <w:sz w:val="22"/>
          <w:szCs w:val="22"/>
        </w:rPr>
        <w:t>1</w:t>
      </w:r>
      <w:r w:rsidRPr="00B76D5E">
        <w:rPr>
          <w:b/>
          <w:sz w:val="22"/>
          <w:szCs w:val="22"/>
        </w:rPr>
        <w:t>1.</w:t>
      </w:r>
      <w:r>
        <w:rPr>
          <w:b/>
          <w:sz w:val="22"/>
          <w:szCs w:val="22"/>
        </w:rPr>
        <w:t xml:space="preserve"> </w:t>
      </w:r>
      <w:r w:rsidRPr="00B76D5E">
        <w:rPr>
          <w:b/>
          <w:sz w:val="22"/>
          <w:szCs w:val="22"/>
        </w:rPr>
        <w:t>Relativamente ao Poder Legislativo, assinale a afirmativa</w:t>
      </w:r>
      <w:r>
        <w:rPr>
          <w:b/>
          <w:sz w:val="22"/>
          <w:szCs w:val="22"/>
        </w:rPr>
        <w:t xml:space="preserve"> </w:t>
      </w:r>
      <w:r w:rsidRPr="00B76D5E">
        <w:rPr>
          <w:b/>
          <w:sz w:val="22"/>
          <w:szCs w:val="22"/>
        </w:rPr>
        <w:t>incorreta.</w:t>
      </w:r>
    </w:p>
    <w:p w:rsidR="00B76D5E" w:rsidRPr="00B76D5E" w:rsidRDefault="00B76D5E" w:rsidP="00B76D5E">
      <w:pPr>
        <w:jc w:val="both"/>
        <w:rPr>
          <w:b/>
          <w:sz w:val="22"/>
          <w:szCs w:val="22"/>
        </w:rPr>
      </w:pPr>
    </w:p>
    <w:p w:rsidR="00B76D5E" w:rsidRPr="00B76D5E" w:rsidRDefault="00B76D5E" w:rsidP="00B76D5E">
      <w:pPr>
        <w:jc w:val="both"/>
        <w:rPr>
          <w:sz w:val="22"/>
          <w:szCs w:val="22"/>
        </w:rPr>
      </w:pPr>
      <w:r w:rsidRPr="00B76D5E">
        <w:rPr>
          <w:sz w:val="22"/>
          <w:szCs w:val="22"/>
        </w:rPr>
        <w:t>(A) A Câmara dos Deputados compõe-se de representantes do povo, eleitos, pelo sistema proporcional, em cada Estado, em cada Território e no Distrito Federal e o Senado Federal compõe-se de representantes dos Estados e do Distrito Federal, eleitos segundo o princípio majoritário.</w:t>
      </w:r>
    </w:p>
    <w:p w:rsidR="00B76D5E" w:rsidRPr="00B76D5E" w:rsidRDefault="00B76D5E" w:rsidP="00B76D5E">
      <w:pPr>
        <w:jc w:val="both"/>
        <w:rPr>
          <w:sz w:val="22"/>
          <w:szCs w:val="22"/>
        </w:rPr>
      </w:pPr>
      <w:r w:rsidRPr="00B76D5E">
        <w:rPr>
          <w:sz w:val="22"/>
          <w:szCs w:val="22"/>
        </w:rPr>
        <w:t>(B) As deliberações de cada Casa do Congresso Nacional e de suas Comissões, salvo disposição constitucional em contrário, serão tomadas por maioria dos votos, presente qualquer quantidade de seus membros.</w:t>
      </w:r>
    </w:p>
    <w:p w:rsidR="00B76D5E" w:rsidRPr="00B76D5E" w:rsidRDefault="00B76D5E" w:rsidP="00B76D5E">
      <w:pPr>
        <w:jc w:val="both"/>
        <w:rPr>
          <w:sz w:val="22"/>
          <w:szCs w:val="22"/>
        </w:rPr>
      </w:pPr>
      <w:r w:rsidRPr="00B76D5E">
        <w:rPr>
          <w:sz w:val="22"/>
          <w:szCs w:val="22"/>
        </w:rPr>
        <w:t>(C) Aprovar o estado de defesa e a intervenção federal, autorizar o estado de sítio, ou suspender qualquer uma dessas medidas são, dentre outras coisas, da competência exclusiva do Congresso Nacional.</w:t>
      </w:r>
    </w:p>
    <w:p w:rsidR="00B76D5E" w:rsidRPr="00B76D5E" w:rsidRDefault="00B76D5E" w:rsidP="00B76D5E">
      <w:pPr>
        <w:jc w:val="both"/>
        <w:rPr>
          <w:sz w:val="22"/>
          <w:szCs w:val="22"/>
        </w:rPr>
      </w:pPr>
      <w:r w:rsidRPr="00B76D5E">
        <w:rPr>
          <w:sz w:val="22"/>
          <w:szCs w:val="22"/>
        </w:rPr>
        <w:t xml:space="preserve">(D) Os Deputados e Senadores são invioláveis, civil e penalmente, por quaisquer de suas opiniões, palavras e votos de acordo com a imunidade material. </w:t>
      </w:r>
    </w:p>
    <w:p w:rsidR="00B76D5E" w:rsidRPr="00B76D5E" w:rsidRDefault="00B76D5E" w:rsidP="00B76D5E">
      <w:pPr>
        <w:jc w:val="both"/>
        <w:rPr>
          <w:b/>
          <w:sz w:val="22"/>
          <w:szCs w:val="22"/>
        </w:rPr>
      </w:pPr>
    </w:p>
    <w:p w:rsidR="00B76D5E" w:rsidRDefault="00B76D5E" w:rsidP="00B76D5E">
      <w:pPr>
        <w:jc w:val="both"/>
        <w:rPr>
          <w:b/>
          <w:sz w:val="22"/>
          <w:szCs w:val="22"/>
        </w:rPr>
      </w:pPr>
      <w:r>
        <w:rPr>
          <w:b/>
          <w:sz w:val="22"/>
          <w:szCs w:val="22"/>
        </w:rPr>
        <w:t>1</w:t>
      </w:r>
      <w:r w:rsidRPr="00B76D5E">
        <w:rPr>
          <w:b/>
          <w:sz w:val="22"/>
          <w:szCs w:val="22"/>
        </w:rPr>
        <w:t>2. Relativamente aos Direitos e Garantias Fundamentais, assinale a</w:t>
      </w:r>
      <w:r>
        <w:rPr>
          <w:b/>
          <w:sz w:val="22"/>
          <w:szCs w:val="22"/>
        </w:rPr>
        <w:t xml:space="preserve"> </w:t>
      </w:r>
      <w:r w:rsidRPr="00B76D5E">
        <w:rPr>
          <w:b/>
          <w:sz w:val="22"/>
          <w:szCs w:val="22"/>
        </w:rPr>
        <w:t>afirmativa incorreta.</w:t>
      </w:r>
    </w:p>
    <w:p w:rsidR="00B76D5E" w:rsidRPr="00B76D5E" w:rsidRDefault="00B76D5E" w:rsidP="00B76D5E">
      <w:pPr>
        <w:jc w:val="both"/>
        <w:rPr>
          <w:b/>
          <w:sz w:val="22"/>
          <w:szCs w:val="22"/>
        </w:rPr>
      </w:pPr>
    </w:p>
    <w:p w:rsidR="00B76D5E" w:rsidRPr="00B76D5E" w:rsidRDefault="00B76D5E" w:rsidP="00B76D5E">
      <w:pPr>
        <w:jc w:val="both"/>
        <w:rPr>
          <w:sz w:val="22"/>
          <w:szCs w:val="22"/>
        </w:rPr>
      </w:pPr>
      <w:r w:rsidRPr="00B76D5E">
        <w:rPr>
          <w:sz w:val="22"/>
          <w:szCs w:val="22"/>
        </w:rPr>
        <w:t>(A) É livre a locomoção no território nacional em tempo de paz, podendo qualquer pessoa, nos termos da lei, nele entrar, permanecer ou dele sair com seus bens.</w:t>
      </w:r>
    </w:p>
    <w:p w:rsidR="00B76D5E" w:rsidRPr="00B76D5E" w:rsidRDefault="00B76D5E" w:rsidP="00B76D5E">
      <w:pPr>
        <w:jc w:val="both"/>
        <w:rPr>
          <w:sz w:val="22"/>
          <w:szCs w:val="22"/>
        </w:rPr>
      </w:pPr>
      <w:r w:rsidRPr="00B76D5E">
        <w:rPr>
          <w:sz w:val="22"/>
          <w:szCs w:val="22"/>
        </w:rPr>
        <w:t>(B) O brasileiro nato não pode ser extraditado.</w:t>
      </w:r>
    </w:p>
    <w:p w:rsidR="00B76D5E" w:rsidRPr="00B76D5E" w:rsidRDefault="00B76D5E" w:rsidP="00B76D5E">
      <w:pPr>
        <w:jc w:val="both"/>
        <w:rPr>
          <w:sz w:val="22"/>
          <w:szCs w:val="22"/>
        </w:rPr>
      </w:pPr>
      <w:r w:rsidRPr="00B76D5E">
        <w:rPr>
          <w:sz w:val="22"/>
          <w:szCs w:val="22"/>
        </w:rPr>
        <w:t>(C) é livre a expressão da atividade intelectual, artística, científica e de comunicação, independentemente de censura ou licença.</w:t>
      </w:r>
    </w:p>
    <w:p w:rsidR="00B76D5E" w:rsidRPr="00B76D5E" w:rsidRDefault="00B76D5E" w:rsidP="00B76D5E">
      <w:pPr>
        <w:jc w:val="both"/>
        <w:rPr>
          <w:sz w:val="22"/>
          <w:szCs w:val="22"/>
        </w:rPr>
      </w:pPr>
      <w:r w:rsidRPr="00B76D5E">
        <w:rPr>
          <w:sz w:val="22"/>
          <w:szCs w:val="22"/>
        </w:rPr>
        <w:t>(D) as associações só poderão ser compulsoriamente dissolvidas ou ter suas atividades suspensas por decisão judicial, exigindo-se, no primeiro caso, o trânsito em julgado.</w:t>
      </w:r>
    </w:p>
    <w:p w:rsidR="00B76D5E" w:rsidRPr="00B76D5E" w:rsidRDefault="00B76D5E" w:rsidP="00B76D5E">
      <w:pPr>
        <w:jc w:val="both"/>
        <w:rPr>
          <w:b/>
          <w:sz w:val="22"/>
          <w:szCs w:val="22"/>
        </w:rPr>
      </w:pPr>
    </w:p>
    <w:p w:rsidR="00B76D5E" w:rsidRPr="00B76D5E" w:rsidRDefault="00841376" w:rsidP="00B76D5E">
      <w:pPr>
        <w:jc w:val="both"/>
        <w:rPr>
          <w:b/>
          <w:sz w:val="22"/>
          <w:szCs w:val="22"/>
        </w:rPr>
      </w:pPr>
      <w:r>
        <w:rPr>
          <w:b/>
          <w:sz w:val="22"/>
          <w:szCs w:val="22"/>
        </w:rPr>
        <w:lastRenderedPageBreak/>
        <w:t>1</w:t>
      </w:r>
      <w:r w:rsidR="00B76D5E" w:rsidRPr="00B76D5E">
        <w:rPr>
          <w:b/>
          <w:sz w:val="22"/>
          <w:szCs w:val="22"/>
        </w:rPr>
        <w:t>3. No que se refere às prerrogativas conferidas aos parlamentares no país, assinale a opção correta.</w:t>
      </w:r>
    </w:p>
    <w:p w:rsidR="00841376" w:rsidRDefault="00841376" w:rsidP="00B76D5E">
      <w:pPr>
        <w:jc w:val="both"/>
        <w:rPr>
          <w:b/>
          <w:sz w:val="22"/>
          <w:szCs w:val="22"/>
        </w:rPr>
      </w:pPr>
    </w:p>
    <w:p w:rsidR="00B76D5E" w:rsidRPr="00841376" w:rsidRDefault="00B76D5E" w:rsidP="00B76D5E">
      <w:pPr>
        <w:jc w:val="both"/>
        <w:rPr>
          <w:sz w:val="22"/>
          <w:szCs w:val="22"/>
        </w:rPr>
      </w:pPr>
      <w:r w:rsidRPr="00841376">
        <w:rPr>
          <w:sz w:val="22"/>
          <w:szCs w:val="22"/>
        </w:rPr>
        <w:t xml:space="preserve">(A) </w:t>
      </w:r>
      <w:r w:rsidR="00841376" w:rsidRPr="00841376">
        <w:rPr>
          <w:sz w:val="22"/>
          <w:szCs w:val="22"/>
        </w:rPr>
        <w:t>Em</w:t>
      </w:r>
      <w:r w:rsidRPr="00841376">
        <w:rPr>
          <w:sz w:val="22"/>
          <w:szCs w:val="22"/>
        </w:rPr>
        <w:t>bora a Constituição Federal não disponha acerca das imunidades formais dos Vereadores, o STF tem entendimento consolidado de que é possível estender a eles o regime aplicável aos parlamentares federais e estaduais, desde que assim disponha a respectiva constituição estadual.</w:t>
      </w:r>
    </w:p>
    <w:p w:rsidR="00B76D5E" w:rsidRPr="00841376" w:rsidRDefault="00B76D5E" w:rsidP="00B76D5E">
      <w:pPr>
        <w:jc w:val="both"/>
        <w:rPr>
          <w:sz w:val="22"/>
          <w:szCs w:val="22"/>
        </w:rPr>
      </w:pPr>
      <w:r w:rsidRPr="00841376">
        <w:rPr>
          <w:sz w:val="22"/>
          <w:szCs w:val="22"/>
        </w:rPr>
        <w:t>(B) o Senador não pode ser processado, durante o curso do seu mandato, por crime comum ocorrido após sua diplomação.</w:t>
      </w:r>
    </w:p>
    <w:p w:rsidR="00B76D5E" w:rsidRPr="00841376" w:rsidRDefault="00B76D5E" w:rsidP="00B76D5E">
      <w:pPr>
        <w:jc w:val="both"/>
        <w:rPr>
          <w:sz w:val="22"/>
          <w:szCs w:val="22"/>
        </w:rPr>
      </w:pPr>
      <w:r w:rsidRPr="00841376">
        <w:rPr>
          <w:sz w:val="22"/>
          <w:szCs w:val="22"/>
        </w:rPr>
        <w:t>(C) a regra da atualidade do mandato norteia a prerrogativa de foro funcional, evitando-se assim ofensa ao princípio da igualdade.</w:t>
      </w:r>
    </w:p>
    <w:p w:rsidR="00B76D5E" w:rsidRPr="00841376" w:rsidRDefault="00B76D5E" w:rsidP="00B76D5E">
      <w:pPr>
        <w:jc w:val="both"/>
        <w:rPr>
          <w:sz w:val="22"/>
          <w:szCs w:val="22"/>
        </w:rPr>
      </w:pPr>
      <w:r w:rsidRPr="00841376">
        <w:rPr>
          <w:sz w:val="22"/>
          <w:szCs w:val="22"/>
        </w:rPr>
        <w:t>(D) segundo entendimento jurisprudencial, os suplentes gozam de imunidades parlamentares.</w:t>
      </w:r>
    </w:p>
    <w:p w:rsidR="00B76D5E" w:rsidRPr="00B76D5E" w:rsidRDefault="00B76D5E" w:rsidP="00B76D5E">
      <w:pPr>
        <w:jc w:val="both"/>
        <w:rPr>
          <w:b/>
          <w:sz w:val="22"/>
          <w:szCs w:val="22"/>
        </w:rPr>
      </w:pPr>
    </w:p>
    <w:p w:rsidR="00B76D5E" w:rsidRPr="00B76D5E" w:rsidRDefault="00841376" w:rsidP="00B76D5E">
      <w:pPr>
        <w:jc w:val="both"/>
        <w:rPr>
          <w:b/>
          <w:sz w:val="22"/>
          <w:szCs w:val="22"/>
        </w:rPr>
      </w:pPr>
      <w:r>
        <w:rPr>
          <w:b/>
          <w:sz w:val="22"/>
          <w:szCs w:val="22"/>
        </w:rPr>
        <w:t>1</w:t>
      </w:r>
      <w:r w:rsidR="00B76D5E" w:rsidRPr="00B76D5E">
        <w:rPr>
          <w:b/>
          <w:sz w:val="22"/>
          <w:szCs w:val="22"/>
        </w:rPr>
        <w:t>4. Sobre as súmulas vinculantes, assinale a opção incorreta.</w:t>
      </w:r>
    </w:p>
    <w:p w:rsidR="00841376" w:rsidRDefault="00841376" w:rsidP="00B76D5E">
      <w:pPr>
        <w:jc w:val="both"/>
        <w:rPr>
          <w:b/>
          <w:sz w:val="22"/>
          <w:szCs w:val="22"/>
        </w:rPr>
      </w:pPr>
    </w:p>
    <w:p w:rsidR="00B76D5E" w:rsidRPr="00841376" w:rsidRDefault="00B76D5E" w:rsidP="00B76D5E">
      <w:pPr>
        <w:jc w:val="both"/>
        <w:rPr>
          <w:sz w:val="22"/>
          <w:szCs w:val="22"/>
        </w:rPr>
      </w:pPr>
      <w:r w:rsidRPr="00841376">
        <w:rPr>
          <w:sz w:val="22"/>
          <w:szCs w:val="22"/>
        </w:rPr>
        <w:t xml:space="preserve">(A) </w:t>
      </w:r>
      <w:r w:rsidR="00841376" w:rsidRPr="00841376">
        <w:rPr>
          <w:sz w:val="22"/>
          <w:szCs w:val="22"/>
        </w:rPr>
        <w:t>O</w:t>
      </w:r>
      <w:r w:rsidRPr="00841376">
        <w:rPr>
          <w:sz w:val="22"/>
          <w:szCs w:val="22"/>
        </w:rPr>
        <w:t>s Tribunais brasileiros poderão poderá apresentar propostas de súmulas vinculantes ao Supremo Tribunal Federal.</w:t>
      </w:r>
    </w:p>
    <w:p w:rsidR="00B76D5E" w:rsidRPr="00841376" w:rsidRDefault="00841376" w:rsidP="00B76D5E">
      <w:pPr>
        <w:jc w:val="both"/>
        <w:rPr>
          <w:sz w:val="22"/>
          <w:szCs w:val="22"/>
        </w:rPr>
      </w:pPr>
      <w:r w:rsidRPr="00841376">
        <w:rPr>
          <w:sz w:val="22"/>
          <w:szCs w:val="22"/>
        </w:rPr>
        <w:t>(B) O</w:t>
      </w:r>
      <w:r w:rsidR="00B76D5E" w:rsidRPr="00841376">
        <w:rPr>
          <w:sz w:val="22"/>
          <w:szCs w:val="22"/>
        </w:rPr>
        <w:t xml:space="preserve"> quórum necessário para a aprovação das súmulas é o de dois terços.</w:t>
      </w:r>
    </w:p>
    <w:p w:rsidR="00B76D5E" w:rsidRPr="00841376" w:rsidRDefault="00841376" w:rsidP="00B76D5E">
      <w:pPr>
        <w:jc w:val="both"/>
        <w:rPr>
          <w:sz w:val="22"/>
          <w:szCs w:val="22"/>
        </w:rPr>
      </w:pPr>
      <w:r w:rsidRPr="00841376">
        <w:rPr>
          <w:sz w:val="22"/>
          <w:szCs w:val="22"/>
        </w:rPr>
        <w:t>(C) N</w:t>
      </w:r>
      <w:r w:rsidR="00B76D5E" w:rsidRPr="00841376">
        <w:rPr>
          <w:sz w:val="22"/>
          <w:szCs w:val="22"/>
        </w:rPr>
        <w:t xml:space="preserve">ão há previsão legal de atuação do </w:t>
      </w:r>
      <w:proofErr w:type="spellStart"/>
      <w:r w:rsidR="00B76D5E" w:rsidRPr="00841376">
        <w:rPr>
          <w:i/>
          <w:sz w:val="22"/>
          <w:szCs w:val="22"/>
        </w:rPr>
        <w:t>amicus</w:t>
      </w:r>
      <w:proofErr w:type="spellEnd"/>
      <w:r w:rsidR="00B76D5E" w:rsidRPr="00841376">
        <w:rPr>
          <w:i/>
          <w:sz w:val="22"/>
          <w:szCs w:val="22"/>
        </w:rPr>
        <w:t xml:space="preserve"> </w:t>
      </w:r>
      <w:proofErr w:type="spellStart"/>
      <w:r w:rsidR="00B76D5E" w:rsidRPr="00841376">
        <w:rPr>
          <w:i/>
          <w:sz w:val="22"/>
          <w:szCs w:val="22"/>
        </w:rPr>
        <w:t>curiae</w:t>
      </w:r>
      <w:proofErr w:type="spellEnd"/>
      <w:r w:rsidR="00B76D5E" w:rsidRPr="00841376">
        <w:rPr>
          <w:sz w:val="22"/>
          <w:szCs w:val="22"/>
        </w:rPr>
        <w:t xml:space="preserve"> no processo de edição, revisão ou cancelamento de súmulas vinculantes.</w:t>
      </w:r>
    </w:p>
    <w:p w:rsidR="00B76D5E" w:rsidRPr="00841376" w:rsidRDefault="00B76D5E" w:rsidP="00B76D5E">
      <w:pPr>
        <w:jc w:val="both"/>
        <w:rPr>
          <w:sz w:val="22"/>
          <w:szCs w:val="22"/>
        </w:rPr>
      </w:pPr>
      <w:r w:rsidRPr="00841376">
        <w:rPr>
          <w:sz w:val="22"/>
          <w:szCs w:val="22"/>
        </w:rPr>
        <w:t xml:space="preserve">(D) </w:t>
      </w:r>
      <w:r w:rsidR="00841376" w:rsidRPr="00841376">
        <w:rPr>
          <w:sz w:val="22"/>
          <w:szCs w:val="22"/>
        </w:rPr>
        <w:t>É</w:t>
      </w:r>
      <w:r w:rsidRPr="00841376">
        <w:rPr>
          <w:sz w:val="22"/>
          <w:szCs w:val="22"/>
        </w:rPr>
        <w:t xml:space="preserve"> possível a modulação temporal dos efeitos da súmula, desde que a decisão seja respaldada pelo voto de dois terços dos Ministros.</w:t>
      </w:r>
    </w:p>
    <w:p w:rsidR="00B76D5E" w:rsidRPr="00B76D5E" w:rsidRDefault="00B76D5E" w:rsidP="00B76D5E">
      <w:pPr>
        <w:jc w:val="both"/>
        <w:rPr>
          <w:b/>
          <w:sz w:val="22"/>
          <w:szCs w:val="22"/>
        </w:rPr>
      </w:pPr>
      <w:r w:rsidRPr="00B76D5E">
        <w:rPr>
          <w:b/>
          <w:sz w:val="22"/>
          <w:szCs w:val="22"/>
        </w:rPr>
        <w:t xml:space="preserve"> </w:t>
      </w:r>
    </w:p>
    <w:p w:rsidR="00B76D5E" w:rsidRDefault="00841376" w:rsidP="00B76D5E">
      <w:pPr>
        <w:jc w:val="both"/>
        <w:rPr>
          <w:b/>
          <w:sz w:val="22"/>
          <w:szCs w:val="22"/>
        </w:rPr>
      </w:pPr>
      <w:r>
        <w:rPr>
          <w:b/>
          <w:sz w:val="22"/>
          <w:szCs w:val="22"/>
        </w:rPr>
        <w:t>1</w:t>
      </w:r>
      <w:r w:rsidR="00B76D5E" w:rsidRPr="00B76D5E">
        <w:rPr>
          <w:b/>
          <w:sz w:val="22"/>
          <w:szCs w:val="22"/>
        </w:rPr>
        <w:t xml:space="preserve">5. Assinale a alternativa correta sobre a ação direta de inconstitucionalidade (ADI) e o controle de constitucionalidade: </w:t>
      </w:r>
    </w:p>
    <w:p w:rsidR="00841376" w:rsidRPr="00B76D5E" w:rsidRDefault="00841376" w:rsidP="00B76D5E">
      <w:pPr>
        <w:jc w:val="both"/>
        <w:rPr>
          <w:b/>
          <w:sz w:val="22"/>
          <w:szCs w:val="22"/>
        </w:rPr>
      </w:pPr>
    </w:p>
    <w:p w:rsidR="00B76D5E" w:rsidRPr="00841376" w:rsidRDefault="00841376" w:rsidP="00B76D5E">
      <w:pPr>
        <w:jc w:val="both"/>
        <w:rPr>
          <w:sz w:val="22"/>
          <w:szCs w:val="22"/>
        </w:rPr>
      </w:pPr>
      <w:r w:rsidRPr="00841376">
        <w:rPr>
          <w:sz w:val="22"/>
          <w:szCs w:val="22"/>
        </w:rPr>
        <w:t>(A</w:t>
      </w:r>
      <w:r w:rsidR="00B76D5E" w:rsidRPr="00841376">
        <w:rPr>
          <w:sz w:val="22"/>
          <w:szCs w:val="22"/>
        </w:rPr>
        <w:t xml:space="preserve">) </w:t>
      </w:r>
      <w:r w:rsidR="006F49EA">
        <w:rPr>
          <w:sz w:val="22"/>
          <w:szCs w:val="22"/>
        </w:rPr>
        <w:t>O</w:t>
      </w:r>
      <w:r w:rsidR="00B76D5E" w:rsidRPr="00841376">
        <w:rPr>
          <w:sz w:val="22"/>
          <w:szCs w:val="22"/>
        </w:rPr>
        <w:t xml:space="preserve"> Conselho Seccional da Ordem dos Advogados do Brasil possui legitimação ativa para propor ação declaratória de constitucionalidade de lei ou ato normativo federal em face da Constituição Federal; </w:t>
      </w:r>
    </w:p>
    <w:p w:rsidR="00B76D5E" w:rsidRPr="00841376" w:rsidRDefault="00841376" w:rsidP="00B76D5E">
      <w:pPr>
        <w:jc w:val="both"/>
        <w:rPr>
          <w:sz w:val="22"/>
          <w:szCs w:val="22"/>
        </w:rPr>
      </w:pPr>
      <w:r w:rsidRPr="00841376">
        <w:rPr>
          <w:sz w:val="22"/>
          <w:szCs w:val="22"/>
        </w:rPr>
        <w:t>(B</w:t>
      </w:r>
      <w:r w:rsidR="00B76D5E" w:rsidRPr="00841376">
        <w:rPr>
          <w:sz w:val="22"/>
          <w:szCs w:val="22"/>
        </w:rPr>
        <w:t>)</w:t>
      </w:r>
      <w:r w:rsidRPr="00841376">
        <w:rPr>
          <w:sz w:val="22"/>
          <w:szCs w:val="22"/>
        </w:rPr>
        <w:t xml:space="preserve"> </w:t>
      </w:r>
      <w:r w:rsidR="006F49EA">
        <w:rPr>
          <w:sz w:val="22"/>
          <w:szCs w:val="22"/>
        </w:rPr>
        <w:t>O</w:t>
      </w:r>
      <w:r w:rsidR="00B76D5E" w:rsidRPr="00841376">
        <w:rPr>
          <w:sz w:val="22"/>
          <w:szCs w:val="22"/>
        </w:rPr>
        <w:t xml:space="preserve"> objeto da ADI é lei ou ato normativo federal ou estadual e com isso, pode-se concluir que os atos normativos do Distrito Federal que expressem matéria estadual também podem ser analisados pela ação; </w:t>
      </w:r>
    </w:p>
    <w:p w:rsidR="00B76D5E" w:rsidRPr="00841376" w:rsidRDefault="00841376" w:rsidP="00B76D5E">
      <w:pPr>
        <w:jc w:val="both"/>
        <w:rPr>
          <w:sz w:val="22"/>
          <w:szCs w:val="22"/>
        </w:rPr>
      </w:pPr>
      <w:r w:rsidRPr="00841376">
        <w:rPr>
          <w:sz w:val="22"/>
          <w:szCs w:val="22"/>
        </w:rPr>
        <w:t>(C</w:t>
      </w:r>
      <w:r w:rsidR="00B76D5E" w:rsidRPr="00841376">
        <w:rPr>
          <w:sz w:val="22"/>
          <w:szCs w:val="22"/>
        </w:rPr>
        <w:t>)</w:t>
      </w:r>
      <w:r w:rsidRPr="00841376">
        <w:rPr>
          <w:sz w:val="22"/>
          <w:szCs w:val="22"/>
        </w:rPr>
        <w:t xml:space="preserve"> </w:t>
      </w:r>
      <w:r w:rsidR="00B76D5E" w:rsidRPr="00841376">
        <w:rPr>
          <w:sz w:val="22"/>
          <w:szCs w:val="22"/>
        </w:rPr>
        <w:t xml:space="preserve">As leis municipais podem ser declaradas inconstitucionais em sede de ADI pelos Tribunais de Justiça, caso contrariem texto da Constituição Federal; </w:t>
      </w:r>
    </w:p>
    <w:p w:rsidR="00B76D5E" w:rsidRPr="00841376" w:rsidRDefault="00841376" w:rsidP="00B76D5E">
      <w:pPr>
        <w:jc w:val="both"/>
        <w:rPr>
          <w:sz w:val="22"/>
          <w:szCs w:val="22"/>
        </w:rPr>
      </w:pPr>
      <w:r w:rsidRPr="00841376">
        <w:rPr>
          <w:sz w:val="22"/>
          <w:szCs w:val="22"/>
        </w:rPr>
        <w:t>(D</w:t>
      </w:r>
      <w:r w:rsidR="00B76D5E" w:rsidRPr="00841376">
        <w:rPr>
          <w:sz w:val="22"/>
          <w:szCs w:val="22"/>
        </w:rPr>
        <w:t>)</w:t>
      </w:r>
      <w:r w:rsidRPr="00841376">
        <w:rPr>
          <w:sz w:val="22"/>
          <w:szCs w:val="22"/>
        </w:rPr>
        <w:t xml:space="preserve"> </w:t>
      </w:r>
      <w:r w:rsidR="00B76D5E" w:rsidRPr="00841376">
        <w:rPr>
          <w:sz w:val="22"/>
          <w:szCs w:val="22"/>
        </w:rPr>
        <w:t>As emendas constitucionais não são passíveis de controle de constitucionalidade, por serem normas que passam a integrar a própria Constituição.</w:t>
      </w:r>
    </w:p>
    <w:p w:rsidR="00B76D5E" w:rsidRPr="00B76D5E" w:rsidRDefault="00B76D5E" w:rsidP="00B76D5E">
      <w:pPr>
        <w:jc w:val="both"/>
        <w:rPr>
          <w:b/>
          <w:sz w:val="22"/>
          <w:szCs w:val="22"/>
        </w:rPr>
      </w:pPr>
    </w:p>
    <w:p w:rsidR="00B76D5E" w:rsidRDefault="00841376" w:rsidP="00B76D5E">
      <w:pPr>
        <w:jc w:val="both"/>
        <w:rPr>
          <w:b/>
          <w:sz w:val="22"/>
          <w:szCs w:val="22"/>
        </w:rPr>
      </w:pPr>
      <w:r>
        <w:rPr>
          <w:b/>
          <w:sz w:val="22"/>
          <w:szCs w:val="22"/>
        </w:rPr>
        <w:t>1</w:t>
      </w:r>
      <w:r w:rsidR="00B76D5E" w:rsidRPr="00B76D5E">
        <w:rPr>
          <w:b/>
          <w:sz w:val="22"/>
          <w:szCs w:val="22"/>
        </w:rPr>
        <w:t>6. Analise os itens abaixo:</w:t>
      </w:r>
    </w:p>
    <w:p w:rsidR="00841376" w:rsidRPr="00B76D5E" w:rsidRDefault="00841376" w:rsidP="00B76D5E">
      <w:pPr>
        <w:jc w:val="both"/>
        <w:rPr>
          <w:b/>
          <w:sz w:val="22"/>
          <w:szCs w:val="22"/>
        </w:rPr>
      </w:pPr>
    </w:p>
    <w:p w:rsidR="00B76D5E" w:rsidRPr="00B76D5E" w:rsidRDefault="00B76D5E" w:rsidP="00B76D5E">
      <w:pPr>
        <w:jc w:val="both"/>
        <w:rPr>
          <w:b/>
          <w:sz w:val="22"/>
          <w:szCs w:val="22"/>
        </w:rPr>
      </w:pPr>
      <w:r w:rsidRPr="00B76D5E">
        <w:rPr>
          <w:b/>
          <w:sz w:val="22"/>
          <w:szCs w:val="22"/>
        </w:rPr>
        <w:t>I. Todos os cargos de ministros de Tribunais Superiores devem ser ocupados por brasileiros natos.</w:t>
      </w:r>
    </w:p>
    <w:p w:rsidR="00B76D5E" w:rsidRPr="00B76D5E" w:rsidRDefault="00B76D5E" w:rsidP="00B76D5E">
      <w:pPr>
        <w:jc w:val="both"/>
        <w:rPr>
          <w:b/>
          <w:sz w:val="22"/>
          <w:szCs w:val="22"/>
        </w:rPr>
      </w:pPr>
      <w:r w:rsidRPr="00B76D5E">
        <w:rPr>
          <w:b/>
          <w:sz w:val="22"/>
          <w:szCs w:val="22"/>
        </w:rPr>
        <w:t>II. A Constituição da República Federativa do Brasil veda a estipulação de novas hipóteses de inelegibilidade relativa por meio de espécie legislativa infraconstitucional.</w:t>
      </w:r>
    </w:p>
    <w:p w:rsidR="00B76D5E" w:rsidRDefault="00B76D5E" w:rsidP="00B76D5E">
      <w:pPr>
        <w:jc w:val="both"/>
        <w:rPr>
          <w:b/>
          <w:sz w:val="22"/>
          <w:szCs w:val="22"/>
        </w:rPr>
      </w:pPr>
      <w:r w:rsidRPr="00B76D5E">
        <w:rPr>
          <w:b/>
          <w:sz w:val="22"/>
          <w:szCs w:val="22"/>
        </w:rPr>
        <w:t>III. A ação judicial que tiver por finalidade impugnar mandato eletivo deverá tramitar em segredo de justiça.</w:t>
      </w:r>
    </w:p>
    <w:p w:rsidR="00841376" w:rsidRPr="00B76D5E" w:rsidRDefault="00841376" w:rsidP="00B76D5E">
      <w:pPr>
        <w:jc w:val="both"/>
        <w:rPr>
          <w:b/>
          <w:sz w:val="22"/>
          <w:szCs w:val="22"/>
        </w:rPr>
      </w:pPr>
    </w:p>
    <w:p w:rsidR="00B76D5E" w:rsidRDefault="00B76D5E" w:rsidP="00B76D5E">
      <w:pPr>
        <w:jc w:val="both"/>
        <w:rPr>
          <w:b/>
          <w:sz w:val="22"/>
          <w:szCs w:val="22"/>
        </w:rPr>
      </w:pPr>
      <w:r w:rsidRPr="00B76D5E">
        <w:rPr>
          <w:b/>
          <w:sz w:val="22"/>
          <w:szCs w:val="22"/>
        </w:rPr>
        <w:t>Está</w:t>
      </w:r>
      <w:r w:rsidR="00841376">
        <w:rPr>
          <w:b/>
          <w:sz w:val="22"/>
          <w:szCs w:val="22"/>
        </w:rPr>
        <w:t xml:space="preserve"> </w:t>
      </w:r>
      <w:r w:rsidRPr="00B76D5E">
        <w:rPr>
          <w:b/>
          <w:sz w:val="22"/>
          <w:szCs w:val="22"/>
        </w:rPr>
        <w:t>(</w:t>
      </w:r>
      <w:proofErr w:type="spellStart"/>
      <w:r w:rsidRPr="00B76D5E">
        <w:rPr>
          <w:b/>
          <w:sz w:val="22"/>
          <w:szCs w:val="22"/>
        </w:rPr>
        <w:t>ão</w:t>
      </w:r>
      <w:proofErr w:type="spellEnd"/>
      <w:r w:rsidRPr="00B76D5E">
        <w:rPr>
          <w:b/>
          <w:sz w:val="22"/>
          <w:szCs w:val="22"/>
        </w:rPr>
        <w:t>) CORRETO(S):</w:t>
      </w:r>
    </w:p>
    <w:p w:rsidR="00841376" w:rsidRPr="00B76D5E" w:rsidRDefault="00841376" w:rsidP="00B76D5E">
      <w:pPr>
        <w:jc w:val="both"/>
        <w:rPr>
          <w:b/>
          <w:sz w:val="22"/>
          <w:szCs w:val="22"/>
        </w:rPr>
      </w:pPr>
    </w:p>
    <w:p w:rsidR="00B76D5E" w:rsidRPr="00841376" w:rsidRDefault="00B76D5E" w:rsidP="00B76D5E">
      <w:pPr>
        <w:jc w:val="both"/>
        <w:rPr>
          <w:sz w:val="22"/>
          <w:szCs w:val="22"/>
        </w:rPr>
      </w:pPr>
      <w:r w:rsidRPr="00841376">
        <w:rPr>
          <w:sz w:val="22"/>
          <w:szCs w:val="22"/>
        </w:rPr>
        <w:t>(A) Todos os itens.</w:t>
      </w:r>
    </w:p>
    <w:p w:rsidR="00B76D5E" w:rsidRPr="00841376" w:rsidRDefault="00B76D5E" w:rsidP="00B76D5E">
      <w:pPr>
        <w:jc w:val="both"/>
        <w:rPr>
          <w:sz w:val="22"/>
          <w:szCs w:val="22"/>
        </w:rPr>
      </w:pPr>
      <w:r w:rsidRPr="00841376">
        <w:rPr>
          <w:sz w:val="22"/>
          <w:szCs w:val="22"/>
        </w:rPr>
        <w:t>(B) Apenas o item III.</w:t>
      </w:r>
    </w:p>
    <w:p w:rsidR="00B76D5E" w:rsidRPr="00841376" w:rsidRDefault="00B76D5E" w:rsidP="00B76D5E">
      <w:pPr>
        <w:jc w:val="both"/>
        <w:rPr>
          <w:sz w:val="22"/>
          <w:szCs w:val="22"/>
        </w:rPr>
      </w:pPr>
      <w:r w:rsidRPr="00841376">
        <w:rPr>
          <w:sz w:val="22"/>
          <w:szCs w:val="22"/>
        </w:rPr>
        <w:t>(C) Apenas os itens I e II.</w:t>
      </w:r>
    </w:p>
    <w:p w:rsidR="00B76D5E" w:rsidRPr="00841376" w:rsidRDefault="00B76D5E" w:rsidP="00B76D5E">
      <w:pPr>
        <w:jc w:val="both"/>
        <w:rPr>
          <w:sz w:val="22"/>
          <w:szCs w:val="22"/>
        </w:rPr>
      </w:pPr>
      <w:r w:rsidRPr="00841376">
        <w:rPr>
          <w:sz w:val="22"/>
          <w:szCs w:val="22"/>
        </w:rPr>
        <w:t>(D) Apenas os itens I e III.</w:t>
      </w:r>
    </w:p>
    <w:p w:rsidR="00B76D5E" w:rsidRDefault="00B76D5E" w:rsidP="00B76D5E">
      <w:pPr>
        <w:jc w:val="both"/>
        <w:rPr>
          <w:b/>
          <w:sz w:val="22"/>
          <w:szCs w:val="22"/>
        </w:rPr>
      </w:pPr>
    </w:p>
    <w:p w:rsidR="00A914B4" w:rsidRDefault="00A914B4" w:rsidP="00B76D5E">
      <w:pPr>
        <w:jc w:val="both"/>
        <w:rPr>
          <w:b/>
          <w:sz w:val="22"/>
          <w:szCs w:val="22"/>
        </w:rPr>
      </w:pPr>
    </w:p>
    <w:p w:rsidR="00A914B4" w:rsidRDefault="00A914B4" w:rsidP="00B76D5E">
      <w:pPr>
        <w:jc w:val="both"/>
        <w:rPr>
          <w:b/>
          <w:sz w:val="22"/>
          <w:szCs w:val="22"/>
        </w:rPr>
      </w:pPr>
    </w:p>
    <w:p w:rsidR="00A914B4" w:rsidRDefault="00A914B4" w:rsidP="00B76D5E">
      <w:pPr>
        <w:jc w:val="both"/>
        <w:rPr>
          <w:b/>
          <w:sz w:val="22"/>
          <w:szCs w:val="22"/>
        </w:rPr>
      </w:pPr>
    </w:p>
    <w:p w:rsidR="00A914B4" w:rsidRPr="00B76D5E" w:rsidRDefault="00A914B4" w:rsidP="00B76D5E">
      <w:pPr>
        <w:jc w:val="both"/>
        <w:rPr>
          <w:b/>
          <w:sz w:val="22"/>
          <w:szCs w:val="22"/>
        </w:rPr>
      </w:pPr>
    </w:p>
    <w:p w:rsidR="00B76D5E" w:rsidRDefault="00841376" w:rsidP="00B76D5E">
      <w:pPr>
        <w:jc w:val="both"/>
        <w:rPr>
          <w:b/>
          <w:sz w:val="22"/>
          <w:szCs w:val="22"/>
        </w:rPr>
      </w:pPr>
      <w:r>
        <w:rPr>
          <w:b/>
          <w:sz w:val="22"/>
          <w:szCs w:val="22"/>
        </w:rPr>
        <w:lastRenderedPageBreak/>
        <w:t>1</w:t>
      </w:r>
      <w:r w:rsidR="00B76D5E" w:rsidRPr="00B76D5E">
        <w:rPr>
          <w:b/>
          <w:sz w:val="22"/>
          <w:szCs w:val="22"/>
        </w:rPr>
        <w:t xml:space="preserve">7. </w:t>
      </w:r>
      <w:proofErr w:type="spellStart"/>
      <w:r w:rsidR="00B76D5E" w:rsidRPr="00B76D5E">
        <w:rPr>
          <w:b/>
          <w:sz w:val="22"/>
          <w:szCs w:val="22"/>
        </w:rPr>
        <w:t>Minotauro</w:t>
      </w:r>
      <w:proofErr w:type="spellEnd"/>
      <w:r w:rsidR="00B76D5E" w:rsidRPr="00B76D5E">
        <w:rPr>
          <w:b/>
          <w:sz w:val="22"/>
          <w:szCs w:val="22"/>
        </w:rPr>
        <w:t xml:space="preserve"> é presidente do Brasil e Golias é o Vice-Presidente. </w:t>
      </w:r>
      <w:proofErr w:type="spellStart"/>
      <w:r w:rsidR="00B76D5E" w:rsidRPr="00B76D5E">
        <w:rPr>
          <w:b/>
          <w:sz w:val="22"/>
          <w:szCs w:val="22"/>
        </w:rPr>
        <w:t>Minotauro</w:t>
      </w:r>
      <w:proofErr w:type="spellEnd"/>
      <w:r w:rsidR="00B76D5E" w:rsidRPr="00B76D5E">
        <w:rPr>
          <w:b/>
          <w:sz w:val="22"/>
          <w:szCs w:val="22"/>
        </w:rPr>
        <w:t xml:space="preserve"> faleceu na semana passada de ataque cardíaco e Golias faleceu ontem em um trágico acidente de trânsito. Assim, diante da vacância de ambos os cargos, na ordem sucessiva prevista na Constituição Federal brasileira, será chamado primeiramente ao exercício da Presidência, até a realização das eleições, o:</w:t>
      </w:r>
    </w:p>
    <w:p w:rsidR="00841376" w:rsidRPr="00B76D5E" w:rsidRDefault="00841376" w:rsidP="00B76D5E">
      <w:pPr>
        <w:jc w:val="both"/>
        <w:rPr>
          <w:b/>
          <w:sz w:val="22"/>
          <w:szCs w:val="22"/>
        </w:rPr>
      </w:pPr>
    </w:p>
    <w:p w:rsidR="00B76D5E" w:rsidRPr="00841376" w:rsidRDefault="00B76D5E" w:rsidP="00B76D5E">
      <w:pPr>
        <w:jc w:val="both"/>
        <w:rPr>
          <w:sz w:val="22"/>
          <w:szCs w:val="22"/>
        </w:rPr>
      </w:pPr>
      <w:r w:rsidRPr="00841376">
        <w:rPr>
          <w:sz w:val="22"/>
          <w:szCs w:val="22"/>
        </w:rPr>
        <w:t>(A) Presidente do Senado Federal.</w:t>
      </w:r>
    </w:p>
    <w:p w:rsidR="00B76D5E" w:rsidRPr="00841376" w:rsidRDefault="00B76D5E" w:rsidP="00B76D5E">
      <w:pPr>
        <w:jc w:val="both"/>
        <w:rPr>
          <w:sz w:val="22"/>
          <w:szCs w:val="22"/>
        </w:rPr>
      </w:pPr>
      <w:r w:rsidRPr="00841376">
        <w:rPr>
          <w:sz w:val="22"/>
          <w:szCs w:val="22"/>
        </w:rPr>
        <w:t>(B) Presidente do Supremo Tribunal Federal.</w:t>
      </w:r>
    </w:p>
    <w:p w:rsidR="00B76D5E" w:rsidRPr="00841376" w:rsidRDefault="00B76D5E" w:rsidP="00B76D5E">
      <w:pPr>
        <w:jc w:val="both"/>
        <w:rPr>
          <w:sz w:val="22"/>
          <w:szCs w:val="22"/>
        </w:rPr>
      </w:pPr>
      <w:r w:rsidRPr="00841376">
        <w:rPr>
          <w:sz w:val="22"/>
          <w:szCs w:val="22"/>
        </w:rPr>
        <w:t>(C) Presidente da Câmara dos Deputados.</w:t>
      </w:r>
    </w:p>
    <w:p w:rsidR="00B76D5E" w:rsidRPr="00841376" w:rsidRDefault="00B76D5E" w:rsidP="00B76D5E">
      <w:pPr>
        <w:jc w:val="both"/>
        <w:rPr>
          <w:sz w:val="22"/>
          <w:szCs w:val="22"/>
        </w:rPr>
      </w:pPr>
      <w:r w:rsidRPr="00841376">
        <w:rPr>
          <w:sz w:val="22"/>
          <w:szCs w:val="22"/>
        </w:rPr>
        <w:t>(D) Ministro das Forças Armadas.</w:t>
      </w:r>
    </w:p>
    <w:p w:rsidR="00B76D5E" w:rsidRPr="00B76D5E" w:rsidRDefault="00B76D5E" w:rsidP="00B76D5E">
      <w:pPr>
        <w:jc w:val="both"/>
        <w:rPr>
          <w:b/>
          <w:sz w:val="22"/>
          <w:szCs w:val="22"/>
        </w:rPr>
      </w:pPr>
    </w:p>
    <w:p w:rsidR="00B76D5E" w:rsidRPr="00B76D5E" w:rsidRDefault="00841376" w:rsidP="00B76D5E">
      <w:pPr>
        <w:jc w:val="both"/>
        <w:rPr>
          <w:b/>
          <w:sz w:val="22"/>
          <w:szCs w:val="22"/>
        </w:rPr>
      </w:pPr>
      <w:r>
        <w:rPr>
          <w:b/>
          <w:sz w:val="22"/>
          <w:szCs w:val="22"/>
        </w:rPr>
        <w:t>1</w:t>
      </w:r>
      <w:r w:rsidR="00927C19">
        <w:rPr>
          <w:b/>
          <w:sz w:val="22"/>
          <w:szCs w:val="22"/>
        </w:rPr>
        <w:t>8. Assinale a resposta correta.</w:t>
      </w:r>
    </w:p>
    <w:p w:rsidR="00841376" w:rsidRDefault="00841376" w:rsidP="00B76D5E">
      <w:pPr>
        <w:jc w:val="both"/>
        <w:rPr>
          <w:b/>
          <w:sz w:val="22"/>
          <w:szCs w:val="22"/>
        </w:rPr>
      </w:pPr>
    </w:p>
    <w:p w:rsidR="00B76D5E" w:rsidRPr="00841376" w:rsidRDefault="00841376" w:rsidP="00B76D5E">
      <w:pPr>
        <w:jc w:val="both"/>
        <w:rPr>
          <w:sz w:val="22"/>
          <w:szCs w:val="22"/>
        </w:rPr>
      </w:pPr>
      <w:r w:rsidRPr="00841376">
        <w:rPr>
          <w:sz w:val="22"/>
          <w:szCs w:val="22"/>
        </w:rPr>
        <w:t>(A</w:t>
      </w:r>
      <w:r w:rsidR="00B76D5E" w:rsidRPr="00841376">
        <w:rPr>
          <w:sz w:val="22"/>
          <w:szCs w:val="22"/>
        </w:rPr>
        <w:t>) A lei anterior à Constituição Federal incompatível, na sua forma, com a nova Carta da República, não deve ser recepcionada</w:t>
      </w:r>
      <w:r w:rsidR="00927C19">
        <w:rPr>
          <w:sz w:val="22"/>
          <w:szCs w:val="22"/>
        </w:rPr>
        <w:t xml:space="preserve"> pelo novo ordenamento jurídico.</w:t>
      </w:r>
    </w:p>
    <w:p w:rsidR="00B76D5E" w:rsidRPr="00841376" w:rsidRDefault="00841376" w:rsidP="00B76D5E">
      <w:pPr>
        <w:jc w:val="both"/>
        <w:rPr>
          <w:sz w:val="22"/>
          <w:szCs w:val="22"/>
        </w:rPr>
      </w:pPr>
      <w:r w:rsidRPr="00841376">
        <w:rPr>
          <w:sz w:val="22"/>
          <w:szCs w:val="22"/>
        </w:rPr>
        <w:t>(B</w:t>
      </w:r>
      <w:r w:rsidR="00B76D5E" w:rsidRPr="00841376">
        <w:rPr>
          <w:sz w:val="22"/>
          <w:szCs w:val="22"/>
        </w:rPr>
        <w:t xml:space="preserve">) As normas de eficácia contida não podem ter a sua eficácia reduzida </w:t>
      </w:r>
      <w:r w:rsidR="00927C19">
        <w:rPr>
          <w:sz w:val="22"/>
          <w:szCs w:val="22"/>
        </w:rPr>
        <w:t>por normas infraconstitucionais.</w:t>
      </w:r>
    </w:p>
    <w:p w:rsidR="00B76D5E" w:rsidRPr="00841376" w:rsidRDefault="00841376" w:rsidP="00B76D5E">
      <w:pPr>
        <w:jc w:val="both"/>
        <w:rPr>
          <w:sz w:val="22"/>
          <w:szCs w:val="22"/>
        </w:rPr>
      </w:pPr>
      <w:r w:rsidRPr="00841376">
        <w:rPr>
          <w:sz w:val="22"/>
          <w:szCs w:val="22"/>
        </w:rPr>
        <w:t>(C</w:t>
      </w:r>
      <w:r w:rsidR="00B76D5E" w:rsidRPr="00841376">
        <w:rPr>
          <w:sz w:val="22"/>
          <w:szCs w:val="22"/>
        </w:rPr>
        <w:t>) Todo Decreto-Lei editado antes da Constituição de 1988 perdeu eficácia depois da promulgação desta, uma vez que a ordem constitucional em vigor não previu tal instrumento normativo.</w:t>
      </w:r>
    </w:p>
    <w:p w:rsidR="00B76D5E" w:rsidRPr="00841376" w:rsidRDefault="00841376" w:rsidP="00B76D5E">
      <w:pPr>
        <w:jc w:val="both"/>
        <w:rPr>
          <w:sz w:val="22"/>
          <w:szCs w:val="22"/>
        </w:rPr>
      </w:pPr>
      <w:r w:rsidRPr="00841376">
        <w:rPr>
          <w:sz w:val="22"/>
          <w:szCs w:val="22"/>
        </w:rPr>
        <w:t>(D</w:t>
      </w:r>
      <w:r w:rsidR="00B76D5E" w:rsidRPr="00841376">
        <w:rPr>
          <w:sz w:val="22"/>
          <w:szCs w:val="22"/>
        </w:rPr>
        <w:t>) Lei ordinária anterior à Constituição de 1988, com ela materialmente compatível, é tida como recebida pela nova ordem constitucional, mesmo que esta exija lei complementar para regular o assunto.</w:t>
      </w:r>
    </w:p>
    <w:p w:rsidR="00B76D5E" w:rsidRPr="00B76D5E" w:rsidRDefault="00B76D5E" w:rsidP="00B76D5E">
      <w:pPr>
        <w:jc w:val="both"/>
        <w:rPr>
          <w:b/>
          <w:sz w:val="22"/>
          <w:szCs w:val="22"/>
        </w:rPr>
      </w:pPr>
    </w:p>
    <w:p w:rsidR="00B76D5E" w:rsidRPr="00B76D5E" w:rsidRDefault="00841376" w:rsidP="00B76D5E">
      <w:pPr>
        <w:jc w:val="both"/>
        <w:rPr>
          <w:b/>
          <w:sz w:val="22"/>
          <w:szCs w:val="22"/>
        </w:rPr>
      </w:pPr>
      <w:r>
        <w:rPr>
          <w:b/>
          <w:sz w:val="22"/>
          <w:szCs w:val="22"/>
        </w:rPr>
        <w:t>1</w:t>
      </w:r>
      <w:r w:rsidR="00B76D5E" w:rsidRPr="00B76D5E">
        <w:rPr>
          <w:b/>
          <w:sz w:val="22"/>
          <w:szCs w:val="22"/>
        </w:rPr>
        <w:t>9. Para acessar dados públicos denegados pelo Estado, é cabível:</w:t>
      </w:r>
    </w:p>
    <w:p w:rsidR="00841376" w:rsidRDefault="00841376" w:rsidP="00B76D5E">
      <w:pPr>
        <w:jc w:val="both"/>
        <w:rPr>
          <w:b/>
          <w:sz w:val="22"/>
          <w:szCs w:val="22"/>
        </w:rPr>
      </w:pPr>
    </w:p>
    <w:p w:rsidR="00B76D5E" w:rsidRPr="00841376" w:rsidRDefault="00841376" w:rsidP="00B76D5E">
      <w:pPr>
        <w:jc w:val="both"/>
        <w:rPr>
          <w:sz w:val="22"/>
          <w:szCs w:val="22"/>
        </w:rPr>
      </w:pPr>
      <w:r w:rsidRPr="00841376">
        <w:rPr>
          <w:sz w:val="22"/>
          <w:szCs w:val="22"/>
        </w:rPr>
        <w:t>(A</w:t>
      </w:r>
      <w:r w:rsidR="00B76D5E" w:rsidRPr="00841376">
        <w:rPr>
          <w:sz w:val="22"/>
          <w:szCs w:val="22"/>
        </w:rPr>
        <w:t>) Habeas data</w:t>
      </w:r>
      <w:r w:rsidR="003110A3">
        <w:rPr>
          <w:sz w:val="22"/>
          <w:szCs w:val="22"/>
        </w:rPr>
        <w:t>;</w:t>
      </w:r>
    </w:p>
    <w:p w:rsidR="00B76D5E" w:rsidRPr="00841376" w:rsidRDefault="00841376" w:rsidP="00B76D5E">
      <w:pPr>
        <w:jc w:val="both"/>
        <w:rPr>
          <w:sz w:val="22"/>
          <w:szCs w:val="22"/>
        </w:rPr>
      </w:pPr>
      <w:r w:rsidRPr="00841376">
        <w:rPr>
          <w:sz w:val="22"/>
          <w:szCs w:val="22"/>
        </w:rPr>
        <w:t>(B</w:t>
      </w:r>
      <w:r w:rsidR="00B76D5E" w:rsidRPr="00841376">
        <w:rPr>
          <w:sz w:val="22"/>
          <w:szCs w:val="22"/>
        </w:rPr>
        <w:t>) Ação Popular</w:t>
      </w:r>
      <w:r w:rsidR="003110A3">
        <w:rPr>
          <w:sz w:val="22"/>
          <w:szCs w:val="22"/>
        </w:rPr>
        <w:t>;</w:t>
      </w:r>
    </w:p>
    <w:p w:rsidR="00B76D5E" w:rsidRPr="00841376" w:rsidRDefault="00841376" w:rsidP="00B76D5E">
      <w:pPr>
        <w:jc w:val="both"/>
        <w:rPr>
          <w:sz w:val="22"/>
          <w:szCs w:val="22"/>
        </w:rPr>
      </w:pPr>
      <w:r w:rsidRPr="00841376">
        <w:rPr>
          <w:sz w:val="22"/>
          <w:szCs w:val="22"/>
        </w:rPr>
        <w:t>(C</w:t>
      </w:r>
      <w:r w:rsidR="00B76D5E" w:rsidRPr="00841376">
        <w:rPr>
          <w:sz w:val="22"/>
          <w:szCs w:val="22"/>
        </w:rPr>
        <w:t>) Mandado de Injunção</w:t>
      </w:r>
      <w:r w:rsidR="003110A3">
        <w:rPr>
          <w:sz w:val="22"/>
          <w:szCs w:val="22"/>
        </w:rPr>
        <w:t>;</w:t>
      </w:r>
    </w:p>
    <w:p w:rsidR="00B76D5E" w:rsidRPr="00841376" w:rsidRDefault="00841376" w:rsidP="00B76D5E">
      <w:pPr>
        <w:jc w:val="both"/>
        <w:rPr>
          <w:sz w:val="22"/>
          <w:szCs w:val="22"/>
        </w:rPr>
      </w:pPr>
      <w:r w:rsidRPr="00841376">
        <w:rPr>
          <w:sz w:val="22"/>
          <w:szCs w:val="22"/>
        </w:rPr>
        <w:t>(D</w:t>
      </w:r>
      <w:r w:rsidR="00B76D5E" w:rsidRPr="00841376">
        <w:rPr>
          <w:sz w:val="22"/>
          <w:szCs w:val="22"/>
        </w:rPr>
        <w:t>) Mandado de Segurança.</w:t>
      </w:r>
    </w:p>
    <w:p w:rsidR="00B76D5E" w:rsidRPr="00B76D5E" w:rsidRDefault="00B76D5E" w:rsidP="00B76D5E">
      <w:pPr>
        <w:jc w:val="both"/>
        <w:rPr>
          <w:b/>
          <w:sz w:val="22"/>
          <w:szCs w:val="22"/>
        </w:rPr>
      </w:pPr>
    </w:p>
    <w:p w:rsidR="00B76D5E" w:rsidRPr="00B76D5E" w:rsidRDefault="00841376" w:rsidP="00B76D5E">
      <w:pPr>
        <w:jc w:val="both"/>
        <w:rPr>
          <w:b/>
          <w:sz w:val="22"/>
          <w:szCs w:val="22"/>
        </w:rPr>
      </w:pPr>
      <w:r>
        <w:rPr>
          <w:b/>
          <w:sz w:val="22"/>
          <w:szCs w:val="22"/>
        </w:rPr>
        <w:t>2</w:t>
      </w:r>
      <w:r w:rsidR="00B76D5E" w:rsidRPr="00B76D5E">
        <w:rPr>
          <w:b/>
          <w:sz w:val="22"/>
          <w:szCs w:val="22"/>
        </w:rPr>
        <w:t>0. Com relação ao seu processo de alteração, a Constituição de 1988 é:</w:t>
      </w:r>
    </w:p>
    <w:p w:rsidR="00841376" w:rsidRDefault="00841376" w:rsidP="00B76D5E">
      <w:pPr>
        <w:jc w:val="both"/>
        <w:rPr>
          <w:b/>
          <w:sz w:val="22"/>
          <w:szCs w:val="22"/>
        </w:rPr>
      </w:pPr>
    </w:p>
    <w:p w:rsidR="00B76D5E" w:rsidRPr="00841376" w:rsidRDefault="00841376" w:rsidP="00B76D5E">
      <w:pPr>
        <w:jc w:val="both"/>
        <w:rPr>
          <w:sz w:val="22"/>
          <w:szCs w:val="22"/>
        </w:rPr>
      </w:pPr>
      <w:r w:rsidRPr="00841376">
        <w:rPr>
          <w:sz w:val="22"/>
          <w:szCs w:val="22"/>
        </w:rPr>
        <w:t>(A</w:t>
      </w:r>
      <w:r w:rsidR="00B76D5E" w:rsidRPr="00841376">
        <w:rPr>
          <w:sz w:val="22"/>
          <w:szCs w:val="22"/>
        </w:rPr>
        <w:t>) rígida</w:t>
      </w:r>
      <w:r w:rsidR="00A10CDA">
        <w:rPr>
          <w:sz w:val="22"/>
          <w:szCs w:val="22"/>
        </w:rPr>
        <w:t>;</w:t>
      </w:r>
    </w:p>
    <w:p w:rsidR="00B76D5E" w:rsidRPr="00841376" w:rsidRDefault="00841376" w:rsidP="00B76D5E">
      <w:pPr>
        <w:jc w:val="both"/>
        <w:rPr>
          <w:sz w:val="22"/>
          <w:szCs w:val="22"/>
        </w:rPr>
      </w:pPr>
      <w:r w:rsidRPr="00841376">
        <w:rPr>
          <w:sz w:val="22"/>
          <w:szCs w:val="22"/>
        </w:rPr>
        <w:t>(B</w:t>
      </w:r>
      <w:r w:rsidR="00B76D5E" w:rsidRPr="00841376">
        <w:rPr>
          <w:sz w:val="22"/>
          <w:szCs w:val="22"/>
        </w:rPr>
        <w:t>) dogmática</w:t>
      </w:r>
      <w:r w:rsidR="00A10CDA">
        <w:rPr>
          <w:sz w:val="22"/>
          <w:szCs w:val="22"/>
        </w:rPr>
        <w:t>;</w:t>
      </w:r>
    </w:p>
    <w:p w:rsidR="00B76D5E" w:rsidRPr="00841376" w:rsidRDefault="00841376" w:rsidP="00B76D5E">
      <w:pPr>
        <w:jc w:val="both"/>
        <w:rPr>
          <w:sz w:val="22"/>
          <w:szCs w:val="22"/>
        </w:rPr>
      </w:pPr>
      <w:r w:rsidRPr="00841376">
        <w:rPr>
          <w:sz w:val="22"/>
          <w:szCs w:val="22"/>
        </w:rPr>
        <w:t>(C</w:t>
      </w:r>
      <w:r w:rsidR="00B76D5E" w:rsidRPr="00841376">
        <w:rPr>
          <w:sz w:val="22"/>
          <w:szCs w:val="22"/>
        </w:rPr>
        <w:t>) flexível</w:t>
      </w:r>
      <w:r w:rsidR="00A10CDA">
        <w:rPr>
          <w:sz w:val="22"/>
          <w:szCs w:val="22"/>
        </w:rPr>
        <w:t>;</w:t>
      </w:r>
    </w:p>
    <w:p w:rsidR="00B76D5E" w:rsidRPr="00841376" w:rsidRDefault="00841376" w:rsidP="00B76D5E">
      <w:pPr>
        <w:jc w:val="both"/>
        <w:rPr>
          <w:sz w:val="22"/>
          <w:szCs w:val="22"/>
        </w:rPr>
      </w:pPr>
      <w:r w:rsidRPr="00841376">
        <w:rPr>
          <w:sz w:val="22"/>
          <w:szCs w:val="22"/>
        </w:rPr>
        <w:t>(D</w:t>
      </w:r>
      <w:r w:rsidR="00B76D5E" w:rsidRPr="00841376">
        <w:rPr>
          <w:sz w:val="22"/>
          <w:szCs w:val="22"/>
        </w:rPr>
        <w:t>) histórica</w:t>
      </w:r>
      <w:r w:rsidR="00A10CDA">
        <w:rPr>
          <w:sz w:val="22"/>
          <w:szCs w:val="22"/>
        </w:rPr>
        <w:t>.</w:t>
      </w:r>
    </w:p>
    <w:p w:rsidR="00130DA7" w:rsidRDefault="00130DA7" w:rsidP="00B76D5E">
      <w:pPr>
        <w:jc w:val="both"/>
        <w:rPr>
          <w:b/>
          <w:sz w:val="22"/>
          <w:szCs w:val="22"/>
        </w:rPr>
      </w:pPr>
    </w:p>
    <w:p w:rsidR="00D76C72" w:rsidRDefault="00D76C72" w:rsidP="00841376">
      <w:pPr>
        <w:jc w:val="center"/>
        <w:rPr>
          <w:b/>
          <w:sz w:val="22"/>
          <w:szCs w:val="22"/>
        </w:rPr>
      </w:pPr>
      <w:r w:rsidRPr="00710D17">
        <w:rPr>
          <w:b/>
          <w:sz w:val="22"/>
          <w:szCs w:val="22"/>
        </w:rPr>
        <w:t>Deontologia</w:t>
      </w:r>
    </w:p>
    <w:p w:rsidR="00E95534" w:rsidRDefault="00E95534" w:rsidP="00412665">
      <w:pPr>
        <w:jc w:val="center"/>
        <w:rPr>
          <w:b/>
          <w:sz w:val="22"/>
          <w:szCs w:val="22"/>
        </w:rPr>
      </w:pPr>
    </w:p>
    <w:p w:rsidR="00E95534" w:rsidRPr="00E95534" w:rsidRDefault="00E95534" w:rsidP="00E95534">
      <w:pPr>
        <w:jc w:val="both"/>
        <w:rPr>
          <w:b/>
          <w:sz w:val="22"/>
          <w:szCs w:val="22"/>
        </w:rPr>
      </w:pPr>
      <w:r>
        <w:rPr>
          <w:b/>
          <w:sz w:val="22"/>
          <w:szCs w:val="22"/>
        </w:rPr>
        <w:t xml:space="preserve">21. </w:t>
      </w:r>
      <w:r w:rsidRPr="00E95534">
        <w:rPr>
          <w:b/>
          <w:sz w:val="22"/>
          <w:szCs w:val="22"/>
        </w:rPr>
        <w:t>Entre as hipóteses abaixo, qualifica-se como de impedimento o exercício da advocacia:</w:t>
      </w:r>
    </w:p>
    <w:p w:rsidR="00E95534" w:rsidRPr="00E95534" w:rsidRDefault="00E95534" w:rsidP="00E95534">
      <w:pPr>
        <w:jc w:val="both"/>
        <w:rPr>
          <w:sz w:val="22"/>
          <w:szCs w:val="22"/>
        </w:rPr>
      </w:pPr>
    </w:p>
    <w:p w:rsidR="00E95534" w:rsidRPr="00E95534" w:rsidRDefault="00E95534" w:rsidP="00E95534">
      <w:pPr>
        <w:jc w:val="both"/>
        <w:rPr>
          <w:sz w:val="22"/>
          <w:szCs w:val="22"/>
        </w:rPr>
      </w:pPr>
      <w:r w:rsidRPr="00E95534">
        <w:rPr>
          <w:sz w:val="22"/>
          <w:szCs w:val="22"/>
        </w:rPr>
        <w:t>(A) por militares de qualquer natureza, na ativa.</w:t>
      </w:r>
    </w:p>
    <w:p w:rsidR="00E95534" w:rsidRPr="00E95534" w:rsidRDefault="00E95534" w:rsidP="00E95534">
      <w:pPr>
        <w:jc w:val="both"/>
        <w:rPr>
          <w:sz w:val="22"/>
          <w:szCs w:val="22"/>
        </w:rPr>
      </w:pPr>
      <w:r w:rsidRPr="00E95534">
        <w:rPr>
          <w:sz w:val="22"/>
          <w:szCs w:val="22"/>
        </w:rPr>
        <w:t>(B) por ocupantes de cargos ou funções de direção em órgãos da Administração Pública.</w:t>
      </w:r>
    </w:p>
    <w:p w:rsidR="00E95534" w:rsidRPr="00E95534" w:rsidRDefault="00E95534" w:rsidP="00E95534">
      <w:pPr>
        <w:jc w:val="both"/>
        <w:rPr>
          <w:sz w:val="22"/>
          <w:szCs w:val="22"/>
        </w:rPr>
      </w:pPr>
      <w:r w:rsidRPr="00E95534">
        <w:rPr>
          <w:sz w:val="22"/>
          <w:szCs w:val="22"/>
        </w:rPr>
        <w:t>(C) por ocupantes de cargos ou funções que tenham competência para a fiscalização de tributos.</w:t>
      </w:r>
    </w:p>
    <w:p w:rsidR="00E95534" w:rsidRPr="00E95534" w:rsidRDefault="00E95534" w:rsidP="00E95534">
      <w:pPr>
        <w:jc w:val="both"/>
        <w:rPr>
          <w:sz w:val="22"/>
          <w:szCs w:val="22"/>
        </w:rPr>
      </w:pPr>
      <w:r w:rsidRPr="00E95534">
        <w:rPr>
          <w:sz w:val="22"/>
          <w:szCs w:val="22"/>
        </w:rPr>
        <w:t>(D) pelos membros do Poder Legislativo, contra ou a favor das pessoas jurídicas de direito público.</w:t>
      </w:r>
    </w:p>
    <w:p w:rsidR="00E95534" w:rsidRPr="00E95534" w:rsidRDefault="00E95534" w:rsidP="00E95534">
      <w:pPr>
        <w:jc w:val="both"/>
        <w:rPr>
          <w:sz w:val="22"/>
          <w:szCs w:val="22"/>
        </w:rPr>
      </w:pPr>
    </w:p>
    <w:p w:rsidR="00E95534" w:rsidRPr="00E95534" w:rsidRDefault="00E95534" w:rsidP="00E95534">
      <w:pPr>
        <w:jc w:val="both"/>
        <w:rPr>
          <w:b/>
          <w:sz w:val="22"/>
          <w:szCs w:val="22"/>
        </w:rPr>
      </w:pPr>
      <w:r w:rsidRPr="00E95534">
        <w:rPr>
          <w:b/>
          <w:sz w:val="22"/>
          <w:szCs w:val="22"/>
        </w:rPr>
        <w:t>2</w:t>
      </w:r>
      <w:r>
        <w:rPr>
          <w:b/>
          <w:sz w:val="22"/>
          <w:szCs w:val="22"/>
        </w:rPr>
        <w:t>2</w:t>
      </w:r>
      <w:r w:rsidRPr="00E95534">
        <w:rPr>
          <w:b/>
          <w:sz w:val="22"/>
          <w:szCs w:val="22"/>
        </w:rPr>
        <w:t>. NÃO constitui direito do advogado de acordo com a Lei 8.906/94:</w:t>
      </w:r>
    </w:p>
    <w:p w:rsidR="00E95534" w:rsidRPr="00E95534" w:rsidRDefault="00E95534" w:rsidP="00E95534">
      <w:pPr>
        <w:jc w:val="both"/>
        <w:rPr>
          <w:sz w:val="22"/>
          <w:szCs w:val="22"/>
        </w:rPr>
      </w:pPr>
    </w:p>
    <w:p w:rsidR="00E95534" w:rsidRPr="00E95534" w:rsidRDefault="00E95534" w:rsidP="00E95534">
      <w:pPr>
        <w:jc w:val="both"/>
        <w:rPr>
          <w:sz w:val="22"/>
          <w:szCs w:val="22"/>
        </w:rPr>
      </w:pPr>
      <w:r w:rsidRPr="00E95534">
        <w:rPr>
          <w:sz w:val="22"/>
          <w:szCs w:val="22"/>
        </w:rPr>
        <w:t>(A) retirar, como regra, autos de processos findos, mesmo sem procuração, pelo prazo de dez dias.</w:t>
      </w:r>
    </w:p>
    <w:p w:rsidR="00E95534" w:rsidRPr="00E95534" w:rsidRDefault="00E95534" w:rsidP="00E95534">
      <w:pPr>
        <w:jc w:val="both"/>
        <w:rPr>
          <w:sz w:val="22"/>
          <w:szCs w:val="22"/>
        </w:rPr>
      </w:pPr>
      <w:r w:rsidRPr="00E95534">
        <w:rPr>
          <w:sz w:val="22"/>
          <w:szCs w:val="22"/>
        </w:rPr>
        <w:t>(B) reclamar, verbalmente ou por escrito, perante qualquer juízo, tribunal ou autoridade, contra a inobservância de preceito de lei, regulamento ou regimento.</w:t>
      </w:r>
    </w:p>
    <w:p w:rsidR="00E95534" w:rsidRPr="00E95534" w:rsidRDefault="00E95534" w:rsidP="00E95534">
      <w:pPr>
        <w:jc w:val="both"/>
        <w:rPr>
          <w:sz w:val="22"/>
          <w:szCs w:val="22"/>
        </w:rPr>
      </w:pPr>
      <w:r w:rsidRPr="00E95534">
        <w:rPr>
          <w:sz w:val="22"/>
          <w:szCs w:val="22"/>
        </w:rPr>
        <w:t>(C) ser publicamente desagravado, quando ofendido no exercício da profissão ou em razão dela.</w:t>
      </w:r>
    </w:p>
    <w:p w:rsidR="00E95534" w:rsidRPr="00E95534" w:rsidRDefault="00E95534" w:rsidP="00E95534">
      <w:pPr>
        <w:jc w:val="both"/>
        <w:rPr>
          <w:sz w:val="22"/>
          <w:szCs w:val="22"/>
        </w:rPr>
      </w:pPr>
      <w:r w:rsidRPr="00E95534">
        <w:rPr>
          <w:sz w:val="22"/>
          <w:szCs w:val="22"/>
        </w:rPr>
        <w:t>(D) não ser recolhido preso, antes de sentença transitada em julgado, senão em sala de Estado Maior, com instalações e comodidades condignas, assim</w:t>
      </w:r>
      <w:r>
        <w:rPr>
          <w:sz w:val="22"/>
          <w:szCs w:val="22"/>
        </w:rPr>
        <w:t xml:space="preserve"> </w:t>
      </w:r>
      <w:r w:rsidRPr="00E95534">
        <w:rPr>
          <w:sz w:val="22"/>
          <w:szCs w:val="22"/>
        </w:rPr>
        <w:t>reconhecidas pela OAB, e, na sua falta, em prisão domiciliar.</w:t>
      </w:r>
    </w:p>
    <w:p w:rsidR="00E95534" w:rsidRDefault="00E95534" w:rsidP="00E95534">
      <w:pPr>
        <w:jc w:val="both"/>
        <w:rPr>
          <w:sz w:val="22"/>
          <w:szCs w:val="22"/>
        </w:rPr>
      </w:pPr>
    </w:p>
    <w:p w:rsidR="00E95534" w:rsidRDefault="00E95534" w:rsidP="00E95534">
      <w:pPr>
        <w:jc w:val="both"/>
        <w:rPr>
          <w:sz w:val="22"/>
          <w:szCs w:val="22"/>
        </w:rPr>
      </w:pPr>
    </w:p>
    <w:p w:rsidR="00E95534" w:rsidRPr="00E95534" w:rsidRDefault="00E95534" w:rsidP="00E95534">
      <w:pPr>
        <w:jc w:val="both"/>
        <w:rPr>
          <w:b/>
          <w:sz w:val="22"/>
          <w:szCs w:val="22"/>
        </w:rPr>
      </w:pPr>
      <w:r>
        <w:rPr>
          <w:b/>
          <w:sz w:val="22"/>
          <w:szCs w:val="22"/>
        </w:rPr>
        <w:lastRenderedPageBreak/>
        <w:t>23</w:t>
      </w:r>
      <w:r w:rsidRPr="00E95534">
        <w:rPr>
          <w:b/>
          <w:sz w:val="22"/>
          <w:szCs w:val="22"/>
        </w:rPr>
        <w:t>. É correto afirmar que o advogado:</w:t>
      </w:r>
    </w:p>
    <w:p w:rsidR="00E95534" w:rsidRPr="00E95534" w:rsidRDefault="00E95534" w:rsidP="00E95534">
      <w:pPr>
        <w:jc w:val="both"/>
        <w:rPr>
          <w:sz w:val="22"/>
          <w:szCs w:val="22"/>
        </w:rPr>
      </w:pPr>
    </w:p>
    <w:p w:rsidR="00E95534" w:rsidRPr="00E95534" w:rsidRDefault="00E95534" w:rsidP="00E95534">
      <w:pPr>
        <w:jc w:val="both"/>
        <w:rPr>
          <w:sz w:val="22"/>
          <w:szCs w:val="22"/>
        </w:rPr>
      </w:pPr>
      <w:r w:rsidRPr="00E95534">
        <w:rPr>
          <w:sz w:val="22"/>
          <w:szCs w:val="22"/>
        </w:rPr>
        <w:t>(A) tem imunidade profissional, não constituindo desacato punível qualquer manifestação de sua parte, no exercício de sua atividade.</w:t>
      </w:r>
    </w:p>
    <w:p w:rsidR="00E95534" w:rsidRPr="00E95534" w:rsidRDefault="00E95534" w:rsidP="00E95534">
      <w:pPr>
        <w:jc w:val="both"/>
        <w:rPr>
          <w:sz w:val="22"/>
          <w:szCs w:val="22"/>
        </w:rPr>
      </w:pPr>
      <w:r w:rsidRPr="00E95534">
        <w:rPr>
          <w:sz w:val="22"/>
          <w:szCs w:val="22"/>
        </w:rPr>
        <w:t>(B) pode ser preso em flagrante, por motivo de exercício da profissão, em caso de crime grave contra a honra.</w:t>
      </w:r>
    </w:p>
    <w:p w:rsidR="00E95534" w:rsidRPr="00E95534" w:rsidRDefault="00E95534" w:rsidP="00E95534">
      <w:pPr>
        <w:jc w:val="both"/>
        <w:rPr>
          <w:sz w:val="22"/>
          <w:szCs w:val="22"/>
        </w:rPr>
      </w:pPr>
      <w:r w:rsidRPr="00E95534">
        <w:rPr>
          <w:sz w:val="22"/>
          <w:szCs w:val="22"/>
        </w:rPr>
        <w:t xml:space="preserve">(C) pode, no caso de infração, sujeitar-se às sanções de advertência, </w:t>
      </w:r>
      <w:proofErr w:type="gramStart"/>
      <w:r w:rsidRPr="00E95534">
        <w:rPr>
          <w:sz w:val="22"/>
          <w:szCs w:val="22"/>
        </w:rPr>
        <w:t>censura,</w:t>
      </w:r>
      <w:proofErr w:type="gramEnd"/>
      <w:r w:rsidRPr="00E95534">
        <w:rPr>
          <w:sz w:val="22"/>
          <w:szCs w:val="22"/>
        </w:rPr>
        <w:t xml:space="preserve"> multa, suspensão ou exclusão.</w:t>
      </w:r>
    </w:p>
    <w:p w:rsidR="00E95534" w:rsidRPr="00E95534" w:rsidRDefault="00E95534" w:rsidP="00E95534">
      <w:pPr>
        <w:jc w:val="both"/>
        <w:rPr>
          <w:sz w:val="22"/>
          <w:szCs w:val="22"/>
        </w:rPr>
      </w:pPr>
      <w:r w:rsidRPr="00E95534">
        <w:rPr>
          <w:sz w:val="22"/>
          <w:szCs w:val="22"/>
        </w:rPr>
        <w:t xml:space="preserve">(D) não tem direito a vista de processo judicial que tramite </w:t>
      </w:r>
      <w:proofErr w:type="gramStart"/>
      <w:r w:rsidRPr="00E95534">
        <w:rPr>
          <w:sz w:val="22"/>
          <w:szCs w:val="22"/>
        </w:rPr>
        <w:t>sob regime</w:t>
      </w:r>
      <w:proofErr w:type="gramEnd"/>
      <w:r w:rsidRPr="00E95534">
        <w:rPr>
          <w:sz w:val="22"/>
          <w:szCs w:val="22"/>
        </w:rPr>
        <w:t xml:space="preserve"> de segredo de justiça.</w:t>
      </w:r>
    </w:p>
    <w:p w:rsidR="00E95534" w:rsidRPr="00E95534" w:rsidRDefault="00E95534" w:rsidP="00E95534">
      <w:pPr>
        <w:jc w:val="both"/>
        <w:rPr>
          <w:sz w:val="22"/>
          <w:szCs w:val="22"/>
        </w:rPr>
      </w:pPr>
    </w:p>
    <w:p w:rsidR="00E95534" w:rsidRPr="00711C45" w:rsidRDefault="00E95534" w:rsidP="00E95534">
      <w:pPr>
        <w:jc w:val="both"/>
        <w:rPr>
          <w:b/>
          <w:sz w:val="22"/>
          <w:szCs w:val="22"/>
        </w:rPr>
      </w:pPr>
      <w:r w:rsidRPr="00711C45">
        <w:rPr>
          <w:b/>
          <w:sz w:val="22"/>
          <w:szCs w:val="22"/>
        </w:rPr>
        <w:t>24. Sobre órgãos da OAB, de acordo com o EAOAB</w:t>
      </w:r>
      <w:r w:rsidR="00711C45" w:rsidRPr="00711C45">
        <w:rPr>
          <w:b/>
          <w:sz w:val="22"/>
          <w:szCs w:val="22"/>
        </w:rPr>
        <w:t xml:space="preserve"> (</w:t>
      </w:r>
      <w:r w:rsidR="00711C45">
        <w:rPr>
          <w:b/>
          <w:sz w:val="22"/>
          <w:szCs w:val="22"/>
        </w:rPr>
        <w:t>Estatuto da Advocacia d</w:t>
      </w:r>
      <w:r w:rsidR="00711C45" w:rsidRPr="00711C45">
        <w:rPr>
          <w:b/>
          <w:sz w:val="22"/>
          <w:szCs w:val="22"/>
        </w:rPr>
        <w:t>a Ordem dos Advogados do Brasil</w:t>
      </w:r>
      <w:r w:rsidR="00711C45" w:rsidRPr="00711C45">
        <w:rPr>
          <w:b/>
          <w:sz w:val="22"/>
          <w:szCs w:val="22"/>
        </w:rPr>
        <w:t>)</w:t>
      </w:r>
      <w:r w:rsidRPr="00711C45">
        <w:rPr>
          <w:b/>
          <w:sz w:val="22"/>
          <w:szCs w:val="22"/>
        </w:rPr>
        <w:t>, é incorreto afirmar:</w:t>
      </w:r>
    </w:p>
    <w:p w:rsidR="00E95534" w:rsidRPr="00E95534" w:rsidRDefault="00E95534" w:rsidP="00E95534">
      <w:pPr>
        <w:jc w:val="both"/>
        <w:rPr>
          <w:sz w:val="22"/>
          <w:szCs w:val="22"/>
        </w:rPr>
      </w:pPr>
    </w:p>
    <w:p w:rsidR="00E95534" w:rsidRPr="00E95534" w:rsidRDefault="00E95534" w:rsidP="00E95534">
      <w:pPr>
        <w:jc w:val="both"/>
        <w:rPr>
          <w:sz w:val="22"/>
          <w:szCs w:val="22"/>
        </w:rPr>
      </w:pPr>
      <w:r w:rsidRPr="00E95534">
        <w:rPr>
          <w:sz w:val="22"/>
          <w:szCs w:val="22"/>
        </w:rPr>
        <w:t>(A) De acordo com o atual EAOAB, o Conselho Federal é formado por conselheiros fe</w:t>
      </w:r>
      <w:bookmarkStart w:id="0" w:name="_GoBack"/>
      <w:bookmarkEnd w:id="0"/>
      <w:r w:rsidRPr="00E95534">
        <w:rPr>
          <w:sz w:val="22"/>
          <w:szCs w:val="22"/>
        </w:rPr>
        <w:t>derais integrantes das delegações de cada unidade federativa mais os ex-presidentes que tomaram posse até 1994, pois, de acordo com a nova Lei, não mais integrarão o Conselho Federal aqueles ex-presidentes que passaram a exercer a atividade após o mesmo ano.</w:t>
      </w:r>
    </w:p>
    <w:p w:rsidR="00E95534" w:rsidRPr="00E95534" w:rsidRDefault="00E95534" w:rsidP="00E95534">
      <w:pPr>
        <w:jc w:val="both"/>
        <w:rPr>
          <w:sz w:val="22"/>
          <w:szCs w:val="22"/>
        </w:rPr>
      </w:pPr>
      <w:r w:rsidRPr="00E95534">
        <w:rPr>
          <w:sz w:val="22"/>
          <w:szCs w:val="22"/>
        </w:rPr>
        <w:t>(B) Todos os órgãos possuem personalidade jurídica, exceto as subseções.</w:t>
      </w:r>
    </w:p>
    <w:p w:rsidR="00E95534" w:rsidRPr="00E95534" w:rsidRDefault="00E95534" w:rsidP="00E95534">
      <w:pPr>
        <w:jc w:val="both"/>
        <w:rPr>
          <w:sz w:val="22"/>
          <w:szCs w:val="22"/>
        </w:rPr>
      </w:pPr>
      <w:r w:rsidRPr="00E95534">
        <w:rPr>
          <w:sz w:val="22"/>
          <w:szCs w:val="22"/>
        </w:rPr>
        <w:t>(C) A Caixa de Assistência dos Advogados tem como base territorial a mesma dos Conselhos Seccionais, ou seja, estados, DF e territórios.</w:t>
      </w:r>
    </w:p>
    <w:p w:rsidR="00E95534" w:rsidRPr="00E95534" w:rsidRDefault="00E95534" w:rsidP="00E95534">
      <w:pPr>
        <w:jc w:val="both"/>
        <w:rPr>
          <w:sz w:val="22"/>
          <w:szCs w:val="22"/>
        </w:rPr>
      </w:pPr>
      <w:r w:rsidRPr="00E95534">
        <w:rPr>
          <w:sz w:val="22"/>
          <w:szCs w:val="22"/>
        </w:rPr>
        <w:t>(D) O Conselho Seccional é composto pelos conselheiros seccionais em número proporcional ao número de advogados inscritos, bem como pelos ex-presidentes do Conselho Seccional.</w:t>
      </w:r>
    </w:p>
    <w:p w:rsidR="00E95534" w:rsidRPr="00E95534" w:rsidRDefault="00E95534" w:rsidP="00E95534">
      <w:pPr>
        <w:jc w:val="both"/>
        <w:rPr>
          <w:sz w:val="22"/>
          <w:szCs w:val="22"/>
        </w:rPr>
      </w:pPr>
    </w:p>
    <w:p w:rsidR="00E95534" w:rsidRPr="00E95534" w:rsidRDefault="00512A10" w:rsidP="00E95534">
      <w:pPr>
        <w:jc w:val="both"/>
        <w:rPr>
          <w:b/>
          <w:sz w:val="22"/>
          <w:szCs w:val="22"/>
        </w:rPr>
      </w:pPr>
      <w:r>
        <w:rPr>
          <w:b/>
          <w:sz w:val="22"/>
          <w:szCs w:val="22"/>
        </w:rPr>
        <w:t>2</w:t>
      </w:r>
      <w:r w:rsidR="00E95534" w:rsidRPr="00E95534">
        <w:rPr>
          <w:b/>
          <w:sz w:val="22"/>
          <w:szCs w:val="22"/>
        </w:rPr>
        <w:t>5</w:t>
      </w:r>
      <w:r w:rsidR="00E95534">
        <w:rPr>
          <w:b/>
          <w:sz w:val="22"/>
          <w:szCs w:val="22"/>
        </w:rPr>
        <w:t>.</w:t>
      </w:r>
      <w:r w:rsidR="00E95534" w:rsidRPr="00E95534">
        <w:rPr>
          <w:b/>
          <w:sz w:val="22"/>
          <w:szCs w:val="22"/>
        </w:rPr>
        <w:t xml:space="preserve"> De acordo com o Regulamento Geral são comissões obrigatórias:</w:t>
      </w:r>
    </w:p>
    <w:p w:rsidR="00E95534" w:rsidRPr="00E95534" w:rsidRDefault="00E95534" w:rsidP="00E95534">
      <w:pPr>
        <w:jc w:val="both"/>
        <w:rPr>
          <w:sz w:val="22"/>
          <w:szCs w:val="22"/>
        </w:rPr>
      </w:pPr>
    </w:p>
    <w:p w:rsidR="00E95534" w:rsidRPr="00E95534" w:rsidRDefault="00E95534" w:rsidP="00E95534">
      <w:pPr>
        <w:jc w:val="both"/>
        <w:rPr>
          <w:sz w:val="22"/>
          <w:szCs w:val="22"/>
        </w:rPr>
      </w:pPr>
      <w:r w:rsidRPr="00E95534">
        <w:rPr>
          <w:sz w:val="22"/>
          <w:szCs w:val="22"/>
        </w:rPr>
        <w:t xml:space="preserve">(A) Comissão OAB </w:t>
      </w:r>
      <w:proofErr w:type="gramStart"/>
      <w:r w:rsidRPr="00E95534">
        <w:rPr>
          <w:sz w:val="22"/>
          <w:szCs w:val="22"/>
        </w:rPr>
        <w:t>Jovem, Comissão</w:t>
      </w:r>
      <w:proofErr w:type="gramEnd"/>
      <w:r w:rsidRPr="00E95534">
        <w:rPr>
          <w:sz w:val="22"/>
          <w:szCs w:val="22"/>
        </w:rPr>
        <w:t xml:space="preserve"> de Direitos Humanos e Comissão de Exame de Ordem.</w:t>
      </w:r>
    </w:p>
    <w:p w:rsidR="00E95534" w:rsidRPr="00E95534" w:rsidRDefault="00E95534" w:rsidP="00E95534">
      <w:pPr>
        <w:jc w:val="both"/>
        <w:rPr>
          <w:sz w:val="22"/>
          <w:szCs w:val="22"/>
        </w:rPr>
      </w:pPr>
      <w:r w:rsidRPr="00E95534">
        <w:rPr>
          <w:sz w:val="22"/>
          <w:szCs w:val="22"/>
        </w:rPr>
        <w:t xml:space="preserve">(B) Comissão OAB </w:t>
      </w:r>
      <w:proofErr w:type="gramStart"/>
      <w:r w:rsidRPr="00E95534">
        <w:rPr>
          <w:sz w:val="22"/>
          <w:szCs w:val="22"/>
        </w:rPr>
        <w:t>Jovem, Comissão</w:t>
      </w:r>
      <w:proofErr w:type="gramEnd"/>
      <w:r w:rsidRPr="00E95534">
        <w:rPr>
          <w:sz w:val="22"/>
          <w:szCs w:val="22"/>
        </w:rPr>
        <w:t xml:space="preserve"> da Advogada Mulher e Comissão de Advogados Idosos.</w:t>
      </w:r>
    </w:p>
    <w:p w:rsidR="00E95534" w:rsidRPr="00E95534" w:rsidRDefault="00E95534" w:rsidP="00E95534">
      <w:pPr>
        <w:jc w:val="both"/>
        <w:rPr>
          <w:sz w:val="22"/>
          <w:szCs w:val="22"/>
        </w:rPr>
      </w:pPr>
      <w:r w:rsidRPr="00E95534">
        <w:rPr>
          <w:sz w:val="22"/>
          <w:szCs w:val="22"/>
        </w:rPr>
        <w:t>(C) Comissão de Direitos Humanos, Comissão de Orçamentos e Contas e Comissão de Estágio e Exame de Ordem.</w:t>
      </w:r>
    </w:p>
    <w:p w:rsidR="00E95534" w:rsidRPr="00E95534" w:rsidRDefault="00E95534" w:rsidP="00E95534">
      <w:pPr>
        <w:jc w:val="both"/>
        <w:rPr>
          <w:sz w:val="22"/>
          <w:szCs w:val="22"/>
        </w:rPr>
      </w:pPr>
      <w:r w:rsidRPr="00E95534">
        <w:rPr>
          <w:sz w:val="22"/>
          <w:szCs w:val="22"/>
        </w:rPr>
        <w:t>(D) Comissão de Direitos Humanos, Comissão de Orçamentos e Contas, Comissão de Estágio e Exame de Ordem e Comissão OAB Jovem.</w:t>
      </w:r>
    </w:p>
    <w:p w:rsidR="00E95534" w:rsidRPr="00E95534" w:rsidRDefault="00E95534" w:rsidP="00E95534">
      <w:pPr>
        <w:jc w:val="both"/>
        <w:rPr>
          <w:sz w:val="22"/>
          <w:szCs w:val="22"/>
        </w:rPr>
      </w:pPr>
    </w:p>
    <w:p w:rsidR="00E95534" w:rsidRPr="00512A10" w:rsidRDefault="00512A10" w:rsidP="00E95534">
      <w:pPr>
        <w:jc w:val="both"/>
        <w:rPr>
          <w:b/>
          <w:sz w:val="22"/>
          <w:szCs w:val="22"/>
        </w:rPr>
      </w:pPr>
      <w:r>
        <w:rPr>
          <w:b/>
          <w:sz w:val="22"/>
          <w:szCs w:val="22"/>
        </w:rPr>
        <w:t>2</w:t>
      </w:r>
      <w:r w:rsidR="00E95534" w:rsidRPr="00512A10">
        <w:rPr>
          <w:b/>
          <w:sz w:val="22"/>
          <w:szCs w:val="22"/>
        </w:rPr>
        <w:t>6</w:t>
      </w:r>
      <w:r>
        <w:rPr>
          <w:b/>
          <w:sz w:val="22"/>
          <w:szCs w:val="22"/>
        </w:rPr>
        <w:t>.</w:t>
      </w:r>
      <w:r w:rsidR="00E95534" w:rsidRPr="00512A10">
        <w:rPr>
          <w:b/>
          <w:sz w:val="22"/>
          <w:szCs w:val="22"/>
        </w:rPr>
        <w:t xml:space="preserve"> Constitui direito do advogado:</w:t>
      </w:r>
    </w:p>
    <w:p w:rsidR="00E95534" w:rsidRPr="00E95534" w:rsidRDefault="00E95534" w:rsidP="00E95534">
      <w:pPr>
        <w:jc w:val="both"/>
        <w:rPr>
          <w:sz w:val="22"/>
          <w:szCs w:val="22"/>
        </w:rPr>
      </w:pPr>
    </w:p>
    <w:p w:rsidR="00E95534" w:rsidRPr="00E95534" w:rsidRDefault="00E95534" w:rsidP="00E95534">
      <w:pPr>
        <w:jc w:val="both"/>
        <w:rPr>
          <w:sz w:val="22"/>
          <w:szCs w:val="22"/>
        </w:rPr>
      </w:pPr>
      <w:r w:rsidRPr="00E95534">
        <w:rPr>
          <w:sz w:val="22"/>
          <w:szCs w:val="22"/>
        </w:rPr>
        <w:t>(A) visitar seu cliente que esteja preso em estabelecimento penitenciá</w:t>
      </w:r>
      <w:r w:rsidR="00C64B7F">
        <w:rPr>
          <w:sz w:val="22"/>
          <w:szCs w:val="22"/>
        </w:rPr>
        <w:t>rio, desde que tenha procuração.</w:t>
      </w:r>
    </w:p>
    <w:p w:rsidR="00E95534" w:rsidRPr="00E95534" w:rsidRDefault="00E95534" w:rsidP="00E95534">
      <w:pPr>
        <w:jc w:val="both"/>
        <w:rPr>
          <w:sz w:val="22"/>
          <w:szCs w:val="22"/>
        </w:rPr>
      </w:pPr>
      <w:r w:rsidRPr="00E95534">
        <w:rPr>
          <w:sz w:val="22"/>
          <w:szCs w:val="22"/>
        </w:rPr>
        <w:t xml:space="preserve">(B) obter vista dos autos de um processo </w:t>
      </w:r>
      <w:proofErr w:type="gramStart"/>
      <w:r w:rsidRPr="00E95534">
        <w:rPr>
          <w:sz w:val="22"/>
          <w:szCs w:val="22"/>
        </w:rPr>
        <w:t>sob segredo</w:t>
      </w:r>
      <w:proofErr w:type="gramEnd"/>
      <w:r w:rsidRPr="00E95534">
        <w:rPr>
          <w:sz w:val="22"/>
          <w:szCs w:val="22"/>
        </w:rPr>
        <w:t xml:space="preserve"> d</w:t>
      </w:r>
      <w:r w:rsidR="00C64B7F">
        <w:rPr>
          <w:sz w:val="22"/>
          <w:szCs w:val="22"/>
        </w:rPr>
        <w:t>e justiça, mesmo sem procuração.</w:t>
      </w:r>
    </w:p>
    <w:p w:rsidR="00E95534" w:rsidRPr="00E95534" w:rsidRDefault="00E95534" w:rsidP="00E95534">
      <w:pPr>
        <w:jc w:val="both"/>
        <w:rPr>
          <w:sz w:val="22"/>
          <w:szCs w:val="22"/>
        </w:rPr>
      </w:pPr>
      <w:r w:rsidRPr="00E95534">
        <w:rPr>
          <w:sz w:val="22"/>
          <w:szCs w:val="22"/>
        </w:rPr>
        <w:t>(C) exercer a profissão em todo o território nacional, independentemente do número de causas em cada estado.</w:t>
      </w:r>
    </w:p>
    <w:p w:rsidR="00E95534" w:rsidRPr="00E95534" w:rsidRDefault="00E95534" w:rsidP="00E95534">
      <w:pPr>
        <w:jc w:val="both"/>
        <w:rPr>
          <w:sz w:val="22"/>
          <w:szCs w:val="22"/>
        </w:rPr>
      </w:pPr>
      <w:r w:rsidRPr="00E95534">
        <w:rPr>
          <w:sz w:val="22"/>
          <w:szCs w:val="22"/>
        </w:rPr>
        <w:t>(D) usar a expressão “pela ordem” em qualquer juízo para replicar censura que lhe for feita durante o julgamento.</w:t>
      </w:r>
    </w:p>
    <w:p w:rsidR="00E95534" w:rsidRPr="00E95534" w:rsidRDefault="00E95534" w:rsidP="00E95534">
      <w:pPr>
        <w:jc w:val="both"/>
        <w:rPr>
          <w:sz w:val="22"/>
          <w:szCs w:val="22"/>
        </w:rPr>
      </w:pPr>
    </w:p>
    <w:p w:rsidR="00E95534" w:rsidRPr="00512A10" w:rsidRDefault="00512A10" w:rsidP="00E95534">
      <w:pPr>
        <w:jc w:val="both"/>
        <w:rPr>
          <w:b/>
          <w:sz w:val="22"/>
          <w:szCs w:val="22"/>
        </w:rPr>
      </w:pPr>
      <w:r w:rsidRPr="00512A10">
        <w:rPr>
          <w:b/>
          <w:sz w:val="22"/>
          <w:szCs w:val="22"/>
        </w:rPr>
        <w:t>2</w:t>
      </w:r>
      <w:r w:rsidR="00E95534" w:rsidRPr="00512A10">
        <w:rPr>
          <w:b/>
          <w:sz w:val="22"/>
          <w:szCs w:val="22"/>
        </w:rPr>
        <w:t>7</w:t>
      </w:r>
      <w:r w:rsidRPr="00512A10">
        <w:rPr>
          <w:b/>
          <w:sz w:val="22"/>
          <w:szCs w:val="22"/>
        </w:rPr>
        <w:t xml:space="preserve">. </w:t>
      </w:r>
      <w:r w:rsidR="00E95534" w:rsidRPr="00512A10">
        <w:rPr>
          <w:b/>
          <w:sz w:val="22"/>
          <w:szCs w:val="22"/>
        </w:rPr>
        <w:tab/>
        <w:t xml:space="preserve">Um advogado, mesmo sabendo que o empregado, dispensado sem justa causa, havia recebido do empregador todas as verbas </w:t>
      </w:r>
      <w:proofErr w:type="spellStart"/>
      <w:r w:rsidR="00E95534" w:rsidRPr="00512A10">
        <w:rPr>
          <w:b/>
          <w:sz w:val="22"/>
          <w:szCs w:val="22"/>
        </w:rPr>
        <w:t>resilitórias</w:t>
      </w:r>
      <w:proofErr w:type="spellEnd"/>
      <w:r w:rsidR="00E95534" w:rsidRPr="00512A10">
        <w:rPr>
          <w:b/>
          <w:sz w:val="22"/>
          <w:szCs w:val="22"/>
        </w:rPr>
        <w:t xml:space="preserve"> que lhe eram devidas, aceitou procuração daquele empregado e ingressou com Reclamação Trabalhista pleiteando o pagamento das mesmas verbas já recebidas. </w:t>
      </w:r>
    </w:p>
    <w:p w:rsidR="00E95534" w:rsidRPr="00512A10" w:rsidRDefault="00E95534" w:rsidP="00E95534">
      <w:pPr>
        <w:jc w:val="both"/>
        <w:rPr>
          <w:b/>
          <w:sz w:val="22"/>
          <w:szCs w:val="22"/>
        </w:rPr>
      </w:pPr>
      <w:r w:rsidRPr="00512A10">
        <w:rPr>
          <w:b/>
          <w:sz w:val="22"/>
          <w:szCs w:val="22"/>
        </w:rPr>
        <w:t>Pergunta-se: Como se denomina tal procedimento daquele advogado?</w:t>
      </w:r>
    </w:p>
    <w:p w:rsidR="00E95534" w:rsidRPr="00E95534" w:rsidRDefault="00E95534" w:rsidP="00E95534">
      <w:pPr>
        <w:jc w:val="both"/>
        <w:rPr>
          <w:sz w:val="22"/>
          <w:szCs w:val="22"/>
        </w:rPr>
      </w:pPr>
      <w:r w:rsidRPr="00E95534">
        <w:rPr>
          <w:sz w:val="22"/>
          <w:szCs w:val="22"/>
        </w:rPr>
        <w:t xml:space="preserve"> </w:t>
      </w:r>
    </w:p>
    <w:p w:rsidR="00E95534" w:rsidRPr="00E95534" w:rsidRDefault="00512A10" w:rsidP="00E95534">
      <w:pPr>
        <w:jc w:val="both"/>
        <w:rPr>
          <w:sz w:val="22"/>
          <w:szCs w:val="22"/>
        </w:rPr>
      </w:pPr>
      <w:r>
        <w:rPr>
          <w:sz w:val="22"/>
          <w:szCs w:val="22"/>
        </w:rPr>
        <w:t xml:space="preserve">(A) </w:t>
      </w:r>
      <w:r w:rsidR="00E95534" w:rsidRPr="00E95534">
        <w:rPr>
          <w:sz w:val="22"/>
          <w:szCs w:val="22"/>
        </w:rPr>
        <w:tab/>
        <w:t>Tergiversação</w:t>
      </w:r>
    </w:p>
    <w:p w:rsidR="00E95534" w:rsidRPr="00E95534" w:rsidRDefault="00512A10" w:rsidP="00E95534">
      <w:pPr>
        <w:jc w:val="both"/>
        <w:rPr>
          <w:sz w:val="22"/>
          <w:szCs w:val="22"/>
        </w:rPr>
      </w:pPr>
      <w:r>
        <w:rPr>
          <w:sz w:val="22"/>
          <w:szCs w:val="22"/>
        </w:rPr>
        <w:t>(B</w:t>
      </w:r>
      <w:proofErr w:type="gramStart"/>
      <w:r>
        <w:rPr>
          <w:sz w:val="22"/>
          <w:szCs w:val="22"/>
        </w:rPr>
        <w:t>)</w:t>
      </w:r>
      <w:proofErr w:type="gramEnd"/>
      <w:r w:rsidR="00E95534" w:rsidRPr="00E95534">
        <w:rPr>
          <w:sz w:val="22"/>
          <w:szCs w:val="22"/>
        </w:rPr>
        <w:tab/>
      </w:r>
      <w:r>
        <w:rPr>
          <w:sz w:val="22"/>
          <w:szCs w:val="22"/>
        </w:rPr>
        <w:t xml:space="preserve"> </w:t>
      </w:r>
      <w:r w:rsidR="00E95534" w:rsidRPr="00E95534">
        <w:rPr>
          <w:sz w:val="22"/>
          <w:szCs w:val="22"/>
        </w:rPr>
        <w:t>Patrocínio Infiel</w:t>
      </w:r>
    </w:p>
    <w:p w:rsidR="00E95534" w:rsidRPr="00E95534" w:rsidRDefault="00512A10" w:rsidP="00E95534">
      <w:pPr>
        <w:jc w:val="both"/>
        <w:rPr>
          <w:sz w:val="22"/>
          <w:szCs w:val="22"/>
        </w:rPr>
      </w:pPr>
      <w:r>
        <w:rPr>
          <w:sz w:val="22"/>
          <w:szCs w:val="22"/>
        </w:rPr>
        <w:t xml:space="preserve">(C) </w:t>
      </w:r>
      <w:r w:rsidR="00E95534" w:rsidRPr="00E95534">
        <w:rPr>
          <w:sz w:val="22"/>
          <w:szCs w:val="22"/>
        </w:rPr>
        <w:tab/>
        <w:t>Lide Temerária</w:t>
      </w:r>
    </w:p>
    <w:p w:rsidR="00E95534" w:rsidRPr="00E95534" w:rsidRDefault="00512A10" w:rsidP="00E95534">
      <w:pPr>
        <w:jc w:val="both"/>
        <w:rPr>
          <w:sz w:val="22"/>
          <w:szCs w:val="22"/>
        </w:rPr>
      </w:pPr>
      <w:r>
        <w:rPr>
          <w:sz w:val="22"/>
          <w:szCs w:val="22"/>
        </w:rPr>
        <w:t xml:space="preserve">(D) </w:t>
      </w:r>
      <w:r w:rsidR="00E95534" w:rsidRPr="00E95534">
        <w:rPr>
          <w:sz w:val="22"/>
          <w:szCs w:val="22"/>
        </w:rPr>
        <w:tab/>
        <w:t>Repetição do Indébito</w:t>
      </w:r>
    </w:p>
    <w:p w:rsidR="00E95534" w:rsidRDefault="00E95534" w:rsidP="00E95534">
      <w:pPr>
        <w:jc w:val="both"/>
        <w:rPr>
          <w:sz w:val="22"/>
          <w:szCs w:val="22"/>
        </w:rPr>
      </w:pPr>
    </w:p>
    <w:p w:rsidR="00512A10" w:rsidRDefault="00512A10" w:rsidP="00E95534">
      <w:pPr>
        <w:jc w:val="both"/>
        <w:rPr>
          <w:sz w:val="22"/>
          <w:szCs w:val="22"/>
        </w:rPr>
      </w:pPr>
    </w:p>
    <w:p w:rsidR="00512A10" w:rsidRPr="00E95534" w:rsidRDefault="00512A10" w:rsidP="00E95534">
      <w:pPr>
        <w:jc w:val="both"/>
        <w:rPr>
          <w:sz w:val="22"/>
          <w:szCs w:val="22"/>
        </w:rPr>
      </w:pPr>
    </w:p>
    <w:p w:rsidR="00E95534" w:rsidRPr="00512A10" w:rsidRDefault="00512A10" w:rsidP="00E95534">
      <w:pPr>
        <w:jc w:val="both"/>
        <w:rPr>
          <w:b/>
          <w:sz w:val="22"/>
          <w:szCs w:val="22"/>
        </w:rPr>
      </w:pPr>
      <w:r w:rsidRPr="00512A10">
        <w:rPr>
          <w:b/>
          <w:sz w:val="22"/>
          <w:szCs w:val="22"/>
        </w:rPr>
        <w:lastRenderedPageBreak/>
        <w:t>2</w:t>
      </w:r>
      <w:r w:rsidR="00E95534" w:rsidRPr="00512A10">
        <w:rPr>
          <w:b/>
          <w:sz w:val="22"/>
          <w:szCs w:val="22"/>
        </w:rPr>
        <w:t>8</w:t>
      </w:r>
      <w:r w:rsidRPr="00512A10">
        <w:rPr>
          <w:b/>
          <w:sz w:val="22"/>
          <w:szCs w:val="22"/>
        </w:rPr>
        <w:t>.</w:t>
      </w:r>
      <w:r w:rsidR="00E95534" w:rsidRPr="00512A10">
        <w:rPr>
          <w:b/>
          <w:sz w:val="22"/>
          <w:szCs w:val="22"/>
        </w:rPr>
        <w:t xml:space="preserve"> Um advogado, regularmente inscrito na OAB-RJ, foi eleito Deputado Federal, tomou posse e está exercendo o seu mandato legislativo.</w:t>
      </w:r>
    </w:p>
    <w:p w:rsidR="00E95534" w:rsidRPr="00512A10" w:rsidRDefault="00E95534" w:rsidP="00E95534">
      <w:pPr>
        <w:jc w:val="both"/>
        <w:rPr>
          <w:b/>
          <w:sz w:val="22"/>
          <w:szCs w:val="22"/>
        </w:rPr>
      </w:pPr>
      <w:r w:rsidRPr="00512A10">
        <w:rPr>
          <w:b/>
          <w:sz w:val="22"/>
          <w:szCs w:val="22"/>
        </w:rPr>
        <w:t>Pergunta-se: Quanto ao exercício da advocacia e a OAB-RJ, como fica a situação daquele advogado?</w:t>
      </w:r>
    </w:p>
    <w:p w:rsidR="00E95534" w:rsidRPr="00E95534" w:rsidRDefault="00E95534" w:rsidP="00E95534">
      <w:pPr>
        <w:jc w:val="both"/>
        <w:rPr>
          <w:sz w:val="22"/>
          <w:szCs w:val="22"/>
        </w:rPr>
      </w:pPr>
    </w:p>
    <w:p w:rsidR="00512A10" w:rsidRDefault="00512A10" w:rsidP="00E95534">
      <w:pPr>
        <w:jc w:val="both"/>
        <w:rPr>
          <w:sz w:val="22"/>
          <w:szCs w:val="22"/>
        </w:rPr>
      </w:pPr>
      <w:r>
        <w:rPr>
          <w:sz w:val="22"/>
          <w:szCs w:val="22"/>
        </w:rPr>
        <w:t xml:space="preserve">(A) </w:t>
      </w:r>
      <w:r w:rsidR="00E95534" w:rsidRPr="00E95534">
        <w:rPr>
          <w:sz w:val="22"/>
          <w:szCs w:val="22"/>
        </w:rPr>
        <w:tab/>
        <w:t>Continuará inscrito na OAB-RJ e exercendo livremente a advocacia;</w:t>
      </w:r>
    </w:p>
    <w:p w:rsidR="00512A10" w:rsidRDefault="00512A10" w:rsidP="00E95534">
      <w:pPr>
        <w:jc w:val="both"/>
        <w:rPr>
          <w:sz w:val="22"/>
          <w:szCs w:val="22"/>
        </w:rPr>
      </w:pPr>
      <w:r>
        <w:rPr>
          <w:sz w:val="22"/>
          <w:szCs w:val="22"/>
        </w:rPr>
        <w:t xml:space="preserve">(B) </w:t>
      </w:r>
      <w:r w:rsidR="00E95534" w:rsidRPr="00E95534">
        <w:rPr>
          <w:sz w:val="22"/>
          <w:szCs w:val="22"/>
        </w:rPr>
        <w:tab/>
        <w:t>Continuará inscrito na OAB-RJ e exercendo a advocacia, ficando apenas impedido de advogar contra as pessoas de direito público em geral;</w:t>
      </w:r>
    </w:p>
    <w:p w:rsidR="00512A10" w:rsidRDefault="00512A10" w:rsidP="00E95534">
      <w:pPr>
        <w:jc w:val="both"/>
        <w:rPr>
          <w:sz w:val="22"/>
          <w:szCs w:val="22"/>
        </w:rPr>
      </w:pPr>
      <w:r>
        <w:rPr>
          <w:sz w:val="22"/>
          <w:szCs w:val="22"/>
        </w:rPr>
        <w:t xml:space="preserve">(C) </w:t>
      </w:r>
      <w:r w:rsidR="00E95534" w:rsidRPr="00E95534">
        <w:rPr>
          <w:sz w:val="22"/>
          <w:szCs w:val="22"/>
        </w:rPr>
        <w:tab/>
        <w:t xml:space="preserve">Terá sua inscrição na OAB-RJ cancelada e, por </w:t>
      </w:r>
      <w:r w:rsidRPr="00E95534">
        <w:rPr>
          <w:sz w:val="22"/>
          <w:szCs w:val="22"/>
        </w:rPr>
        <w:t>consequência</w:t>
      </w:r>
      <w:r w:rsidR="00E95534" w:rsidRPr="00E95534">
        <w:rPr>
          <w:sz w:val="22"/>
          <w:szCs w:val="22"/>
        </w:rPr>
        <w:t>, não poderá exercer a advocacia;</w:t>
      </w:r>
    </w:p>
    <w:p w:rsidR="00E95534" w:rsidRPr="00E95534" w:rsidRDefault="00512A10" w:rsidP="00E95534">
      <w:pPr>
        <w:jc w:val="both"/>
        <w:rPr>
          <w:sz w:val="22"/>
          <w:szCs w:val="22"/>
        </w:rPr>
      </w:pPr>
      <w:r>
        <w:rPr>
          <w:sz w:val="22"/>
          <w:szCs w:val="22"/>
        </w:rPr>
        <w:t xml:space="preserve">(D) </w:t>
      </w:r>
      <w:r w:rsidR="00E95534" w:rsidRPr="00E95534">
        <w:rPr>
          <w:sz w:val="22"/>
          <w:szCs w:val="22"/>
        </w:rPr>
        <w:tab/>
        <w:t>Será licenciado da advocacia, não podendo advogar apenas durante o tempo em que estiver exercendo o mandato de Deputado Federal.</w:t>
      </w:r>
    </w:p>
    <w:p w:rsidR="00E95534" w:rsidRPr="00E95534" w:rsidRDefault="00E95534" w:rsidP="00E95534">
      <w:pPr>
        <w:jc w:val="both"/>
        <w:rPr>
          <w:sz w:val="22"/>
          <w:szCs w:val="22"/>
        </w:rPr>
      </w:pPr>
    </w:p>
    <w:p w:rsidR="00E95534" w:rsidRPr="00512A10" w:rsidRDefault="00512A10" w:rsidP="00E95534">
      <w:pPr>
        <w:jc w:val="both"/>
        <w:rPr>
          <w:b/>
          <w:sz w:val="22"/>
          <w:szCs w:val="22"/>
        </w:rPr>
      </w:pPr>
      <w:r w:rsidRPr="00512A10">
        <w:rPr>
          <w:b/>
          <w:sz w:val="22"/>
          <w:szCs w:val="22"/>
        </w:rPr>
        <w:t>2</w:t>
      </w:r>
      <w:r w:rsidR="00E95534" w:rsidRPr="00512A10">
        <w:rPr>
          <w:b/>
          <w:sz w:val="22"/>
          <w:szCs w:val="22"/>
        </w:rPr>
        <w:t>9. Lara é sócia de determinada sociedade de advogados com sede no Rio de Janeiro e filial em São Paulo. Foi convidada a integrar, cumulativamente e também como sócia, os quadros de outra sociedade de advogados, esta com sede em São Paulo e sem filiais. Aceitou o convite e rapidamente providenciou sua inscrição suplementar na OAB/SP, tendo em vista que passaria a exercer habitualmente a profissão nesse estado.</w:t>
      </w:r>
    </w:p>
    <w:p w:rsidR="00512A10" w:rsidRPr="00E95534" w:rsidRDefault="00512A10" w:rsidP="00E95534">
      <w:pPr>
        <w:jc w:val="both"/>
        <w:rPr>
          <w:sz w:val="22"/>
          <w:szCs w:val="22"/>
        </w:rPr>
      </w:pPr>
    </w:p>
    <w:p w:rsidR="00E95534" w:rsidRPr="00E95534" w:rsidRDefault="00512A10" w:rsidP="00E95534">
      <w:pPr>
        <w:jc w:val="both"/>
        <w:rPr>
          <w:sz w:val="22"/>
          <w:szCs w:val="22"/>
        </w:rPr>
      </w:pPr>
      <w:r>
        <w:rPr>
          <w:sz w:val="22"/>
          <w:szCs w:val="22"/>
        </w:rPr>
        <w:t>(</w:t>
      </w:r>
      <w:r w:rsidR="00E95534" w:rsidRPr="00E95534">
        <w:rPr>
          <w:sz w:val="22"/>
          <w:szCs w:val="22"/>
        </w:rPr>
        <w:t>A</w:t>
      </w:r>
      <w:r>
        <w:rPr>
          <w:sz w:val="22"/>
          <w:szCs w:val="22"/>
        </w:rPr>
        <w:t>)</w:t>
      </w:r>
      <w:r w:rsidR="00E95534" w:rsidRPr="00E95534">
        <w:rPr>
          <w:sz w:val="22"/>
          <w:szCs w:val="22"/>
        </w:rPr>
        <w:t xml:space="preserve"> Lara agiu corretamente, pois, considerando-se que passaria a atuar em mais do que cinco causas por ano em São Paulo, era necessário que promovesse sua inscrição suplementar nesse estado.</w:t>
      </w:r>
    </w:p>
    <w:p w:rsidR="00E95534" w:rsidRPr="00E95534" w:rsidRDefault="00512A10" w:rsidP="00E95534">
      <w:pPr>
        <w:jc w:val="both"/>
        <w:rPr>
          <w:sz w:val="22"/>
          <w:szCs w:val="22"/>
        </w:rPr>
      </w:pPr>
      <w:r>
        <w:rPr>
          <w:sz w:val="22"/>
          <w:szCs w:val="22"/>
        </w:rPr>
        <w:t>(</w:t>
      </w:r>
      <w:r w:rsidR="00E95534" w:rsidRPr="00E95534">
        <w:rPr>
          <w:sz w:val="22"/>
          <w:szCs w:val="22"/>
        </w:rPr>
        <w:t>B</w:t>
      </w:r>
      <w:r>
        <w:rPr>
          <w:sz w:val="22"/>
          <w:szCs w:val="22"/>
        </w:rPr>
        <w:t>)</w:t>
      </w:r>
      <w:r w:rsidR="00E95534" w:rsidRPr="00E95534">
        <w:rPr>
          <w:sz w:val="22"/>
          <w:szCs w:val="22"/>
        </w:rPr>
        <w:t xml:space="preserve"> Lara não agiu corretamente, pois é vedado ao advogado integrar mais de uma sociedade de advogados com sede ou filial na mesma área territorial do respectivo Conselho Seccional.</w:t>
      </w:r>
    </w:p>
    <w:p w:rsidR="00E95534" w:rsidRPr="00E95534" w:rsidRDefault="00512A10" w:rsidP="00E95534">
      <w:pPr>
        <w:jc w:val="both"/>
        <w:rPr>
          <w:sz w:val="22"/>
          <w:szCs w:val="22"/>
        </w:rPr>
      </w:pPr>
      <w:r>
        <w:rPr>
          <w:sz w:val="22"/>
          <w:szCs w:val="22"/>
        </w:rPr>
        <w:t>(</w:t>
      </w:r>
      <w:r w:rsidR="00E95534" w:rsidRPr="00E95534">
        <w:rPr>
          <w:sz w:val="22"/>
          <w:szCs w:val="22"/>
        </w:rPr>
        <w:t>C</w:t>
      </w:r>
      <w:r>
        <w:rPr>
          <w:sz w:val="22"/>
          <w:szCs w:val="22"/>
        </w:rPr>
        <w:t>)</w:t>
      </w:r>
      <w:r w:rsidR="00E95534" w:rsidRPr="00E95534">
        <w:rPr>
          <w:sz w:val="22"/>
          <w:szCs w:val="22"/>
        </w:rPr>
        <w:t xml:space="preserve"> Lara não agiu corretamente, pois é vedado ao advogado integrar mais de uma sociedade de advogados dentro do território nacional.</w:t>
      </w:r>
    </w:p>
    <w:p w:rsidR="00E95534" w:rsidRPr="00E95534" w:rsidRDefault="00512A10" w:rsidP="00E95534">
      <w:pPr>
        <w:jc w:val="both"/>
        <w:rPr>
          <w:sz w:val="22"/>
          <w:szCs w:val="22"/>
        </w:rPr>
      </w:pPr>
      <w:r>
        <w:rPr>
          <w:sz w:val="22"/>
          <w:szCs w:val="22"/>
        </w:rPr>
        <w:t>(</w:t>
      </w:r>
      <w:r w:rsidR="00E95534" w:rsidRPr="00E95534">
        <w:rPr>
          <w:sz w:val="22"/>
          <w:szCs w:val="22"/>
        </w:rPr>
        <w:t>D</w:t>
      </w:r>
      <w:r>
        <w:rPr>
          <w:sz w:val="22"/>
          <w:szCs w:val="22"/>
        </w:rPr>
        <w:t xml:space="preserve">) </w:t>
      </w:r>
      <w:r w:rsidR="00E95534" w:rsidRPr="00E95534">
        <w:rPr>
          <w:sz w:val="22"/>
          <w:szCs w:val="22"/>
        </w:rPr>
        <w:t>Lara agiu corretamente e sequer era necessário que promovesse sua inscrição suplementar, pois passaria a exercer a profissão em São Paulo na qualidade de sócia e não de advogada empregada da sociedade em questão.</w:t>
      </w:r>
    </w:p>
    <w:p w:rsidR="00E95534" w:rsidRPr="00E95534" w:rsidRDefault="00E95534" w:rsidP="00E95534">
      <w:pPr>
        <w:jc w:val="both"/>
        <w:rPr>
          <w:sz w:val="22"/>
          <w:szCs w:val="22"/>
        </w:rPr>
      </w:pPr>
    </w:p>
    <w:p w:rsidR="00E95534" w:rsidRPr="00512A10" w:rsidRDefault="00512A10" w:rsidP="00E95534">
      <w:pPr>
        <w:jc w:val="both"/>
        <w:rPr>
          <w:b/>
          <w:sz w:val="22"/>
          <w:szCs w:val="22"/>
        </w:rPr>
      </w:pPr>
      <w:r w:rsidRPr="00512A10">
        <w:rPr>
          <w:b/>
          <w:sz w:val="22"/>
          <w:szCs w:val="22"/>
        </w:rPr>
        <w:t>30</w:t>
      </w:r>
      <w:r w:rsidR="00E95534" w:rsidRPr="00512A10">
        <w:rPr>
          <w:b/>
          <w:sz w:val="22"/>
          <w:szCs w:val="22"/>
        </w:rPr>
        <w:t>. Determinado advogado, valendo-se dos poderes para receber, que lhe foram outorgados pelo autor de certa demanda, promove o levantamento da quantia depositada pelo réu e não presta contas ao seu cliente, apropriando-se dos valores recebidos. Por tal infração disciplinar, qual a sanção prevista no Estatuto da Advocacia e da OAB?</w:t>
      </w:r>
    </w:p>
    <w:p w:rsidR="00E95534" w:rsidRPr="00E95534" w:rsidRDefault="00E95534" w:rsidP="00E95534">
      <w:pPr>
        <w:jc w:val="both"/>
        <w:rPr>
          <w:sz w:val="22"/>
          <w:szCs w:val="22"/>
        </w:rPr>
      </w:pPr>
    </w:p>
    <w:p w:rsidR="00E95534" w:rsidRPr="00E95534" w:rsidRDefault="00512A10" w:rsidP="00E95534">
      <w:pPr>
        <w:jc w:val="both"/>
        <w:rPr>
          <w:sz w:val="22"/>
          <w:szCs w:val="22"/>
        </w:rPr>
      </w:pPr>
      <w:r>
        <w:rPr>
          <w:sz w:val="22"/>
          <w:szCs w:val="22"/>
        </w:rPr>
        <w:t>(</w:t>
      </w:r>
      <w:r w:rsidR="00E95534" w:rsidRPr="00E95534">
        <w:rPr>
          <w:sz w:val="22"/>
          <w:szCs w:val="22"/>
        </w:rPr>
        <w:t>A</w:t>
      </w:r>
      <w:r>
        <w:rPr>
          <w:sz w:val="22"/>
          <w:szCs w:val="22"/>
        </w:rPr>
        <w:t>)</w:t>
      </w:r>
      <w:r w:rsidR="00E95534" w:rsidRPr="00E95534">
        <w:rPr>
          <w:sz w:val="22"/>
          <w:szCs w:val="22"/>
        </w:rPr>
        <w:t xml:space="preserve"> Censura, com possibilidade de conversão em advertência, caso o advogado infrator preste contas ao seu cliente antes do fim do processo disciplinar instaurado na OAB.</w:t>
      </w:r>
    </w:p>
    <w:p w:rsidR="00E95534" w:rsidRPr="00E95534" w:rsidRDefault="00512A10" w:rsidP="00E95534">
      <w:pPr>
        <w:jc w:val="both"/>
        <w:rPr>
          <w:sz w:val="22"/>
          <w:szCs w:val="22"/>
        </w:rPr>
      </w:pPr>
      <w:r>
        <w:rPr>
          <w:sz w:val="22"/>
          <w:szCs w:val="22"/>
        </w:rPr>
        <w:t>(</w:t>
      </w:r>
      <w:r w:rsidR="00E95534" w:rsidRPr="00E95534">
        <w:rPr>
          <w:sz w:val="22"/>
          <w:szCs w:val="22"/>
        </w:rPr>
        <w:t>B</w:t>
      </w:r>
      <w:r>
        <w:rPr>
          <w:sz w:val="22"/>
          <w:szCs w:val="22"/>
        </w:rPr>
        <w:t>)</w:t>
      </w:r>
      <w:r w:rsidR="00E95534" w:rsidRPr="00E95534">
        <w:rPr>
          <w:sz w:val="22"/>
          <w:szCs w:val="22"/>
        </w:rPr>
        <w:t xml:space="preserve"> Suspensão pelo prazo de 30 (trinta</w:t>
      </w:r>
      <w:r>
        <w:rPr>
          <w:sz w:val="22"/>
          <w:szCs w:val="22"/>
        </w:rPr>
        <w:t xml:space="preserve"> </w:t>
      </w:r>
      <w:r w:rsidR="00E95534" w:rsidRPr="00E95534">
        <w:rPr>
          <w:sz w:val="22"/>
          <w:szCs w:val="22"/>
        </w:rPr>
        <w:t>dias</w:t>
      </w:r>
      <w:r>
        <w:rPr>
          <w:sz w:val="22"/>
          <w:szCs w:val="22"/>
        </w:rPr>
        <w:t>)</w:t>
      </w:r>
      <w:r w:rsidR="00E95534" w:rsidRPr="00E95534">
        <w:rPr>
          <w:sz w:val="22"/>
          <w:szCs w:val="22"/>
        </w:rPr>
        <w:t xml:space="preserve"> a 12 (doze) meses, perdurando a suspensão até que o advogado satisfaça integralmente a dívida.</w:t>
      </w:r>
    </w:p>
    <w:p w:rsidR="00E95534" w:rsidRPr="00E95534" w:rsidRDefault="00512A10" w:rsidP="00E95534">
      <w:pPr>
        <w:jc w:val="both"/>
        <w:rPr>
          <w:sz w:val="22"/>
          <w:szCs w:val="22"/>
        </w:rPr>
      </w:pPr>
      <w:r>
        <w:rPr>
          <w:sz w:val="22"/>
          <w:szCs w:val="22"/>
        </w:rPr>
        <w:t>(</w:t>
      </w:r>
      <w:r w:rsidR="00E95534" w:rsidRPr="00E95534">
        <w:rPr>
          <w:sz w:val="22"/>
          <w:szCs w:val="22"/>
        </w:rPr>
        <w:t>C</w:t>
      </w:r>
      <w:r>
        <w:rPr>
          <w:sz w:val="22"/>
          <w:szCs w:val="22"/>
        </w:rPr>
        <w:t>)</w:t>
      </w:r>
      <w:r w:rsidR="00E95534" w:rsidRPr="00E95534">
        <w:rPr>
          <w:sz w:val="22"/>
          <w:szCs w:val="22"/>
        </w:rPr>
        <w:t xml:space="preserve"> Suspensão pelo prazo máximo de 30 (trinta </w:t>
      </w:r>
      <w:r>
        <w:rPr>
          <w:sz w:val="22"/>
          <w:szCs w:val="22"/>
        </w:rPr>
        <w:t>d</w:t>
      </w:r>
      <w:r w:rsidR="00E95534" w:rsidRPr="00E95534">
        <w:rPr>
          <w:sz w:val="22"/>
          <w:szCs w:val="22"/>
        </w:rPr>
        <w:t>ias</w:t>
      </w:r>
      <w:r>
        <w:rPr>
          <w:sz w:val="22"/>
          <w:szCs w:val="22"/>
        </w:rPr>
        <w:t>)</w:t>
      </w:r>
      <w:r w:rsidR="00E95534" w:rsidRPr="00E95534">
        <w:rPr>
          <w:sz w:val="22"/>
          <w:szCs w:val="22"/>
        </w:rPr>
        <w:t>.</w:t>
      </w:r>
    </w:p>
    <w:p w:rsidR="004273D6" w:rsidRPr="00E95534" w:rsidRDefault="00512A10" w:rsidP="00E95534">
      <w:pPr>
        <w:jc w:val="both"/>
        <w:rPr>
          <w:sz w:val="22"/>
          <w:szCs w:val="22"/>
        </w:rPr>
      </w:pPr>
      <w:r>
        <w:rPr>
          <w:sz w:val="22"/>
          <w:szCs w:val="22"/>
        </w:rPr>
        <w:t>(</w:t>
      </w:r>
      <w:r w:rsidR="00E95534" w:rsidRPr="00E95534">
        <w:rPr>
          <w:sz w:val="22"/>
          <w:szCs w:val="22"/>
        </w:rPr>
        <w:t>D</w:t>
      </w:r>
      <w:r>
        <w:rPr>
          <w:sz w:val="22"/>
          <w:szCs w:val="22"/>
        </w:rPr>
        <w:t>)</w:t>
      </w:r>
      <w:r w:rsidR="00E95534" w:rsidRPr="00E95534">
        <w:rPr>
          <w:sz w:val="22"/>
          <w:szCs w:val="22"/>
        </w:rPr>
        <w:t xml:space="preserve"> Exclusão.</w:t>
      </w:r>
    </w:p>
    <w:p w:rsidR="006C4153" w:rsidRPr="0071402F" w:rsidRDefault="006C4153" w:rsidP="004273D6">
      <w:pPr>
        <w:rPr>
          <w:sz w:val="22"/>
          <w:szCs w:val="22"/>
        </w:rPr>
      </w:pPr>
    </w:p>
    <w:p w:rsidR="00326FAF" w:rsidRDefault="00D76C72" w:rsidP="009514B2">
      <w:pPr>
        <w:jc w:val="center"/>
        <w:rPr>
          <w:b/>
          <w:sz w:val="22"/>
          <w:szCs w:val="22"/>
        </w:rPr>
      </w:pPr>
      <w:r w:rsidRPr="00710D17">
        <w:rPr>
          <w:b/>
          <w:sz w:val="22"/>
          <w:szCs w:val="22"/>
        </w:rPr>
        <w:t>Direito e Processo Penal</w:t>
      </w:r>
    </w:p>
    <w:p w:rsidR="00AF1D12" w:rsidRDefault="00AF1D12" w:rsidP="00AA48B3">
      <w:pPr>
        <w:jc w:val="center"/>
        <w:rPr>
          <w:b/>
          <w:sz w:val="22"/>
          <w:szCs w:val="22"/>
        </w:rPr>
      </w:pPr>
    </w:p>
    <w:p w:rsidR="00AF1D12" w:rsidRPr="00AF1D12" w:rsidRDefault="00AF1D12" w:rsidP="00AF1D12">
      <w:pPr>
        <w:jc w:val="both"/>
        <w:rPr>
          <w:b/>
          <w:sz w:val="22"/>
          <w:szCs w:val="22"/>
        </w:rPr>
      </w:pPr>
      <w:r w:rsidRPr="00AF1D12">
        <w:rPr>
          <w:b/>
          <w:sz w:val="22"/>
          <w:szCs w:val="22"/>
        </w:rPr>
        <w:t>31. Sobre a lei excepcional ou temporária, é correto afirmar que:</w:t>
      </w:r>
    </w:p>
    <w:p w:rsidR="00AF1D12" w:rsidRPr="00AF1D12" w:rsidRDefault="00AF1D12" w:rsidP="00AF1D12">
      <w:pPr>
        <w:jc w:val="both"/>
        <w:rPr>
          <w:sz w:val="22"/>
          <w:szCs w:val="22"/>
        </w:rPr>
      </w:pPr>
    </w:p>
    <w:p w:rsidR="00AF1D12" w:rsidRPr="00AF1D12" w:rsidRDefault="00AF1D12" w:rsidP="00AF1D12">
      <w:pPr>
        <w:jc w:val="both"/>
        <w:rPr>
          <w:sz w:val="22"/>
          <w:szCs w:val="22"/>
        </w:rPr>
      </w:pPr>
      <w:r>
        <w:rPr>
          <w:sz w:val="22"/>
          <w:szCs w:val="22"/>
        </w:rPr>
        <w:t>(A</w:t>
      </w:r>
      <w:r w:rsidRPr="00AF1D12">
        <w:rPr>
          <w:sz w:val="22"/>
          <w:szCs w:val="22"/>
        </w:rPr>
        <w:t xml:space="preserve">) A lei excepcional ou temporária, embora decorrido o período de sua duração ou cessadas as circunstâncias que a determinaram, aplica-se ao fato praticado durante sua vigência.  </w:t>
      </w:r>
    </w:p>
    <w:p w:rsidR="00AF1D12" w:rsidRPr="00AF1D12" w:rsidRDefault="00AF1D12" w:rsidP="00AF1D12">
      <w:pPr>
        <w:jc w:val="both"/>
        <w:rPr>
          <w:sz w:val="22"/>
          <w:szCs w:val="22"/>
        </w:rPr>
      </w:pPr>
      <w:r>
        <w:rPr>
          <w:sz w:val="22"/>
          <w:szCs w:val="22"/>
        </w:rPr>
        <w:t>(B</w:t>
      </w:r>
      <w:r w:rsidRPr="00AF1D12">
        <w:rPr>
          <w:sz w:val="22"/>
          <w:szCs w:val="22"/>
        </w:rPr>
        <w:t xml:space="preserve">) A lei excepcional ou temporária, </w:t>
      </w:r>
      <w:proofErr w:type="gramStart"/>
      <w:r w:rsidRPr="00AF1D12">
        <w:rPr>
          <w:sz w:val="22"/>
          <w:szCs w:val="22"/>
        </w:rPr>
        <w:t>após</w:t>
      </w:r>
      <w:proofErr w:type="gramEnd"/>
      <w:r w:rsidRPr="00AF1D12">
        <w:rPr>
          <w:sz w:val="22"/>
          <w:szCs w:val="22"/>
        </w:rPr>
        <w:t xml:space="preserve"> decorrido o período de sua duração ou cessadas as circunstâncias que a determinaram, não se aplica ao fato praticado durante sua vigência.  </w:t>
      </w:r>
    </w:p>
    <w:p w:rsidR="00AF1D12" w:rsidRPr="00AF1D12" w:rsidRDefault="00AF1D12" w:rsidP="00AF1D12">
      <w:pPr>
        <w:jc w:val="both"/>
        <w:rPr>
          <w:sz w:val="22"/>
          <w:szCs w:val="22"/>
        </w:rPr>
      </w:pPr>
      <w:r>
        <w:rPr>
          <w:sz w:val="22"/>
          <w:szCs w:val="22"/>
        </w:rPr>
        <w:t>(C</w:t>
      </w:r>
      <w:r w:rsidRPr="00AF1D12">
        <w:rPr>
          <w:sz w:val="22"/>
          <w:szCs w:val="22"/>
        </w:rPr>
        <w:t xml:space="preserve">) A lei excepcional ou temporária, não é tratada atualmente pelo Código Penal.  </w:t>
      </w:r>
    </w:p>
    <w:p w:rsidR="00AF1D12" w:rsidRPr="00AF1D12" w:rsidRDefault="00AF1D12" w:rsidP="00AF1D12">
      <w:pPr>
        <w:jc w:val="both"/>
        <w:rPr>
          <w:sz w:val="22"/>
          <w:szCs w:val="22"/>
        </w:rPr>
      </w:pPr>
      <w:r>
        <w:rPr>
          <w:sz w:val="22"/>
          <w:szCs w:val="22"/>
        </w:rPr>
        <w:t>(D</w:t>
      </w:r>
      <w:r w:rsidRPr="00AF1D12">
        <w:rPr>
          <w:sz w:val="22"/>
          <w:szCs w:val="22"/>
        </w:rPr>
        <w:t>) A lei excepcional ou temporária, apesar de ser tratada pelo atual Código Penal, é considerada não recepcionada pela Constituição Federal de 1988.</w:t>
      </w:r>
    </w:p>
    <w:p w:rsidR="00AF1D12" w:rsidRDefault="00AF1D12" w:rsidP="00AF1D12">
      <w:pPr>
        <w:jc w:val="both"/>
        <w:rPr>
          <w:sz w:val="22"/>
          <w:szCs w:val="22"/>
        </w:rPr>
      </w:pPr>
    </w:p>
    <w:p w:rsidR="00AF1D12" w:rsidRPr="00AF1D12" w:rsidRDefault="00AF1D12" w:rsidP="00AF1D12">
      <w:pPr>
        <w:jc w:val="both"/>
        <w:rPr>
          <w:sz w:val="22"/>
          <w:szCs w:val="22"/>
        </w:rPr>
      </w:pPr>
    </w:p>
    <w:p w:rsidR="00AF1D12" w:rsidRPr="00AF1D12" w:rsidRDefault="00AF1D12" w:rsidP="00AF1D12">
      <w:pPr>
        <w:jc w:val="both"/>
        <w:rPr>
          <w:b/>
          <w:sz w:val="22"/>
          <w:szCs w:val="22"/>
        </w:rPr>
      </w:pPr>
      <w:r w:rsidRPr="00AF1D12">
        <w:rPr>
          <w:b/>
          <w:sz w:val="22"/>
          <w:szCs w:val="22"/>
        </w:rPr>
        <w:lastRenderedPageBreak/>
        <w:t xml:space="preserve">32. Acerca do conflito aparente de normas, quando se evidencia a ocorrência de um crime-meio para a caracterização de um crime-fim, a questão vem solucionada pelo princípio: </w:t>
      </w:r>
    </w:p>
    <w:p w:rsidR="00AF1D12" w:rsidRPr="00AF1D12" w:rsidRDefault="00AF1D12" w:rsidP="00AF1D12">
      <w:pPr>
        <w:jc w:val="both"/>
        <w:rPr>
          <w:sz w:val="22"/>
          <w:szCs w:val="22"/>
        </w:rPr>
      </w:pPr>
    </w:p>
    <w:p w:rsidR="00AF1D12" w:rsidRDefault="00AF1D12" w:rsidP="00AF1D12">
      <w:pPr>
        <w:numPr>
          <w:ilvl w:val="0"/>
          <w:numId w:val="46"/>
        </w:numPr>
        <w:ind w:left="0" w:firstLine="0"/>
        <w:jc w:val="both"/>
        <w:rPr>
          <w:sz w:val="22"/>
          <w:szCs w:val="22"/>
        </w:rPr>
      </w:pPr>
      <w:r>
        <w:rPr>
          <w:sz w:val="22"/>
          <w:szCs w:val="22"/>
        </w:rPr>
        <w:t xml:space="preserve"> </w:t>
      </w:r>
      <w:proofErr w:type="gramStart"/>
      <w:r w:rsidRPr="00AF1D12">
        <w:rPr>
          <w:sz w:val="22"/>
          <w:szCs w:val="22"/>
        </w:rPr>
        <w:t>da</w:t>
      </w:r>
      <w:proofErr w:type="gramEnd"/>
      <w:r w:rsidRPr="00AF1D12">
        <w:rPr>
          <w:sz w:val="22"/>
          <w:szCs w:val="22"/>
        </w:rPr>
        <w:t xml:space="preserve"> tempestividade</w:t>
      </w:r>
      <w:r w:rsidR="008A2526">
        <w:rPr>
          <w:sz w:val="22"/>
          <w:szCs w:val="22"/>
        </w:rPr>
        <w:t>;</w:t>
      </w:r>
    </w:p>
    <w:p w:rsidR="00AF1D12" w:rsidRPr="00AF1D12" w:rsidRDefault="00AF1D12" w:rsidP="00AF1D12">
      <w:pPr>
        <w:numPr>
          <w:ilvl w:val="0"/>
          <w:numId w:val="46"/>
        </w:numPr>
        <w:ind w:left="0" w:firstLine="0"/>
        <w:jc w:val="both"/>
        <w:rPr>
          <w:sz w:val="22"/>
          <w:szCs w:val="22"/>
        </w:rPr>
      </w:pPr>
      <w:r>
        <w:rPr>
          <w:sz w:val="22"/>
          <w:szCs w:val="22"/>
        </w:rPr>
        <w:t xml:space="preserve"> </w:t>
      </w:r>
      <w:proofErr w:type="gramStart"/>
      <w:r w:rsidRPr="00AF1D12">
        <w:rPr>
          <w:sz w:val="22"/>
          <w:szCs w:val="22"/>
        </w:rPr>
        <w:t>da</w:t>
      </w:r>
      <w:proofErr w:type="gramEnd"/>
      <w:r w:rsidRPr="00AF1D12">
        <w:rPr>
          <w:sz w:val="22"/>
          <w:szCs w:val="22"/>
        </w:rPr>
        <w:t xml:space="preserve"> consunção; </w:t>
      </w:r>
    </w:p>
    <w:p w:rsidR="00AF1D12" w:rsidRPr="00AF1D12" w:rsidRDefault="00AF1D12" w:rsidP="00AF1D12">
      <w:pPr>
        <w:jc w:val="both"/>
        <w:rPr>
          <w:sz w:val="22"/>
          <w:szCs w:val="22"/>
        </w:rPr>
      </w:pPr>
      <w:r>
        <w:rPr>
          <w:sz w:val="22"/>
          <w:szCs w:val="22"/>
        </w:rPr>
        <w:t>(C)</w:t>
      </w:r>
      <w:r w:rsidRPr="00AF1D12">
        <w:rPr>
          <w:sz w:val="22"/>
          <w:szCs w:val="22"/>
        </w:rPr>
        <w:t xml:space="preserve"> da especialidade;</w:t>
      </w:r>
    </w:p>
    <w:p w:rsidR="00AF1D12" w:rsidRPr="00AF1D12" w:rsidRDefault="00AF1D12" w:rsidP="00AF1D12">
      <w:pPr>
        <w:jc w:val="both"/>
        <w:rPr>
          <w:sz w:val="22"/>
          <w:szCs w:val="22"/>
        </w:rPr>
      </w:pPr>
      <w:r>
        <w:rPr>
          <w:sz w:val="22"/>
          <w:szCs w:val="22"/>
        </w:rPr>
        <w:t xml:space="preserve">(D) </w:t>
      </w:r>
      <w:r w:rsidRPr="00AF1D12">
        <w:rPr>
          <w:sz w:val="22"/>
          <w:szCs w:val="22"/>
        </w:rPr>
        <w:t>da subsidiariedade tácita.</w:t>
      </w:r>
    </w:p>
    <w:p w:rsidR="00AF1D12" w:rsidRPr="00AF1D12" w:rsidRDefault="00AF1D12" w:rsidP="00AF1D12">
      <w:pPr>
        <w:jc w:val="both"/>
        <w:rPr>
          <w:sz w:val="22"/>
          <w:szCs w:val="22"/>
        </w:rPr>
      </w:pPr>
    </w:p>
    <w:p w:rsidR="00AF1D12" w:rsidRPr="00AF1D12" w:rsidRDefault="00AF1D12" w:rsidP="00AF1D12">
      <w:pPr>
        <w:jc w:val="both"/>
        <w:rPr>
          <w:b/>
          <w:sz w:val="22"/>
          <w:szCs w:val="22"/>
        </w:rPr>
      </w:pPr>
      <w:r w:rsidRPr="00AF1D12">
        <w:rPr>
          <w:b/>
          <w:sz w:val="22"/>
          <w:szCs w:val="22"/>
        </w:rPr>
        <w:t>33. “Furto famélico” é aquele furto praticado:</w:t>
      </w:r>
    </w:p>
    <w:p w:rsidR="00AF1D12" w:rsidRPr="00AF1D12" w:rsidRDefault="00AF1D12" w:rsidP="00AF1D12">
      <w:pPr>
        <w:jc w:val="both"/>
        <w:rPr>
          <w:sz w:val="22"/>
          <w:szCs w:val="22"/>
        </w:rPr>
      </w:pPr>
    </w:p>
    <w:p w:rsidR="00AF1D12" w:rsidRPr="00AF1D12" w:rsidRDefault="00AF1D12" w:rsidP="00AF1D12">
      <w:pPr>
        <w:jc w:val="both"/>
        <w:rPr>
          <w:sz w:val="22"/>
          <w:szCs w:val="22"/>
        </w:rPr>
      </w:pPr>
      <w:r>
        <w:rPr>
          <w:sz w:val="22"/>
          <w:szCs w:val="22"/>
        </w:rPr>
        <w:t>(A</w:t>
      </w:r>
      <w:r w:rsidRPr="00AF1D12">
        <w:rPr>
          <w:sz w:val="22"/>
          <w:szCs w:val="22"/>
        </w:rPr>
        <w:t>)</w:t>
      </w:r>
      <w:r>
        <w:rPr>
          <w:sz w:val="22"/>
          <w:szCs w:val="22"/>
        </w:rPr>
        <w:t xml:space="preserve"> </w:t>
      </w:r>
      <w:r w:rsidRPr="00AF1D12">
        <w:rPr>
          <w:sz w:val="22"/>
          <w:szCs w:val="22"/>
        </w:rPr>
        <w:tab/>
        <w:t>por quem, surpreendido, foge e agride o perseguidor.</w:t>
      </w:r>
    </w:p>
    <w:p w:rsidR="00AF1D12" w:rsidRPr="00AF1D12" w:rsidRDefault="00AF1D12" w:rsidP="00AF1D12">
      <w:pPr>
        <w:jc w:val="both"/>
        <w:rPr>
          <w:sz w:val="22"/>
          <w:szCs w:val="22"/>
        </w:rPr>
      </w:pPr>
      <w:r>
        <w:rPr>
          <w:sz w:val="22"/>
          <w:szCs w:val="22"/>
        </w:rPr>
        <w:t>(B</w:t>
      </w:r>
      <w:proofErr w:type="gramStart"/>
      <w:r w:rsidRPr="00AF1D12">
        <w:rPr>
          <w:sz w:val="22"/>
          <w:szCs w:val="22"/>
        </w:rPr>
        <w:t>)</w:t>
      </w:r>
      <w:proofErr w:type="gramEnd"/>
      <w:r w:rsidRPr="00AF1D12">
        <w:rPr>
          <w:sz w:val="22"/>
          <w:szCs w:val="22"/>
        </w:rPr>
        <w:tab/>
      </w:r>
      <w:r>
        <w:rPr>
          <w:sz w:val="22"/>
          <w:szCs w:val="22"/>
        </w:rPr>
        <w:t xml:space="preserve"> </w:t>
      </w:r>
      <w:r w:rsidRPr="00AF1D12">
        <w:rPr>
          <w:sz w:val="22"/>
          <w:szCs w:val="22"/>
        </w:rPr>
        <w:t>Por quem, em estado de extrema penúria, é impelido pela fome, pela necessidade de se alimentar.</w:t>
      </w:r>
    </w:p>
    <w:p w:rsidR="00AF1D12" w:rsidRPr="00AF1D12" w:rsidRDefault="00AF1D12" w:rsidP="00AF1D12">
      <w:pPr>
        <w:jc w:val="both"/>
        <w:rPr>
          <w:sz w:val="22"/>
          <w:szCs w:val="22"/>
        </w:rPr>
      </w:pPr>
      <w:r>
        <w:rPr>
          <w:sz w:val="22"/>
          <w:szCs w:val="22"/>
        </w:rPr>
        <w:t>(C</w:t>
      </w:r>
      <w:proofErr w:type="gramStart"/>
      <w:r w:rsidRPr="00AF1D12">
        <w:rPr>
          <w:sz w:val="22"/>
          <w:szCs w:val="22"/>
        </w:rPr>
        <w:t>)</w:t>
      </w:r>
      <w:proofErr w:type="gramEnd"/>
      <w:r w:rsidRPr="00AF1D12">
        <w:rPr>
          <w:sz w:val="22"/>
          <w:szCs w:val="22"/>
        </w:rPr>
        <w:tab/>
      </w:r>
      <w:r>
        <w:rPr>
          <w:sz w:val="22"/>
          <w:szCs w:val="22"/>
        </w:rPr>
        <w:t xml:space="preserve"> </w:t>
      </w:r>
      <w:r w:rsidRPr="00AF1D12">
        <w:rPr>
          <w:sz w:val="22"/>
          <w:szCs w:val="22"/>
        </w:rPr>
        <w:t>Em continuidade delitiva.</w:t>
      </w:r>
    </w:p>
    <w:p w:rsidR="00AF1D12" w:rsidRPr="00AF1D12" w:rsidRDefault="00AF1D12" w:rsidP="00AF1D12">
      <w:pPr>
        <w:jc w:val="both"/>
        <w:rPr>
          <w:sz w:val="22"/>
          <w:szCs w:val="22"/>
        </w:rPr>
      </w:pPr>
      <w:r>
        <w:rPr>
          <w:sz w:val="22"/>
          <w:szCs w:val="22"/>
        </w:rPr>
        <w:t>(D</w:t>
      </w:r>
      <w:r w:rsidRPr="00AF1D12">
        <w:rPr>
          <w:sz w:val="22"/>
          <w:szCs w:val="22"/>
        </w:rPr>
        <w:t>)</w:t>
      </w:r>
      <w:r>
        <w:rPr>
          <w:sz w:val="22"/>
          <w:szCs w:val="22"/>
        </w:rPr>
        <w:t xml:space="preserve"> </w:t>
      </w:r>
      <w:r w:rsidRPr="00AF1D12">
        <w:rPr>
          <w:sz w:val="22"/>
          <w:szCs w:val="22"/>
        </w:rPr>
        <w:tab/>
        <w:t>Entre membros de uma mesma família</w:t>
      </w:r>
      <w:r w:rsidR="008A2526">
        <w:rPr>
          <w:sz w:val="22"/>
          <w:szCs w:val="22"/>
        </w:rPr>
        <w:t>.</w:t>
      </w:r>
    </w:p>
    <w:p w:rsidR="00AF1D12" w:rsidRPr="00AF1D12" w:rsidRDefault="00AF1D12" w:rsidP="00AF1D12">
      <w:pPr>
        <w:jc w:val="both"/>
        <w:rPr>
          <w:sz w:val="22"/>
          <w:szCs w:val="22"/>
        </w:rPr>
      </w:pPr>
      <w:r w:rsidRPr="00AF1D12">
        <w:rPr>
          <w:sz w:val="22"/>
          <w:szCs w:val="22"/>
        </w:rPr>
        <w:t xml:space="preserve"> </w:t>
      </w:r>
    </w:p>
    <w:p w:rsidR="00AF1D12" w:rsidRDefault="00AF1D12" w:rsidP="00AF1D12">
      <w:pPr>
        <w:jc w:val="both"/>
        <w:rPr>
          <w:b/>
          <w:sz w:val="22"/>
          <w:szCs w:val="22"/>
        </w:rPr>
      </w:pPr>
      <w:r w:rsidRPr="00AF1D12">
        <w:rPr>
          <w:b/>
          <w:sz w:val="22"/>
          <w:szCs w:val="22"/>
        </w:rPr>
        <w:t>34. A respeito dos institutos da desistência voluntária, arrependimento eficaz e arrependimento posterior, marque a opção correta:</w:t>
      </w:r>
    </w:p>
    <w:p w:rsidR="00AF1D12" w:rsidRPr="00AF1D12" w:rsidRDefault="00AF1D12" w:rsidP="00AF1D12">
      <w:pPr>
        <w:jc w:val="both"/>
        <w:rPr>
          <w:b/>
          <w:sz w:val="22"/>
          <w:szCs w:val="22"/>
        </w:rPr>
      </w:pPr>
    </w:p>
    <w:p w:rsidR="00AF1D12" w:rsidRPr="00AF1D12" w:rsidRDefault="00AF1D12" w:rsidP="00AF1D12">
      <w:pPr>
        <w:jc w:val="both"/>
        <w:rPr>
          <w:sz w:val="22"/>
          <w:szCs w:val="22"/>
        </w:rPr>
      </w:pPr>
      <w:r>
        <w:rPr>
          <w:sz w:val="22"/>
          <w:szCs w:val="22"/>
        </w:rPr>
        <w:t>(A</w:t>
      </w:r>
      <w:r w:rsidRPr="00AF1D12">
        <w:rPr>
          <w:sz w:val="22"/>
          <w:szCs w:val="22"/>
        </w:rPr>
        <w:t>)</w:t>
      </w:r>
      <w:r>
        <w:rPr>
          <w:sz w:val="22"/>
          <w:szCs w:val="22"/>
        </w:rPr>
        <w:t xml:space="preserve"> </w:t>
      </w:r>
      <w:r w:rsidRPr="00AF1D12">
        <w:rPr>
          <w:sz w:val="22"/>
          <w:szCs w:val="22"/>
        </w:rPr>
        <w:tab/>
        <w:t>O agente que, voluntariamente, desiste de prosseguir na execução ou impede que o resultado se produza, não responde por seus atos já praticados.</w:t>
      </w:r>
    </w:p>
    <w:p w:rsidR="00AF1D12" w:rsidRPr="00AF1D12" w:rsidRDefault="00AF1D12" w:rsidP="00AF1D12">
      <w:pPr>
        <w:jc w:val="both"/>
        <w:rPr>
          <w:sz w:val="22"/>
          <w:szCs w:val="22"/>
        </w:rPr>
      </w:pPr>
      <w:r>
        <w:rPr>
          <w:sz w:val="22"/>
          <w:szCs w:val="22"/>
        </w:rPr>
        <w:t>(B</w:t>
      </w:r>
      <w:r w:rsidRPr="00AF1D12">
        <w:rPr>
          <w:sz w:val="22"/>
          <w:szCs w:val="22"/>
        </w:rPr>
        <w:t>)</w:t>
      </w:r>
      <w:r>
        <w:rPr>
          <w:sz w:val="22"/>
          <w:szCs w:val="22"/>
        </w:rPr>
        <w:t xml:space="preserve"> </w:t>
      </w:r>
      <w:r w:rsidRPr="00AF1D12">
        <w:rPr>
          <w:sz w:val="22"/>
          <w:szCs w:val="22"/>
        </w:rPr>
        <w:tab/>
        <w:t xml:space="preserve">Nos crimes cometidos com violência ou grave ameaça à pessoa, reparado o dano ou restituída </w:t>
      </w:r>
      <w:proofErr w:type="gramStart"/>
      <w:r w:rsidRPr="00AF1D12">
        <w:rPr>
          <w:sz w:val="22"/>
          <w:szCs w:val="22"/>
        </w:rPr>
        <w:t>a</w:t>
      </w:r>
      <w:proofErr w:type="gramEnd"/>
      <w:r w:rsidRPr="00AF1D12">
        <w:rPr>
          <w:sz w:val="22"/>
          <w:szCs w:val="22"/>
        </w:rPr>
        <w:t xml:space="preserve"> coisa, até o recebimento da denúncia ou da queixa, por ato voluntário do agente, a pena será reduzida de um a dois terços. </w:t>
      </w:r>
    </w:p>
    <w:p w:rsidR="00AF1D12" w:rsidRPr="00AF1D12" w:rsidRDefault="00AF1D12" w:rsidP="00AF1D12">
      <w:pPr>
        <w:jc w:val="both"/>
        <w:rPr>
          <w:sz w:val="22"/>
          <w:szCs w:val="22"/>
        </w:rPr>
      </w:pPr>
      <w:r>
        <w:rPr>
          <w:sz w:val="22"/>
          <w:szCs w:val="22"/>
        </w:rPr>
        <w:t>(C</w:t>
      </w:r>
      <w:proofErr w:type="gramStart"/>
      <w:r w:rsidRPr="00AF1D12">
        <w:rPr>
          <w:sz w:val="22"/>
          <w:szCs w:val="22"/>
        </w:rPr>
        <w:t>)</w:t>
      </w:r>
      <w:proofErr w:type="gramEnd"/>
      <w:r w:rsidRPr="00AF1D12">
        <w:rPr>
          <w:sz w:val="22"/>
          <w:szCs w:val="22"/>
        </w:rPr>
        <w:tab/>
      </w:r>
      <w:r>
        <w:rPr>
          <w:sz w:val="22"/>
          <w:szCs w:val="22"/>
        </w:rPr>
        <w:t xml:space="preserve"> </w:t>
      </w:r>
      <w:r w:rsidRPr="00AF1D12">
        <w:rPr>
          <w:sz w:val="22"/>
          <w:szCs w:val="22"/>
        </w:rPr>
        <w:t>O agente que, involuntariamente, desiste de prosseguir na execução ou impede que o resultado se produza, só responde pelos atos já praticados.</w:t>
      </w:r>
    </w:p>
    <w:p w:rsidR="00AF1D12" w:rsidRDefault="00AF1D12" w:rsidP="00AF1D12">
      <w:pPr>
        <w:jc w:val="both"/>
        <w:rPr>
          <w:sz w:val="22"/>
          <w:szCs w:val="22"/>
        </w:rPr>
      </w:pPr>
      <w:r>
        <w:rPr>
          <w:sz w:val="22"/>
          <w:szCs w:val="22"/>
        </w:rPr>
        <w:t>(D</w:t>
      </w:r>
      <w:proofErr w:type="gramStart"/>
      <w:r w:rsidRPr="00AF1D12">
        <w:rPr>
          <w:sz w:val="22"/>
          <w:szCs w:val="22"/>
        </w:rPr>
        <w:t>)</w:t>
      </w:r>
      <w:proofErr w:type="gramEnd"/>
      <w:r w:rsidRPr="00AF1D12">
        <w:rPr>
          <w:sz w:val="22"/>
          <w:szCs w:val="22"/>
        </w:rPr>
        <w:tab/>
      </w:r>
      <w:r w:rsidR="009F05F6">
        <w:rPr>
          <w:sz w:val="22"/>
          <w:szCs w:val="22"/>
        </w:rPr>
        <w:t xml:space="preserve"> </w:t>
      </w:r>
      <w:r w:rsidRPr="00AF1D12">
        <w:rPr>
          <w:sz w:val="22"/>
          <w:szCs w:val="22"/>
        </w:rPr>
        <w:t xml:space="preserve">Nos crimes cometidos sem violência ou grave ameaça à pessoa, reparado o dano ou restituída a coisa, até o recebimento da denúncia ou da queixa, por ato voluntário do agente, a pena será reduzida de um a dois terços. </w:t>
      </w:r>
    </w:p>
    <w:p w:rsidR="00AF1D12" w:rsidRPr="00AF1D12" w:rsidRDefault="00AF1D12" w:rsidP="00AF1D12">
      <w:pPr>
        <w:jc w:val="both"/>
        <w:rPr>
          <w:sz w:val="22"/>
          <w:szCs w:val="22"/>
        </w:rPr>
      </w:pPr>
    </w:p>
    <w:p w:rsidR="00AF1D12" w:rsidRPr="00AF1D12" w:rsidRDefault="00AF1D12" w:rsidP="00AF1D12">
      <w:pPr>
        <w:jc w:val="both"/>
        <w:rPr>
          <w:b/>
          <w:sz w:val="22"/>
          <w:szCs w:val="22"/>
        </w:rPr>
      </w:pPr>
      <w:r w:rsidRPr="00AF1D12">
        <w:rPr>
          <w:b/>
          <w:sz w:val="22"/>
          <w:szCs w:val="22"/>
        </w:rPr>
        <w:t>35. De acordo com o Código Penal, assinale a alternativa correta:</w:t>
      </w:r>
    </w:p>
    <w:p w:rsidR="00AF1D12" w:rsidRPr="00AF1D12" w:rsidRDefault="00AF1D12" w:rsidP="00AF1D12">
      <w:pPr>
        <w:jc w:val="both"/>
        <w:rPr>
          <w:sz w:val="22"/>
          <w:szCs w:val="22"/>
        </w:rPr>
      </w:pPr>
    </w:p>
    <w:p w:rsidR="00AF1D12" w:rsidRPr="00AF1D12" w:rsidRDefault="00AF1D12" w:rsidP="00AF1D12">
      <w:pPr>
        <w:jc w:val="both"/>
        <w:rPr>
          <w:sz w:val="22"/>
          <w:szCs w:val="22"/>
        </w:rPr>
      </w:pPr>
      <w:r>
        <w:rPr>
          <w:sz w:val="22"/>
          <w:szCs w:val="22"/>
        </w:rPr>
        <w:t>(A</w:t>
      </w:r>
      <w:r w:rsidRPr="00AF1D12">
        <w:rPr>
          <w:sz w:val="22"/>
          <w:szCs w:val="22"/>
        </w:rPr>
        <w:t>)</w:t>
      </w:r>
      <w:r>
        <w:rPr>
          <w:sz w:val="22"/>
          <w:szCs w:val="22"/>
        </w:rPr>
        <w:t xml:space="preserve"> </w:t>
      </w:r>
      <w:r w:rsidRPr="00AF1D12">
        <w:rPr>
          <w:sz w:val="22"/>
          <w:szCs w:val="22"/>
        </w:rPr>
        <w:tab/>
        <w:t>O resultado, de que depende a existência do crime, nunca é imputável a quem lhe deu causa. Considera-se causa a ação ou omissão sem a qual o resultado não teria ocorrido.</w:t>
      </w:r>
    </w:p>
    <w:p w:rsidR="00AF1D12" w:rsidRPr="00AF1D12" w:rsidRDefault="00AF1D12" w:rsidP="00AF1D12">
      <w:pPr>
        <w:jc w:val="both"/>
        <w:rPr>
          <w:sz w:val="22"/>
          <w:szCs w:val="22"/>
        </w:rPr>
      </w:pPr>
      <w:r>
        <w:rPr>
          <w:sz w:val="22"/>
          <w:szCs w:val="22"/>
        </w:rPr>
        <w:t>(B</w:t>
      </w:r>
      <w:r w:rsidRPr="00AF1D12">
        <w:rPr>
          <w:sz w:val="22"/>
          <w:szCs w:val="22"/>
        </w:rPr>
        <w:t>)</w:t>
      </w:r>
      <w:r>
        <w:rPr>
          <w:sz w:val="22"/>
          <w:szCs w:val="22"/>
        </w:rPr>
        <w:t xml:space="preserve"> </w:t>
      </w:r>
      <w:r w:rsidRPr="00AF1D12">
        <w:rPr>
          <w:sz w:val="22"/>
          <w:szCs w:val="22"/>
        </w:rPr>
        <w:tab/>
        <w:t xml:space="preserve">A superveniência de causa relativamente independente exclui a imputação quando, por si só, produziu o resultado; os fatos anteriores, entretanto, imputam-se a quem os praticou. </w:t>
      </w:r>
    </w:p>
    <w:p w:rsidR="00AF1D12" w:rsidRPr="00AF1D12" w:rsidRDefault="00AF1D12" w:rsidP="00AF1D12">
      <w:pPr>
        <w:jc w:val="both"/>
        <w:rPr>
          <w:sz w:val="22"/>
          <w:szCs w:val="22"/>
        </w:rPr>
      </w:pPr>
      <w:r>
        <w:rPr>
          <w:sz w:val="22"/>
          <w:szCs w:val="22"/>
        </w:rPr>
        <w:t xml:space="preserve">(C) </w:t>
      </w:r>
      <w:r w:rsidRPr="00AF1D12">
        <w:rPr>
          <w:sz w:val="22"/>
          <w:szCs w:val="22"/>
        </w:rPr>
        <w:tab/>
        <w:t xml:space="preserve">A omissão é não penalmente relevante, mesmo quando o </w:t>
      </w:r>
      <w:proofErr w:type="spellStart"/>
      <w:r w:rsidRPr="00AF1D12">
        <w:rPr>
          <w:sz w:val="22"/>
          <w:szCs w:val="22"/>
        </w:rPr>
        <w:t>omitente</w:t>
      </w:r>
      <w:proofErr w:type="spellEnd"/>
      <w:r w:rsidRPr="00AF1D12">
        <w:rPr>
          <w:sz w:val="22"/>
          <w:szCs w:val="22"/>
        </w:rPr>
        <w:t xml:space="preserve"> devia e podia agir para evitar o resultado. </w:t>
      </w:r>
    </w:p>
    <w:p w:rsidR="00565E18" w:rsidRDefault="00AF1D12" w:rsidP="00AF1D12">
      <w:pPr>
        <w:jc w:val="both"/>
        <w:rPr>
          <w:sz w:val="22"/>
          <w:szCs w:val="22"/>
        </w:rPr>
      </w:pPr>
      <w:r>
        <w:rPr>
          <w:sz w:val="22"/>
          <w:szCs w:val="22"/>
        </w:rPr>
        <w:t>(D</w:t>
      </w:r>
      <w:r w:rsidRPr="00AF1D12">
        <w:rPr>
          <w:sz w:val="22"/>
          <w:szCs w:val="22"/>
        </w:rPr>
        <w:t>)</w:t>
      </w:r>
      <w:r>
        <w:rPr>
          <w:sz w:val="22"/>
          <w:szCs w:val="22"/>
        </w:rPr>
        <w:t xml:space="preserve"> </w:t>
      </w:r>
      <w:r w:rsidRPr="00AF1D12">
        <w:rPr>
          <w:sz w:val="22"/>
          <w:szCs w:val="22"/>
        </w:rPr>
        <w:tab/>
        <w:t>Salvo disposição em contrário, pune-se a tentativa com a pena correspondente ao crime consumado, aumentada de um a dois terços.</w:t>
      </w:r>
    </w:p>
    <w:p w:rsidR="00392903" w:rsidRDefault="00392903" w:rsidP="00AF1D12">
      <w:pPr>
        <w:jc w:val="both"/>
        <w:rPr>
          <w:sz w:val="22"/>
          <w:szCs w:val="22"/>
        </w:rPr>
      </w:pPr>
    </w:p>
    <w:p w:rsidR="00392903" w:rsidRPr="005D40D8" w:rsidRDefault="00392903" w:rsidP="00392903">
      <w:pPr>
        <w:jc w:val="both"/>
        <w:rPr>
          <w:sz w:val="22"/>
          <w:szCs w:val="22"/>
        </w:rPr>
      </w:pPr>
      <w:r w:rsidRPr="005D40D8">
        <w:rPr>
          <w:b/>
          <w:sz w:val="22"/>
          <w:szCs w:val="22"/>
        </w:rPr>
        <w:t>36.</w:t>
      </w:r>
      <w:r w:rsidR="005D40D8" w:rsidRPr="005D40D8">
        <w:rPr>
          <w:b/>
          <w:sz w:val="22"/>
          <w:szCs w:val="22"/>
        </w:rPr>
        <w:t xml:space="preserve"> </w:t>
      </w:r>
      <w:r w:rsidRPr="005D40D8">
        <w:rPr>
          <w:b/>
          <w:sz w:val="22"/>
          <w:szCs w:val="22"/>
        </w:rPr>
        <w:t>A impossibilidade da identificação do indiciado, preso, com seu verdadeiro nome ou outros qualificativos implicará</w:t>
      </w:r>
      <w:r w:rsidR="005D40D8" w:rsidRPr="005D40D8">
        <w:rPr>
          <w:b/>
          <w:sz w:val="22"/>
          <w:szCs w:val="22"/>
        </w:rPr>
        <w:t>:</w:t>
      </w:r>
    </w:p>
    <w:p w:rsidR="00392903" w:rsidRPr="00392903" w:rsidRDefault="00392903" w:rsidP="00392903">
      <w:pPr>
        <w:jc w:val="both"/>
        <w:rPr>
          <w:sz w:val="22"/>
          <w:szCs w:val="22"/>
        </w:rPr>
      </w:pPr>
    </w:p>
    <w:p w:rsidR="00392903" w:rsidRPr="00392903" w:rsidRDefault="00392903" w:rsidP="00392903">
      <w:pPr>
        <w:jc w:val="both"/>
        <w:rPr>
          <w:sz w:val="22"/>
          <w:szCs w:val="22"/>
        </w:rPr>
      </w:pPr>
      <w:r w:rsidRPr="00392903">
        <w:rPr>
          <w:sz w:val="22"/>
          <w:szCs w:val="22"/>
        </w:rPr>
        <w:t>(A) na devolução do inquérito policial à polícia para diligências no sentido de esclarecer a verdadeira identificação do indiciado.</w:t>
      </w:r>
    </w:p>
    <w:p w:rsidR="00392903" w:rsidRPr="00392903" w:rsidRDefault="00392903" w:rsidP="00392903">
      <w:pPr>
        <w:jc w:val="both"/>
        <w:rPr>
          <w:sz w:val="22"/>
          <w:szCs w:val="22"/>
        </w:rPr>
      </w:pPr>
      <w:r w:rsidRPr="00392903">
        <w:rPr>
          <w:sz w:val="22"/>
          <w:szCs w:val="22"/>
        </w:rPr>
        <w:t>(B) no não retardamento da propositura da ação penal.</w:t>
      </w:r>
    </w:p>
    <w:p w:rsidR="00392903" w:rsidRPr="00392903" w:rsidRDefault="00392903" w:rsidP="00392903">
      <w:pPr>
        <w:jc w:val="both"/>
        <w:rPr>
          <w:sz w:val="22"/>
          <w:szCs w:val="22"/>
        </w:rPr>
      </w:pPr>
      <w:r w:rsidRPr="00392903">
        <w:rPr>
          <w:sz w:val="22"/>
          <w:szCs w:val="22"/>
        </w:rPr>
        <w:t>(C) no arquivamento do inquérito policial, até que se descubra a verdadeira identificação do indiciado.</w:t>
      </w:r>
    </w:p>
    <w:p w:rsidR="00392903" w:rsidRPr="00392903" w:rsidRDefault="00392903" w:rsidP="00392903">
      <w:pPr>
        <w:jc w:val="both"/>
        <w:rPr>
          <w:sz w:val="22"/>
          <w:szCs w:val="22"/>
        </w:rPr>
      </w:pPr>
      <w:r w:rsidRPr="00392903">
        <w:rPr>
          <w:sz w:val="22"/>
          <w:szCs w:val="22"/>
        </w:rPr>
        <w:t>(D) na rejeição da denúncia que vier a ser ofertada pelo Ministério Público.</w:t>
      </w:r>
    </w:p>
    <w:p w:rsidR="00392903" w:rsidRDefault="00392903" w:rsidP="00392903">
      <w:pPr>
        <w:jc w:val="both"/>
        <w:rPr>
          <w:sz w:val="22"/>
          <w:szCs w:val="22"/>
        </w:rPr>
      </w:pPr>
    </w:p>
    <w:p w:rsidR="005D40D8" w:rsidRDefault="005D40D8" w:rsidP="00392903">
      <w:pPr>
        <w:jc w:val="both"/>
        <w:rPr>
          <w:sz w:val="22"/>
          <w:szCs w:val="22"/>
        </w:rPr>
      </w:pPr>
    </w:p>
    <w:p w:rsidR="005D40D8" w:rsidRDefault="005D40D8" w:rsidP="00392903">
      <w:pPr>
        <w:jc w:val="both"/>
        <w:rPr>
          <w:sz w:val="22"/>
          <w:szCs w:val="22"/>
        </w:rPr>
      </w:pPr>
    </w:p>
    <w:p w:rsidR="005D40D8" w:rsidRDefault="005D40D8" w:rsidP="00392903">
      <w:pPr>
        <w:jc w:val="both"/>
        <w:rPr>
          <w:sz w:val="22"/>
          <w:szCs w:val="22"/>
        </w:rPr>
      </w:pPr>
    </w:p>
    <w:p w:rsidR="005D40D8" w:rsidRDefault="005D40D8" w:rsidP="00392903">
      <w:pPr>
        <w:jc w:val="both"/>
        <w:rPr>
          <w:sz w:val="22"/>
          <w:szCs w:val="22"/>
        </w:rPr>
      </w:pPr>
    </w:p>
    <w:p w:rsidR="005D40D8" w:rsidRPr="00392903" w:rsidRDefault="005D40D8" w:rsidP="00392903">
      <w:pPr>
        <w:jc w:val="both"/>
        <w:rPr>
          <w:sz w:val="22"/>
          <w:szCs w:val="22"/>
        </w:rPr>
      </w:pPr>
    </w:p>
    <w:p w:rsidR="00392903" w:rsidRPr="005D40D8" w:rsidRDefault="005D40D8" w:rsidP="00392903">
      <w:pPr>
        <w:jc w:val="both"/>
        <w:rPr>
          <w:b/>
          <w:sz w:val="22"/>
          <w:szCs w:val="22"/>
        </w:rPr>
      </w:pPr>
      <w:r w:rsidRPr="005D40D8">
        <w:rPr>
          <w:b/>
          <w:sz w:val="22"/>
          <w:szCs w:val="22"/>
        </w:rPr>
        <w:lastRenderedPageBreak/>
        <w:t>37.</w:t>
      </w:r>
      <w:r w:rsidR="00392903" w:rsidRPr="005D40D8">
        <w:rPr>
          <w:b/>
          <w:sz w:val="22"/>
          <w:szCs w:val="22"/>
        </w:rPr>
        <w:t xml:space="preserve"> Marque a alternativa correta, o inquérito policial deverá terminar no prazo de:</w:t>
      </w:r>
    </w:p>
    <w:p w:rsidR="005D40D8" w:rsidRPr="00392903" w:rsidRDefault="005D40D8" w:rsidP="00392903">
      <w:pPr>
        <w:jc w:val="both"/>
        <w:rPr>
          <w:sz w:val="22"/>
          <w:szCs w:val="22"/>
        </w:rPr>
      </w:pPr>
    </w:p>
    <w:p w:rsidR="00392903" w:rsidRPr="00392903" w:rsidRDefault="005B53DD" w:rsidP="00392903">
      <w:pPr>
        <w:jc w:val="both"/>
        <w:rPr>
          <w:sz w:val="22"/>
          <w:szCs w:val="22"/>
        </w:rPr>
      </w:pPr>
      <w:r>
        <w:rPr>
          <w:sz w:val="22"/>
          <w:szCs w:val="22"/>
        </w:rPr>
        <w:t>(A</w:t>
      </w:r>
      <w:r w:rsidR="00392903" w:rsidRPr="00392903">
        <w:rPr>
          <w:sz w:val="22"/>
          <w:szCs w:val="22"/>
        </w:rPr>
        <w:t>) 15 (quinze) dias, se o indiciado tiver sido preso em flagrante ou estiver preso preventivamente.</w:t>
      </w:r>
    </w:p>
    <w:p w:rsidR="00392903" w:rsidRPr="00392903" w:rsidRDefault="005B53DD" w:rsidP="00392903">
      <w:pPr>
        <w:jc w:val="both"/>
        <w:rPr>
          <w:sz w:val="22"/>
          <w:szCs w:val="22"/>
        </w:rPr>
      </w:pPr>
      <w:r>
        <w:rPr>
          <w:sz w:val="22"/>
          <w:szCs w:val="22"/>
        </w:rPr>
        <w:t>(B</w:t>
      </w:r>
      <w:r w:rsidR="00392903" w:rsidRPr="00392903">
        <w:rPr>
          <w:sz w:val="22"/>
          <w:szCs w:val="22"/>
        </w:rPr>
        <w:t>) 15 (quinze) dias, independentemente de qualquer motivo.</w:t>
      </w:r>
    </w:p>
    <w:p w:rsidR="00392903" w:rsidRPr="00392903" w:rsidRDefault="005B53DD" w:rsidP="00392903">
      <w:pPr>
        <w:jc w:val="both"/>
        <w:rPr>
          <w:sz w:val="22"/>
          <w:szCs w:val="22"/>
        </w:rPr>
      </w:pPr>
      <w:r>
        <w:rPr>
          <w:sz w:val="22"/>
          <w:szCs w:val="22"/>
        </w:rPr>
        <w:t>(C</w:t>
      </w:r>
      <w:r w:rsidR="00392903" w:rsidRPr="00392903">
        <w:rPr>
          <w:sz w:val="22"/>
          <w:szCs w:val="22"/>
        </w:rPr>
        <w:t>) 30 (trinta) dias, se o indiciado tiver sido preso em flagrante ou estiver preso preventivamente.</w:t>
      </w:r>
    </w:p>
    <w:p w:rsidR="00392903" w:rsidRPr="00392903" w:rsidRDefault="005B53DD" w:rsidP="00392903">
      <w:pPr>
        <w:jc w:val="both"/>
        <w:rPr>
          <w:sz w:val="22"/>
          <w:szCs w:val="22"/>
        </w:rPr>
      </w:pPr>
      <w:r>
        <w:rPr>
          <w:sz w:val="22"/>
          <w:szCs w:val="22"/>
        </w:rPr>
        <w:t>(D</w:t>
      </w:r>
      <w:r w:rsidR="00392903" w:rsidRPr="00392903">
        <w:rPr>
          <w:sz w:val="22"/>
          <w:szCs w:val="22"/>
        </w:rPr>
        <w:t>) 30 (trinta) dias, se o indiciado estiver solto, mediante fiança ou sem ela.</w:t>
      </w:r>
    </w:p>
    <w:p w:rsidR="00392903" w:rsidRPr="00392903" w:rsidRDefault="00392903" w:rsidP="00392903">
      <w:pPr>
        <w:jc w:val="both"/>
        <w:rPr>
          <w:sz w:val="22"/>
          <w:szCs w:val="22"/>
        </w:rPr>
      </w:pPr>
    </w:p>
    <w:p w:rsidR="00392903" w:rsidRPr="005D40D8" w:rsidRDefault="00392903" w:rsidP="00392903">
      <w:pPr>
        <w:jc w:val="both"/>
        <w:rPr>
          <w:b/>
          <w:sz w:val="22"/>
          <w:szCs w:val="22"/>
        </w:rPr>
      </w:pPr>
      <w:r w:rsidRPr="005D40D8">
        <w:rPr>
          <w:b/>
          <w:sz w:val="22"/>
          <w:szCs w:val="22"/>
        </w:rPr>
        <w:t>3</w:t>
      </w:r>
      <w:r w:rsidR="005D40D8" w:rsidRPr="005D40D8">
        <w:rPr>
          <w:b/>
          <w:sz w:val="22"/>
          <w:szCs w:val="22"/>
        </w:rPr>
        <w:t>8.</w:t>
      </w:r>
      <w:r w:rsidRPr="005D40D8">
        <w:rPr>
          <w:b/>
          <w:sz w:val="22"/>
          <w:szCs w:val="22"/>
        </w:rPr>
        <w:t xml:space="preserve"> Considere as decisões abaixo proferidas no juízo criminal.</w:t>
      </w:r>
    </w:p>
    <w:p w:rsidR="00392903" w:rsidRPr="00392903" w:rsidRDefault="00392903" w:rsidP="00392903">
      <w:pPr>
        <w:jc w:val="both"/>
        <w:rPr>
          <w:sz w:val="22"/>
          <w:szCs w:val="22"/>
        </w:rPr>
      </w:pPr>
    </w:p>
    <w:p w:rsidR="00392903" w:rsidRPr="005D40D8" w:rsidRDefault="00392903" w:rsidP="00392903">
      <w:pPr>
        <w:jc w:val="both"/>
        <w:rPr>
          <w:b/>
          <w:sz w:val="22"/>
          <w:szCs w:val="22"/>
        </w:rPr>
      </w:pPr>
      <w:r w:rsidRPr="005D40D8">
        <w:rPr>
          <w:b/>
          <w:sz w:val="22"/>
          <w:szCs w:val="22"/>
        </w:rPr>
        <w:t>I. Sentença que reconhece categoricamente a inexistência material do fato.</w:t>
      </w:r>
    </w:p>
    <w:p w:rsidR="00392903" w:rsidRPr="005D40D8" w:rsidRDefault="00392903" w:rsidP="00392903">
      <w:pPr>
        <w:jc w:val="both"/>
        <w:rPr>
          <w:b/>
          <w:sz w:val="22"/>
          <w:szCs w:val="22"/>
        </w:rPr>
      </w:pPr>
      <w:r w:rsidRPr="005D40D8">
        <w:rPr>
          <w:b/>
          <w:sz w:val="22"/>
          <w:szCs w:val="22"/>
        </w:rPr>
        <w:t>II. Sentença que decide que o fato imputado ao réu não constitui crime.</w:t>
      </w:r>
    </w:p>
    <w:p w:rsidR="00392903" w:rsidRPr="005D40D8" w:rsidRDefault="00392903" w:rsidP="00392903">
      <w:pPr>
        <w:jc w:val="both"/>
        <w:rPr>
          <w:b/>
          <w:sz w:val="22"/>
          <w:szCs w:val="22"/>
        </w:rPr>
      </w:pPr>
      <w:r w:rsidRPr="005D40D8">
        <w:rPr>
          <w:b/>
          <w:sz w:val="22"/>
          <w:szCs w:val="22"/>
        </w:rPr>
        <w:t>III. Decisão que julga extinta a punibilidade do réu.</w:t>
      </w:r>
    </w:p>
    <w:p w:rsidR="00392903" w:rsidRPr="005D40D8" w:rsidRDefault="00392903" w:rsidP="00392903">
      <w:pPr>
        <w:jc w:val="both"/>
        <w:rPr>
          <w:b/>
          <w:sz w:val="22"/>
          <w:szCs w:val="22"/>
        </w:rPr>
      </w:pPr>
      <w:r w:rsidRPr="005D40D8">
        <w:rPr>
          <w:b/>
          <w:sz w:val="22"/>
          <w:szCs w:val="22"/>
        </w:rPr>
        <w:t>IV. Despacho que determina o arquivamento do inquérito policial.</w:t>
      </w:r>
    </w:p>
    <w:p w:rsidR="00392903" w:rsidRPr="00392903" w:rsidRDefault="00392903" w:rsidP="00392903">
      <w:pPr>
        <w:jc w:val="both"/>
        <w:rPr>
          <w:sz w:val="22"/>
          <w:szCs w:val="22"/>
        </w:rPr>
      </w:pPr>
    </w:p>
    <w:p w:rsidR="00392903" w:rsidRDefault="00392903" w:rsidP="00392903">
      <w:pPr>
        <w:jc w:val="both"/>
        <w:rPr>
          <w:b/>
          <w:sz w:val="22"/>
          <w:szCs w:val="22"/>
        </w:rPr>
      </w:pPr>
      <w:r w:rsidRPr="005D40D8">
        <w:rPr>
          <w:b/>
          <w:sz w:val="22"/>
          <w:szCs w:val="22"/>
        </w:rPr>
        <w:t>Faz coisa julgada no cível, impedindo a propositura da ação civil para ressarcimento do dano contra o autor do fato e, se for o caso, contra o responsável civil, a(s) indicada (s) APENAS em:</w:t>
      </w:r>
    </w:p>
    <w:p w:rsidR="005D40D8" w:rsidRPr="005D40D8" w:rsidRDefault="005D40D8" w:rsidP="00392903">
      <w:pPr>
        <w:jc w:val="both"/>
        <w:rPr>
          <w:b/>
          <w:sz w:val="22"/>
          <w:szCs w:val="22"/>
        </w:rPr>
      </w:pPr>
    </w:p>
    <w:p w:rsidR="00392903" w:rsidRPr="00392903" w:rsidRDefault="00392903" w:rsidP="00392903">
      <w:pPr>
        <w:jc w:val="both"/>
        <w:rPr>
          <w:sz w:val="22"/>
          <w:szCs w:val="22"/>
        </w:rPr>
      </w:pPr>
      <w:r w:rsidRPr="00392903">
        <w:rPr>
          <w:sz w:val="22"/>
          <w:szCs w:val="22"/>
        </w:rPr>
        <w:t>(A) I.</w:t>
      </w:r>
    </w:p>
    <w:p w:rsidR="00392903" w:rsidRPr="00392903" w:rsidRDefault="00392903" w:rsidP="00392903">
      <w:pPr>
        <w:jc w:val="both"/>
        <w:rPr>
          <w:sz w:val="22"/>
          <w:szCs w:val="22"/>
        </w:rPr>
      </w:pPr>
      <w:r w:rsidRPr="00392903">
        <w:rPr>
          <w:sz w:val="22"/>
          <w:szCs w:val="22"/>
        </w:rPr>
        <w:t>(B) II.</w:t>
      </w:r>
    </w:p>
    <w:p w:rsidR="00392903" w:rsidRPr="00392903" w:rsidRDefault="00392903" w:rsidP="00392903">
      <w:pPr>
        <w:jc w:val="both"/>
        <w:rPr>
          <w:sz w:val="22"/>
          <w:szCs w:val="22"/>
        </w:rPr>
      </w:pPr>
      <w:r w:rsidRPr="00392903">
        <w:rPr>
          <w:sz w:val="22"/>
          <w:szCs w:val="22"/>
        </w:rPr>
        <w:t>(C) I e II.</w:t>
      </w:r>
    </w:p>
    <w:p w:rsidR="00392903" w:rsidRPr="00392903" w:rsidRDefault="00392903" w:rsidP="00392903">
      <w:pPr>
        <w:jc w:val="both"/>
        <w:rPr>
          <w:sz w:val="22"/>
          <w:szCs w:val="22"/>
        </w:rPr>
      </w:pPr>
      <w:r w:rsidRPr="00392903">
        <w:rPr>
          <w:sz w:val="22"/>
          <w:szCs w:val="22"/>
        </w:rPr>
        <w:t>(D) II e III.</w:t>
      </w:r>
    </w:p>
    <w:p w:rsidR="00392903" w:rsidRPr="00392903" w:rsidRDefault="00392903" w:rsidP="00392903">
      <w:pPr>
        <w:jc w:val="both"/>
        <w:rPr>
          <w:sz w:val="22"/>
          <w:szCs w:val="22"/>
        </w:rPr>
      </w:pPr>
    </w:p>
    <w:p w:rsidR="00392903" w:rsidRPr="005D40D8" w:rsidRDefault="005D40D8" w:rsidP="00392903">
      <w:pPr>
        <w:jc w:val="both"/>
        <w:rPr>
          <w:b/>
          <w:sz w:val="22"/>
          <w:szCs w:val="22"/>
        </w:rPr>
      </w:pPr>
      <w:r w:rsidRPr="005D40D8">
        <w:rPr>
          <w:b/>
          <w:sz w:val="22"/>
          <w:szCs w:val="22"/>
        </w:rPr>
        <w:t>39.</w:t>
      </w:r>
      <w:r w:rsidR="00392903" w:rsidRPr="005D40D8">
        <w:rPr>
          <w:b/>
          <w:sz w:val="22"/>
          <w:szCs w:val="22"/>
        </w:rPr>
        <w:t xml:space="preserve"> São consideradas infrações de menor potencial ofensivo, para os efeitos da Lei 10.259/01 – Lei dos Juizados Especiais Cíveis e Criminais da Justiça Federal:</w:t>
      </w:r>
    </w:p>
    <w:p w:rsidR="005D40D8" w:rsidRPr="00392903" w:rsidRDefault="005D40D8" w:rsidP="00392903">
      <w:pPr>
        <w:jc w:val="both"/>
        <w:rPr>
          <w:sz w:val="22"/>
          <w:szCs w:val="22"/>
        </w:rPr>
      </w:pPr>
    </w:p>
    <w:p w:rsidR="00392903" w:rsidRPr="00392903" w:rsidRDefault="005D40D8" w:rsidP="00392903">
      <w:pPr>
        <w:jc w:val="both"/>
        <w:rPr>
          <w:sz w:val="22"/>
          <w:szCs w:val="22"/>
        </w:rPr>
      </w:pPr>
      <w:r>
        <w:rPr>
          <w:sz w:val="22"/>
          <w:szCs w:val="22"/>
        </w:rPr>
        <w:t>(</w:t>
      </w:r>
      <w:r w:rsidR="00392903" w:rsidRPr="00392903">
        <w:rPr>
          <w:sz w:val="22"/>
          <w:szCs w:val="22"/>
        </w:rPr>
        <w:t xml:space="preserve">A) Crimes a que a lei comine pena máxima não </w:t>
      </w:r>
      <w:r w:rsidRPr="00392903">
        <w:rPr>
          <w:sz w:val="22"/>
          <w:szCs w:val="22"/>
        </w:rPr>
        <w:t>superior a um ano, ou multa, excetuado</w:t>
      </w:r>
      <w:r w:rsidR="00392903" w:rsidRPr="00392903">
        <w:rPr>
          <w:sz w:val="22"/>
          <w:szCs w:val="22"/>
        </w:rPr>
        <w:t xml:space="preserve"> os casos em que haja previsão de procedimento especial.</w:t>
      </w:r>
    </w:p>
    <w:p w:rsidR="00392903" w:rsidRPr="00392903" w:rsidRDefault="005D40D8" w:rsidP="00392903">
      <w:pPr>
        <w:jc w:val="both"/>
        <w:rPr>
          <w:sz w:val="22"/>
          <w:szCs w:val="22"/>
        </w:rPr>
      </w:pPr>
      <w:r>
        <w:rPr>
          <w:sz w:val="22"/>
          <w:szCs w:val="22"/>
        </w:rPr>
        <w:t>(</w:t>
      </w:r>
      <w:r w:rsidR="00392903" w:rsidRPr="00392903">
        <w:rPr>
          <w:sz w:val="22"/>
          <w:szCs w:val="22"/>
        </w:rPr>
        <w:t>B) Crimes a que a lei comine pena máxima não superior a dois anos, ou multa.</w:t>
      </w:r>
    </w:p>
    <w:p w:rsidR="00392903" w:rsidRPr="00392903" w:rsidRDefault="005D40D8" w:rsidP="00392903">
      <w:pPr>
        <w:jc w:val="both"/>
        <w:rPr>
          <w:sz w:val="22"/>
          <w:szCs w:val="22"/>
        </w:rPr>
      </w:pPr>
      <w:r>
        <w:rPr>
          <w:sz w:val="22"/>
          <w:szCs w:val="22"/>
        </w:rPr>
        <w:t>(</w:t>
      </w:r>
      <w:r w:rsidR="00392903" w:rsidRPr="00392903">
        <w:rPr>
          <w:sz w:val="22"/>
          <w:szCs w:val="22"/>
        </w:rPr>
        <w:t xml:space="preserve">C) Crimes a que a lei comine pena máxima não </w:t>
      </w:r>
      <w:r w:rsidRPr="00392903">
        <w:rPr>
          <w:sz w:val="22"/>
          <w:szCs w:val="22"/>
        </w:rPr>
        <w:t xml:space="preserve">superiores </w:t>
      </w:r>
      <w:proofErr w:type="gramStart"/>
      <w:r w:rsidRPr="00392903">
        <w:rPr>
          <w:sz w:val="22"/>
          <w:szCs w:val="22"/>
        </w:rPr>
        <w:t>a</w:t>
      </w:r>
      <w:proofErr w:type="gramEnd"/>
      <w:r w:rsidRPr="00392903">
        <w:rPr>
          <w:sz w:val="22"/>
          <w:szCs w:val="22"/>
        </w:rPr>
        <w:t xml:space="preserve"> três anos, ou multa, excetuados</w:t>
      </w:r>
      <w:r w:rsidR="00392903" w:rsidRPr="00392903">
        <w:rPr>
          <w:sz w:val="22"/>
          <w:szCs w:val="22"/>
        </w:rPr>
        <w:t xml:space="preserve"> os casos em que haja previsão de procedimento especial.</w:t>
      </w:r>
    </w:p>
    <w:p w:rsidR="00392903" w:rsidRPr="00392903" w:rsidRDefault="005D40D8" w:rsidP="00392903">
      <w:pPr>
        <w:jc w:val="both"/>
        <w:rPr>
          <w:sz w:val="22"/>
          <w:szCs w:val="22"/>
        </w:rPr>
      </w:pPr>
      <w:r>
        <w:rPr>
          <w:sz w:val="22"/>
          <w:szCs w:val="22"/>
        </w:rPr>
        <w:t>(</w:t>
      </w:r>
      <w:r w:rsidR="00392903" w:rsidRPr="00392903">
        <w:rPr>
          <w:sz w:val="22"/>
          <w:szCs w:val="22"/>
        </w:rPr>
        <w:t>D) Crimes a que a lei comine pena máxima não superior a quatro anos, ou multa.</w:t>
      </w:r>
    </w:p>
    <w:p w:rsidR="00392903" w:rsidRPr="00392903" w:rsidRDefault="00392903" w:rsidP="00392903">
      <w:pPr>
        <w:jc w:val="both"/>
        <w:rPr>
          <w:sz w:val="22"/>
          <w:szCs w:val="22"/>
        </w:rPr>
      </w:pPr>
    </w:p>
    <w:p w:rsidR="00392903" w:rsidRPr="005D40D8" w:rsidRDefault="005D40D8" w:rsidP="00392903">
      <w:pPr>
        <w:jc w:val="both"/>
        <w:rPr>
          <w:b/>
          <w:sz w:val="22"/>
          <w:szCs w:val="22"/>
        </w:rPr>
      </w:pPr>
      <w:r w:rsidRPr="005D40D8">
        <w:rPr>
          <w:b/>
          <w:sz w:val="22"/>
          <w:szCs w:val="22"/>
        </w:rPr>
        <w:t>40.</w:t>
      </w:r>
      <w:r w:rsidR="00392903" w:rsidRPr="005D40D8">
        <w:rPr>
          <w:b/>
          <w:sz w:val="22"/>
          <w:szCs w:val="22"/>
        </w:rPr>
        <w:t xml:space="preserve"> Considere os recursos abaixo.</w:t>
      </w:r>
    </w:p>
    <w:p w:rsidR="00392903" w:rsidRPr="00392903" w:rsidRDefault="00392903" w:rsidP="00392903">
      <w:pPr>
        <w:jc w:val="both"/>
        <w:rPr>
          <w:sz w:val="22"/>
          <w:szCs w:val="22"/>
        </w:rPr>
      </w:pPr>
    </w:p>
    <w:p w:rsidR="00392903" w:rsidRPr="005D40D8" w:rsidRDefault="00392903" w:rsidP="00392903">
      <w:pPr>
        <w:jc w:val="both"/>
        <w:rPr>
          <w:b/>
          <w:sz w:val="22"/>
          <w:szCs w:val="22"/>
        </w:rPr>
      </w:pPr>
      <w:r w:rsidRPr="005D40D8">
        <w:rPr>
          <w:b/>
          <w:sz w:val="22"/>
          <w:szCs w:val="22"/>
        </w:rPr>
        <w:t>I. Apelação.</w:t>
      </w:r>
    </w:p>
    <w:p w:rsidR="00392903" w:rsidRPr="005D40D8" w:rsidRDefault="00392903" w:rsidP="00392903">
      <w:pPr>
        <w:jc w:val="both"/>
        <w:rPr>
          <w:b/>
          <w:sz w:val="22"/>
          <w:szCs w:val="22"/>
        </w:rPr>
      </w:pPr>
      <w:r w:rsidRPr="005D40D8">
        <w:rPr>
          <w:b/>
          <w:sz w:val="22"/>
          <w:szCs w:val="22"/>
        </w:rPr>
        <w:t>II. Recurso em Sentido Estrito.</w:t>
      </w:r>
    </w:p>
    <w:p w:rsidR="00392903" w:rsidRPr="005D40D8" w:rsidRDefault="00392903" w:rsidP="00392903">
      <w:pPr>
        <w:jc w:val="both"/>
        <w:rPr>
          <w:b/>
          <w:sz w:val="22"/>
          <w:szCs w:val="22"/>
        </w:rPr>
      </w:pPr>
      <w:r w:rsidRPr="005D40D8">
        <w:rPr>
          <w:b/>
          <w:sz w:val="22"/>
          <w:szCs w:val="22"/>
        </w:rPr>
        <w:t>III. Protesto por Novo Júri.</w:t>
      </w:r>
    </w:p>
    <w:p w:rsidR="00392903" w:rsidRPr="005D40D8" w:rsidRDefault="00392903" w:rsidP="00392903">
      <w:pPr>
        <w:jc w:val="both"/>
        <w:rPr>
          <w:b/>
          <w:sz w:val="22"/>
          <w:szCs w:val="22"/>
        </w:rPr>
      </w:pPr>
      <w:r w:rsidRPr="005D40D8">
        <w:rPr>
          <w:b/>
          <w:sz w:val="22"/>
          <w:szCs w:val="22"/>
        </w:rPr>
        <w:t>IV. Agravo de Petição.</w:t>
      </w:r>
    </w:p>
    <w:p w:rsidR="00392903" w:rsidRPr="005D40D8" w:rsidRDefault="00392903" w:rsidP="00392903">
      <w:pPr>
        <w:jc w:val="both"/>
        <w:rPr>
          <w:b/>
          <w:sz w:val="22"/>
          <w:szCs w:val="22"/>
        </w:rPr>
      </w:pPr>
      <w:r w:rsidRPr="005D40D8">
        <w:rPr>
          <w:b/>
          <w:sz w:val="22"/>
          <w:szCs w:val="22"/>
        </w:rPr>
        <w:t>V. Recurso Especial.</w:t>
      </w:r>
    </w:p>
    <w:p w:rsidR="00392903" w:rsidRPr="005D40D8" w:rsidRDefault="00392903" w:rsidP="00392903">
      <w:pPr>
        <w:jc w:val="both"/>
        <w:rPr>
          <w:b/>
          <w:sz w:val="22"/>
          <w:szCs w:val="22"/>
        </w:rPr>
      </w:pPr>
      <w:r w:rsidRPr="005D40D8">
        <w:rPr>
          <w:b/>
          <w:sz w:val="22"/>
          <w:szCs w:val="22"/>
        </w:rPr>
        <w:t>VI. Recurso Extraordinário.</w:t>
      </w:r>
    </w:p>
    <w:p w:rsidR="00392903" w:rsidRPr="00392903" w:rsidRDefault="00392903" w:rsidP="00392903">
      <w:pPr>
        <w:jc w:val="both"/>
        <w:rPr>
          <w:sz w:val="22"/>
          <w:szCs w:val="22"/>
        </w:rPr>
      </w:pPr>
    </w:p>
    <w:p w:rsidR="00392903" w:rsidRPr="005D40D8" w:rsidRDefault="00392903" w:rsidP="00392903">
      <w:pPr>
        <w:jc w:val="both"/>
        <w:rPr>
          <w:b/>
          <w:sz w:val="22"/>
          <w:szCs w:val="22"/>
        </w:rPr>
      </w:pPr>
      <w:r w:rsidRPr="005D40D8">
        <w:rPr>
          <w:b/>
          <w:sz w:val="22"/>
          <w:szCs w:val="22"/>
        </w:rPr>
        <w:t>São cabíveis, dentre outros, no âmbito do processo penal brasileiro, os indicados APENAS em</w:t>
      </w:r>
      <w:r w:rsidR="005D40D8">
        <w:rPr>
          <w:b/>
          <w:sz w:val="22"/>
          <w:szCs w:val="22"/>
        </w:rPr>
        <w:t xml:space="preserve">: </w:t>
      </w:r>
    </w:p>
    <w:p w:rsidR="00392903" w:rsidRPr="00392903" w:rsidRDefault="00392903" w:rsidP="00392903">
      <w:pPr>
        <w:jc w:val="both"/>
        <w:rPr>
          <w:sz w:val="22"/>
          <w:szCs w:val="22"/>
        </w:rPr>
      </w:pPr>
    </w:p>
    <w:p w:rsidR="00392903" w:rsidRPr="00392903" w:rsidRDefault="00392903" w:rsidP="00392903">
      <w:pPr>
        <w:jc w:val="both"/>
        <w:rPr>
          <w:sz w:val="22"/>
          <w:szCs w:val="22"/>
        </w:rPr>
      </w:pPr>
      <w:r w:rsidRPr="00392903">
        <w:rPr>
          <w:sz w:val="22"/>
          <w:szCs w:val="22"/>
        </w:rPr>
        <w:t>(A) I, III, IV e V.</w:t>
      </w:r>
    </w:p>
    <w:p w:rsidR="00392903" w:rsidRPr="00392903" w:rsidRDefault="00392903" w:rsidP="00392903">
      <w:pPr>
        <w:jc w:val="both"/>
        <w:rPr>
          <w:sz w:val="22"/>
          <w:szCs w:val="22"/>
        </w:rPr>
      </w:pPr>
      <w:r w:rsidRPr="00392903">
        <w:rPr>
          <w:sz w:val="22"/>
          <w:szCs w:val="22"/>
        </w:rPr>
        <w:t>(B) I, II, IV, V e VI.</w:t>
      </w:r>
    </w:p>
    <w:p w:rsidR="00392903" w:rsidRPr="00392903" w:rsidRDefault="00392903" w:rsidP="00392903">
      <w:pPr>
        <w:jc w:val="both"/>
        <w:rPr>
          <w:sz w:val="22"/>
          <w:szCs w:val="22"/>
        </w:rPr>
      </w:pPr>
      <w:r w:rsidRPr="00392903">
        <w:rPr>
          <w:sz w:val="22"/>
          <w:szCs w:val="22"/>
        </w:rPr>
        <w:t>(C) II, III, IV e VI.</w:t>
      </w:r>
    </w:p>
    <w:p w:rsidR="00392903" w:rsidRDefault="00392903" w:rsidP="00392903">
      <w:pPr>
        <w:jc w:val="both"/>
        <w:rPr>
          <w:sz w:val="22"/>
          <w:szCs w:val="22"/>
        </w:rPr>
      </w:pPr>
      <w:r w:rsidRPr="00392903">
        <w:rPr>
          <w:sz w:val="22"/>
          <w:szCs w:val="22"/>
        </w:rPr>
        <w:t>(D) I, II, V e VI.</w:t>
      </w:r>
    </w:p>
    <w:p w:rsidR="00392903" w:rsidRDefault="00392903" w:rsidP="00AF1D12">
      <w:pPr>
        <w:jc w:val="both"/>
        <w:rPr>
          <w:sz w:val="22"/>
          <w:szCs w:val="22"/>
        </w:rPr>
      </w:pPr>
    </w:p>
    <w:p w:rsidR="00C736C2" w:rsidRDefault="00C736C2" w:rsidP="00AF1D12">
      <w:pPr>
        <w:jc w:val="both"/>
        <w:rPr>
          <w:sz w:val="22"/>
          <w:szCs w:val="22"/>
        </w:rPr>
      </w:pPr>
    </w:p>
    <w:p w:rsidR="00C736C2" w:rsidRDefault="00C736C2" w:rsidP="00AF1D12">
      <w:pPr>
        <w:jc w:val="both"/>
        <w:rPr>
          <w:sz w:val="22"/>
          <w:szCs w:val="22"/>
        </w:rPr>
      </w:pPr>
    </w:p>
    <w:p w:rsidR="00C736C2" w:rsidRDefault="00C736C2" w:rsidP="00AF1D12">
      <w:pPr>
        <w:jc w:val="both"/>
        <w:rPr>
          <w:sz w:val="22"/>
          <w:szCs w:val="22"/>
        </w:rPr>
      </w:pPr>
    </w:p>
    <w:p w:rsidR="00C736C2" w:rsidRDefault="00C736C2" w:rsidP="00AF1D12">
      <w:pPr>
        <w:jc w:val="both"/>
        <w:rPr>
          <w:sz w:val="22"/>
          <w:szCs w:val="22"/>
        </w:rPr>
      </w:pPr>
    </w:p>
    <w:p w:rsidR="00C736C2" w:rsidRDefault="00C736C2" w:rsidP="00AF1D12">
      <w:pPr>
        <w:jc w:val="both"/>
        <w:rPr>
          <w:sz w:val="22"/>
          <w:szCs w:val="22"/>
        </w:rPr>
      </w:pPr>
    </w:p>
    <w:p w:rsidR="00C736C2" w:rsidRDefault="00C736C2" w:rsidP="00AF1D12">
      <w:pPr>
        <w:jc w:val="both"/>
        <w:rPr>
          <w:sz w:val="22"/>
          <w:szCs w:val="22"/>
        </w:rPr>
      </w:pPr>
    </w:p>
    <w:p w:rsidR="00B80604" w:rsidRDefault="00D76C72" w:rsidP="00565E18">
      <w:pPr>
        <w:jc w:val="center"/>
        <w:rPr>
          <w:b/>
          <w:sz w:val="22"/>
          <w:szCs w:val="22"/>
        </w:rPr>
      </w:pPr>
      <w:r w:rsidRPr="00001828">
        <w:rPr>
          <w:b/>
          <w:sz w:val="22"/>
          <w:szCs w:val="22"/>
        </w:rPr>
        <w:lastRenderedPageBreak/>
        <w:t>Empresarial</w:t>
      </w:r>
    </w:p>
    <w:p w:rsidR="00C736C2" w:rsidRDefault="00C736C2" w:rsidP="00565E18">
      <w:pPr>
        <w:jc w:val="center"/>
        <w:rPr>
          <w:b/>
          <w:sz w:val="22"/>
          <w:szCs w:val="22"/>
        </w:rPr>
      </w:pPr>
    </w:p>
    <w:p w:rsidR="00C736C2" w:rsidRPr="00C736C2" w:rsidRDefault="00C736C2" w:rsidP="00C736C2">
      <w:pPr>
        <w:rPr>
          <w:b/>
          <w:sz w:val="22"/>
          <w:szCs w:val="22"/>
        </w:rPr>
      </w:pPr>
      <w:r>
        <w:rPr>
          <w:b/>
          <w:sz w:val="22"/>
          <w:szCs w:val="22"/>
        </w:rPr>
        <w:t>4</w:t>
      </w:r>
      <w:r w:rsidRPr="00C736C2">
        <w:rPr>
          <w:b/>
          <w:sz w:val="22"/>
          <w:szCs w:val="22"/>
        </w:rPr>
        <w:t xml:space="preserve">1. Acerca da disciplina normativa do cheque, assinale a opção correta. </w:t>
      </w:r>
    </w:p>
    <w:p w:rsidR="00C736C2" w:rsidRPr="00C736C2" w:rsidRDefault="00C736C2" w:rsidP="00C736C2">
      <w:pPr>
        <w:rPr>
          <w:b/>
          <w:sz w:val="22"/>
          <w:szCs w:val="22"/>
        </w:rPr>
      </w:pPr>
    </w:p>
    <w:p w:rsidR="00C736C2" w:rsidRPr="00C736C2" w:rsidRDefault="00C736C2" w:rsidP="00C736C2">
      <w:pPr>
        <w:rPr>
          <w:sz w:val="22"/>
          <w:szCs w:val="22"/>
        </w:rPr>
      </w:pPr>
      <w:r w:rsidRPr="00C736C2">
        <w:rPr>
          <w:sz w:val="22"/>
          <w:szCs w:val="22"/>
        </w:rPr>
        <w:t xml:space="preserve">(A) A lei veda ao banco sacado a prestação de aval para garantir o pagamento do cheque. </w:t>
      </w:r>
    </w:p>
    <w:p w:rsidR="00C736C2" w:rsidRPr="00C736C2" w:rsidRDefault="00C736C2" w:rsidP="00C736C2">
      <w:pPr>
        <w:rPr>
          <w:sz w:val="22"/>
          <w:szCs w:val="22"/>
        </w:rPr>
      </w:pPr>
      <w:r w:rsidRPr="00C736C2">
        <w:rPr>
          <w:sz w:val="22"/>
          <w:szCs w:val="22"/>
        </w:rPr>
        <w:t xml:space="preserve">(B) Admite-se, excepcionalmente, a estipulação de cláusula de juros inserida no cheque. </w:t>
      </w:r>
    </w:p>
    <w:p w:rsidR="00C736C2" w:rsidRPr="00C736C2" w:rsidRDefault="00C736C2" w:rsidP="00C736C2">
      <w:pPr>
        <w:rPr>
          <w:sz w:val="22"/>
          <w:szCs w:val="22"/>
        </w:rPr>
      </w:pPr>
      <w:r w:rsidRPr="00C736C2">
        <w:rPr>
          <w:sz w:val="22"/>
          <w:szCs w:val="22"/>
        </w:rPr>
        <w:t xml:space="preserve">(C) A lei admite a emissão de cheque contra banco, instituição financeira ou cooperativa de crédito. </w:t>
      </w:r>
    </w:p>
    <w:p w:rsidR="00C736C2" w:rsidRPr="00C736C2" w:rsidRDefault="00C736C2" w:rsidP="00C736C2">
      <w:pPr>
        <w:rPr>
          <w:b/>
          <w:sz w:val="22"/>
          <w:szCs w:val="22"/>
        </w:rPr>
      </w:pPr>
      <w:r w:rsidRPr="00C736C2">
        <w:rPr>
          <w:sz w:val="22"/>
          <w:szCs w:val="22"/>
        </w:rPr>
        <w:t>(D) Assim como os demais títulos de crédito, o cheque deve ser apresentado para aceite</w:t>
      </w:r>
      <w:r w:rsidR="00AB1400">
        <w:rPr>
          <w:sz w:val="22"/>
          <w:szCs w:val="22"/>
        </w:rPr>
        <w:t>.</w:t>
      </w:r>
    </w:p>
    <w:p w:rsidR="00C736C2" w:rsidRPr="00C736C2" w:rsidRDefault="00C736C2" w:rsidP="00C736C2">
      <w:pPr>
        <w:rPr>
          <w:b/>
          <w:sz w:val="22"/>
          <w:szCs w:val="22"/>
        </w:rPr>
      </w:pPr>
    </w:p>
    <w:p w:rsidR="00C736C2" w:rsidRPr="00C736C2" w:rsidRDefault="00C736C2" w:rsidP="00C736C2">
      <w:pPr>
        <w:rPr>
          <w:b/>
          <w:sz w:val="22"/>
          <w:szCs w:val="22"/>
        </w:rPr>
      </w:pPr>
      <w:r>
        <w:rPr>
          <w:b/>
          <w:sz w:val="22"/>
          <w:szCs w:val="22"/>
        </w:rPr>
        <w:t>4</w:t>
      </w:r>
      <w:r w:rsidRPr="00C736C2">
        <w:rPr>
          <w:b/>
          <w:sz w:val="22"/>
          <w:szCs w:val="22"/>
        </w:rPr>
        <w:t xml:space="preserve">2. A respeito da sociedade em comum, é correto afirmar que: </w:t>
      </w:r>
    </w:p>
    <w:p w:rsidR="00C736C2" w:rsidRPr="00C736C2" w:rsidRDefault="00C736C2" w:rsidP="00C736C2">
      <w:pPr>
        <w:rPr>
          <w:b/>
          <w:sz w:val="22"/>
          <w:szCs w:val="22"/>
        </w:rPr>
      </w:pPr>
    </w:p>
    <w:p w:rsidR="00C736C2" w:rsidRPr="00C736C2" w:rsidRDefault="00C736C2" w:rsidP="00C736C2">
      <w:pPr>
        <w:rPr>
          <w:sz w:val="22"/>
          <w:szCs w:val="22"/>
        </w:rPr>
      </w:pPr>
      <w:r w:rsidRPr="00C736C2">
        <w:rPr>
          <w:sz w:val="22"/>
          <w:szCs w:val="22"/>
        </w:rPr>
        <w:t>(A) os sócios respondem ind</w:t>
      </w:r>
      <w:r w:rsidR="00AB1400">
        <w:rPr>
          <w:sz w:val="22"/>
          <w:szCs w:val="22"/>
        </w:rPr>
        <w:t xml:space="preserve">ividual e ilimitadamente pelas </w:t>
      </w:r>
      <w:r w:rsidRPr="00C736C2">
        <w:rPr>
          <w:sz w:val="22"/>
          <w:szCs w:val="22"/>
        </w:rPr>
        <w:t>obrigações sociais.</w:t>
      </w:r>
    </w:p>
    <w:p w:rsidR="00C736C2" w:rsidRPr="00C736C2" w:rsidRDefault="00C736C2" w:rsidP="00C736C2">
      <w:pPr>
        <w:rPr>
          <w:sz w:val="22"/>
          <w:szCs w:val="22"/>
        </w:rPr>
      </w:pPr>
      <w:r w:rsidRPr="00C736C2">
        <w:rPr>
          <w:sz w:val="22"/>
          <w:szCs w:val="22"/>
        </w:rPr>
        <w:t>(B) são regidas pelas disposições das sociedades simples.</w:t>
      </w:r>
    </w:p>
    <w:p w:rsidR="00C736C2" w:rsidRPr="00C736C2" w:rsidRDefault="00C736C2" w:rsidP="00C736C2">
      <w:pPr>
        <w:rPr>
          <w:sz w:val="22"/>
          <w:szCs w:val="22"/>
        </w:rPr>
      </w:pPr>
      <w:r w:rsidRPr="00C736C2">
        <w:rPr>
          <w:sz w:val="22"/>
          <w:szCs w:val="22"/>
        </w:rPr>
        <w:t>(C) na relação com terceiros, os sócios podem comprovar a existência da sociedade de qualquer modo.</w:t>
      </w:r>
    </w:p>
    <w:p w:rsidR="00C736C2" w:rsidRPr="00C736C2" w:rsidRDefault="00C736C2" w:rsidP="00C736C2">
      <w:pPr>
        <w:rPr>
          <w:sz w:val="22"/>
          <w:szCs w:val="22"/>
        </w:rPr>
      </w:pPr>
      <w:r w:rsidRPr="00C736C2">
        <w:rPr>
          <w:sz w:val="22"/>
          <w:szCs w:val="22"/>
        </w:rPr>
        <w:t xml:space="preserve">(D) os sócios são titulares solidários das dívidas sociais. </w:t>
      </w:r>
    </w:p>
    <w:p w:rsidR="00C736C2" w:rsidRPr="00C736C2" w:rsidRDefault="00C736C2" w:rsidP="00C736C2">
      <w:pPr>
        <w:rPr>
          <w:b/>
          <w:sz w:val="22"/>
          <w:szCs w:val="22"/>
        </w:rPr>
      </w:pPr>
    </w:p>
    <w:p w:rsidR="00C736C2" w:rsidRDefault="00C736C2" w:rsidP="00C736C2">
      <w:pPr>
        <w:rPr>
          <w:b/>
          <w:sz w:val="22"/>
          <w:szCs w:val="22"/>
        </w:rPr>
      </w:pPr>
      <w:r>
        <w:rPr>
          <w:b/>
          <w:sz w:val="22"/>
          <w:szCs w:val="22"/>
        </w:rPr>
        <w:t>4</w:t>
      </w:r>
      <w:r w:rsidRPr="00C736C2">
        <w:rPr>
          <w:b/>
          <w:sz w:val="22"/>
          <w:szCs w:val="22"/>
        </w:rPr>
        <w:t>3. Em relação à Sociedade em Conta de Participação NÃO é correto afirmar que:</w:t>
      </w:r>
    </w:p>
    <w:p w:rsidR="00C736C2" w:rsidRPr="00C736C2" w:rsidRDefault="00C736C2" w:rsidP="00C736C2">
      <w:pPr>
        <w:rPr>
          <w:b/>
          <w:sz w:val="22"/>
          <w:szCs w:val="22"/>
        </w:rPr>
      </w:pPr>
    </w:p>
    <w:p w:rsidR="00C736C2" w:rsidRPr="00C736C2" w:rsidRDefault="00C736C2" w:rsidP="00C736C2">
      <w:pPr>
        <w:rPr>
          <w:sz w:val="22"/>
          <w:szCs w:val="22"/>
        </w:rPr>
      </w:pPr>
      <w:r>
        <w:rPr>
          <w:sz w:val="22"/>
          <w:szCs w:val="22"/>
        </w:rPr>
        <w:t>(</w:t>
      </w:r>
      <w:r w:rsidRPr="00C736C2">
        <w:rPr>
          <w:sz w:val="22"/>
          <w:szCs w:val="22"/>
        </w:rPr>
        <w:t>A) é uma sociedade empresária personificada e de pessoas.</w:t>
      </w:r>
    </w:p>
    <w:p w:rsidR="00C736C2" w:rsidRPr="00C736C2" w:rsidRDefault="00C736C2" w:rsidP="00C736C2">
      <w:pPr>
        <w:rPr>
          <w:sz w:val="22"/>
          <w:szCs w:val="22"/>
        </w:rPr>
      </w:pPr>
      <w:r>
        <w:rPr>
          <w:sz w:val="22"/>
          <w:szCs w:val="22"/>
        </w:rPr>
        <w:t>(</w:t>
      </w:r>
      <w:r w:rsidRPr="00C736C2">
        <w:rPr>
          <w:sz w:val="22"/>
          <w:szCs w:val="22"/>
        </w:rPr>
        <w:t>B) a atividade constitutiva do objeto social deve ser exercida unicamente pelo sócio ostensivo.</w:t>
      </w:r>
    </w:p>
    <w:p w:rsidR="00C736C2" w:rsidRPr="00C736C2" w:rsidRDefault="00C736C2" w:rsidP="00C736C2">
      <w:pPr>
        <w:rPr>
          <w:sz w:val="22"/>
          <w:szCs w:val="22"/>
        </w:rPr>
      </w:pPr>
      <w:r>
        <w:rPr>
          <w:sz w:val="22"/>
          <w:szCs w:val="22"/>
        </w:rPr>
        <w:t>(</w:t>
      </w:r>
      <w:r w:rsidRPr="00C736C2">
        <w:rPr>
          <w:sz w:val="22"/>
          <w:szCs w:val="22"/>
        </w:rPr>
        <w:t>C) o contrato social produz efeito somente entre os sócios.</w:t>
      </w:r>
    </w:p>
    <w:p w:rsidR="00C736C2" w:rsidRPr="00C736C2" w:rsidRDefault="00C736C2" w:rsidP="00C736C2">
      <w:pPr>
        <w:rPr>
          <w:sz w:val="22"/>
          <w:szCs w:val="22"/>
        </w:rPr>
      </w:pPr>
      <w:r>
        <w:rPr>
          <w:sz w:val="22"/>
          <w:szCs w:val="22"/>
        </w:rPr>
        <w:t>(</w:t>
      </w:r>
      <w:r w:rsidRPr="00C736C2">
        <w:rPr>
          <w:sz w:val="22"/>
          <w:szCs w:val="22"/>
        </w:rPr>
        <w:t>D) as contribuições dos sócios participante e ostensivo constituem patrimônio especial.</w:t>
      </w:r>
    </w:p>
    <w:p w:rsidR="00C736C2" w:rsidRPr="00C736C2" w:rsidRDefault="00C736C2" w:rsidP="00C736C2">
      <w:pPr>
        <w:rPr>
          <w:b/>
          <w:sz w:val="22"/>
          <w:szCs w:val="22"/>
        </w:rPr>
      </w:pPr>
    </w:p>
    <w:p w:rsidR="00C736C2" w:rsidRPr="00C736C2" w:rsidRDefault="00C736C2" w:rsidP="00C736C2">
      <w:pPr>
        <w:rPr>
          <w:b/>
          <w:sz w:val="22"/>
          <w:szCs w:val="22"/>
        </w:rPr>
      </w:pPr>
      <w:r>
        <w:rPr>
          <w:b/>
          <w:sz w:val="22"/>
          <w:szCs w:val="22"/>
        </w:rPr>
        <w:t>4</w:t>
      </w:r>
      <w:r w:rsidRPr="00C736C2">
        <w:rPr>
          <w:b/>
          <w:sz w:val="22"/>
          <w:szCs w:val="22"/>
        </w:rPr>
        <w:t>4. De acordo com o que dispõe a Lei das Sociedades por Ações, as ações, conforme a natureza dos direitos ou vantagens que confiram a seus titulares</w:t>
      </w:r>
      <w:proofErr w:type="gramStart"/>
      <w:r w:rsidRPr="00C736C2">
        <w:rPr>
          <w:b/>
          <w:sz w:val="22"/>
          <w:szCs w:val="22"/>
        </w:rPr>
        <w:t>, podem</w:t>
      </w:r>
      <w:proofErr w:type="gramEnd"/>
      <w:r w:rsidRPr="00C736C2">
        <w:rPr>
          <w:b/>
          <w:sz w:val="22"/>
          <w:szCs w:val="22"/>
        </w:rPr>
        <w:t xml:space="preserve"> ser ordinárias, preferenciais ou de fruição. As ações de fruição: </w:t>
      </w:r>
    </w:p>
    <w:p w:rsidR="00C736C2" w:rsidRPr="00C736C2" w:rsidRDefault="00C736C2" w:rsidP="00C736C2">
      <w:pPr>
        <w:rPr>
          <w:b/>
          <w:sz w:val="22"/>
          <w:szCs w:val="22"/>
        </w:rPr>
      </w:pPr>
    </w:p>
    <w:p w:rsidR="00C736C2" w:rsidRPr="00C736C2" w:rsidRDefault="00C736C2" w:rsidP="00C736C2">
      <w:pPr>
        <w:rPr>
          <w:sz w:val="22"/>
          <w:szCs w:val="22"/>
        </w:rPr>
      </w:pPr>
      <w:r w:rsidRPr="00C736C2">
        <w:rPr>
          <w:sz w:val="22"/>
          <w:szCs w:val="22"/>
        </w:rPr>
        <w:t xml:space="preserve">(A) são tipicamente usadas por acionistas especuladores, ou por aqueles que não têm interesse na gestão da sociedade. </w:t>
      </w:r>
    </w:p>
    <w:p w:rsidR="00C736C2" w:rsidRPr="00C736C2" w:rsidRDefault="00C736C2" w:rsidP="00C736C2">
      <w:pPr>
        <w:rPr>
          <w:sz w:val="22"/>
          <w:szCs w:val="22"/>
        </w:rPr>
      </w:pPr>
      <w:r w:rsidRPr="00C736C2">
        <w:rPr>
          <w:sz w:val="22"/>
          <w:szCs w:val="22"/>
        </w:rPr>
        <w:t xml:space="preserve">(B) constituem títulos que podem ser atribuídos aos acionistas após suas ações serem integralmente amortizadas. </w:t>
      </w:r>
    </w:p>
    <w:p w:rsidR="00C736C2" w:rsidRPr="00C736C2" w:rsidRDefault="00C736C2" w:rsidP="00C736C2">
      <w:pPr>
        <w:rPr>
          <w:sz w:val="22"/>
          <w:szCs w:val="22"/>
        </w:rPr>
      </w:pPr>
      <w:r w:rsidRPr="00C736C2">
        <w:rPr>
          <w:sz w:val="22"/>
          <w:szCs w:val="22"/>
        </w:rPr>
        <w:t xml:space="preserve">(C) conferem aos titulares apenas os direitos comuns de acionista sem quaisquer privilégios ou vantagens. </w:t>
      </w:r>
    </w:p>
    <w:p w:rsidR="00C736C2" w:rsidRPr="00C736C2" w:rsidRDefault="00C736C2" w:rsidP="00C736C2">
      <w:pPr>
        <w:rPr>
          <w:sz w:val="22"/>
          <w:szCs w:val="22"/>
        </w:rPr>
      </w:pPr>
      <w:r w:rsidRPr="00C736C2">
        <w:rPr>
          <w:sz w:val="22"/>
          <w:szCs w:val="22"/>
        </w:rPr>
        <w:t xml:space="preserve">(D) conferem ao titular algum privilégio ou vantagem de ordem patrimonial, sem que, entretanto, o acionista tenha direito de participação nos lucros reais. </w:t>
      </w:r>
    </w:p>
    <w:p w:rsidR="00C736C2" w:rsidRPr="00C736C2" w:rsidRDefault="00C736C2" w:rsidP="00C736C2">
      <w:pPr>
        <w:rPr>
          <w:b/>
          <w:sz w:val="22"/>
          <w:szCs w:val="22"/>
        </w:rPr>
      </w:pPr>
    </w:p>
    <w:p w:rsidR="00C736C2" w:rsidRPr="00C736C2" w:rsidRDefault="00C736C2" w:rsidP="00C736C2">
      <w:pPr>
        <w:rPr>
          <w:b/>
          <w:sz w:val="22"/>
          <w:szCs w:val="22"/>
        </w:rPr>
      </w:pPr>
      <w:r>
        <w:rPr>
          <w:b/>
          <w:sz w:val="22"/>
          <w:szCs w:val="22"/>
        </w:rPr>
        <w:t>4</w:t>
      </w:r>
      <w:r w:rsidRPr="00C736C2">
        <w:rPr>
          <w:b/>
          <w:sz w:val="22"/>
          <w:szCs w:val="22"/>
        </w:rPr>
        <w:t xml:space="preserve">5. As condutas relacionadas nas alternativas a seguir, quando realizadas pelo devedor, podem ser consideradas como atos de falência, à exceção de uma. Assinale-a. </w:t>
      </w:r>
    </w:p>
    <w:p w:rsidR="00C736C2" w:rsidRPr="00C736C2" w:rsidRDefault="00C736C2" w:rsidP="00C736C2">
      <w:pPr>
        <w:rPr>
          <w:b/>
          <w:sz w:val="22"/>
          <w:szCs w:val="22"/>
        </w:rPr>
      </w:pPr>
    </w:p>
    <w:p w:rsidR="00C736C2" w:rsidRPr="00C736C2" w:rsidRDefault="00C736C2" w:rsidP="00C736C2">
      <w:pPr>
        <w:rPr>
          <w:sz w:val="22"/>
          <w:szCs w:val="22"/>
        </w:rPr>
      </w:pPr>
      <w:r w:rsidRPr="00C736C2">
        <w:rPr>
          <w:sz w:val="22"/>
          <w:szCs w:val="22"/>
        </w:rPr>
        <w:t>(A) Deixar de pagar, no vencimento, obrigação líquida materializada em título ou títulos executivos protestados.</w:t>
      </w:r>
    </w:p>
    <w:p w:rsidR="00C736C2" w:rsidRPr="00C736C2" w:rsidRDefault="00C736C2" w:rsidP="00C736C2">
      <w:pPr>
        <w:rPr>
          <w:sz w:val="22"/>
          <w:szCs w:val="22"/>
        </w:rPr>
      </w:pPr>
      <w:r w:rsidRPr="00C736C2">
        <w:rPr>
          <w:sz w:val="22"/>
          <w:szCs w:val="22"/>
        </w:rPr>
        <w:t>(B) Transferir estabelecimento a terceiro, credor ou não, sem o consentimento de todos os credores e sem ficar com bens suficientes para solver seu passivo.</w:t>
      </w:r>
    </w:p>
    <w:p w:rsidR="00C736C2" w:rsidRPr="00C736C2" w:rsidRDefault="00C736C2" w:rsidP="00C736C2">
      <w:pPr>
        <w:rPr>
          <w:sz w:val="22"/>
          <w:szCs w:val="22"/>
        </w:rPr>
      </w:pPr>
      <w:r w:rsidRPr="00C736C2">
        <w:rPr>
          <w:sz w:val="22"/>
          <w:szCs w:val="22"/>
        </w:rPr>
        <w:t>(C) Simular a transferência de seu principal estabelecimento com o objetivo de burlar a legislação ou a fiscalização ou para prejudicar credor.</w:t>
      </w:r>
    </w:p>
    <w:p w:rsidR="00C736C2" w:rsidRPr="00C736C2" w:rsidRDefault="00C736C2" w:rsidP="00C736C2">
      <w:pPr>
        <w:rPr>
          <w:sz w:val="22"/>
          <w:szCs w:val="22"/>
        </w:rPr>
      </w:pPr>
      <w:r w:rsidRPr="00C736C2">
        <w:rPr>
          <w:sz w:val="22"/>
          <w:szCs w:val="22"/>
        </w:rPr>
        <w:t xml:space="preserve">(D) Dar ou reforçar garantia </w:t>
      </w:r>
      <w:proofErr w:type="gramStart"/>
      <w:r w:rsidRPr="00C736C2">
        <w:rPr>
          <w:sz w:val="22"/>
          <w:szCs w:val="22"/>
        </w:rPr>
        <w:t>a credor</w:t>
      </w:r>
      <w:proofErr w:type="gramEnd"/>
      <w:r w:rsidRPr="00C736C2">
        <w:rPr>
          <w:sz w:val="22"/>
          <w:szCs w:val="22"/>
        </w:rPr>
        <w:t xml:space="preserve"> por dívida contraída anteriormente sem ficar com bens livres e desembaraçados suficientes para saldar seu passivo.</w:t>
      </w:r>
    </w:p>
    <w:p w:rsidR="001F72B7" w:rsidRPr="00092B88" w:rsidRDefault="001F72B7" w:rsidP="00AB2873">
      <w:pPr>
        <w:jc w:val="center"/>
        <w:rPr>
          <w:b/>
          <w:sz w:val="22"/>
          <w:szCs w:val="22"/>
        </w:rPr>
      </w:pPr>
    </w:p>
    <w:p w:rsidR="00331672" w:rsidRDefault="00331672" w:rsidP="0070505A">
      <w:pPr>
        <w:autoSpaceDE w:val="0"/>
        <w:autoSpaceDN w:val="0"/>
        <w:adjustRightInd w:val="0"/>
        <w:jc w:val="both"/>
        <w:rPr>
          <w:sz w:val="22"/>
          <w:szCs w:val="22"/>
        </w:rPr>
      </w:pPr>
    </w:p>
    <w:p w:rsidR="001F4A26" w:rsidRDefault="001F4A26" w:rsidP="0070505A">
      <w:pPr>
        <w:autoSpaceDE w:val="0"/>
        <w:autoSpaceDN w:val="0"/>
        <w:adjustRightInd w:val="0"/>
        <w:jc w:val="both"/>
        <w:rPr>
          <w:sz w:val="22"/>
          <w:szCs w:val="22"/>
        </w:rPr>
      </w:pPr>
    </w:p>
    <w:p w:rsidR="001F4A26" w:rsidRDefault="001F4A26" w:rsidP="0070505A">
      <w:pPr>
        <w:autoSpaceDE w:val="0"/>
        <w:autoSpaceDN w:val="0"/>
        <w:adjustRightInd w:val="0"/>
        <w:jc w:val="both"/>
        <w:rPr>
          <w:sz w:val="22"/>
          <w:szCs w:val="22"/>
        </w:rPr>
      </w:pPr>
    </w:p>
    <w:p w:rsidR="001F4A26" w:rsidRDefault="001F4A26" w:rsidP="0070505A">
      <w:pPr>
        <w:autoSpaceDE w:val="0"/>
        <w:autoSpaceDN w:val="0"/>
        <w:adjustRightInd w:val="0"/>
        <w:jc w:val="both"/>
        <w:rPr>
          <w:sz w:val="22"/>
          <w:szCs w:val="22"/>
        </w:rPr>
      </w:pPr>
    </w:p>
    <w:p w:rsidR="001F4A26" w:rsidRDefault="001F4A26" w:rsidP="0070505A">
      <w:pPr>
        <w:autoSpaceDE w:val="0"/>
        <w:autoSpaceDN w:val="0"/>
        <w:adjustRightInd w:val="0"/>
        <w:jc w:val="both"/>
        <w:rPr>
          <w:sz w:val="22"/>
          <w:szCs w:val="22"/>
        </w:rPr>
      </w:pPr>
    </w:p>
    <w:p w:rsidR="001F4A26" w:rsidRDefault="001F4A26" w:rsidP="0070505A">
      <w:pPr>
        <w:autoSpaceDE w:val="0"/>
        <w:autoSpaceDN w:val="0"/>
        <w:adjustRightInd w:val="0"/>
        <w:jc w:val="both"/>
        <w:rPr>
          <w:sz w:val="22"/>
          <w:szCs w:val="22"/>
        </w:rPr>
      </w:pPr>
    </w:p>
    <w:p w:rsidR="001F4A26" w:rsidRPr="00646231" w:rsidRDefault="001F4A26" w:rsidP="0070505A">
      <w:pPr>
        <w:autoSpaceDE w:val="0"/>
        <w:autoSpaceDN w:val="0"/>
        <w:adjustRightInd w:val="0"/>
        <w:jc w:val="both"/>
        <w:rPr>
          <w:sz w:val="22"/>
          <w:szCs w:val="22"/>
        </w:rPr>
      </w:pPr>
    </w:p>
    <w:p w:rsidR="00D76C72" w:rsidRDefault="00D76C72" w:rsidP="0070505A">
      <w:pPr>
        <w:autoSpaceDE w:val="0"/>
        <w:autoSpaceDN w:val="0"/>
        <w:adjustRightInd w:val="0"/>
        <w:jc w:val="center"/>
        <w:rPr>
          <w:b/>
          <w:sz w:val="22"/>
          <w:szCs w:val="22"/>
        </w:rPr>
      </w:pPr>
      <w:r w:rsidRPr="00001828">
        <w:rPr>
          <w:b/>
          <w:sz w:val="22"/>
          <w:szCs w:val="22"/>
        </w:rPr>
        <w:lastRenderedPageBreak/>
        <w:t>Direito e Processo Civil</w:t>
      </w:r>
    </w:p>
    <w:p w:rsidR="001F4A26" w:rsidRDefault="001F4A26" w:rsidP="0070505A">
      <w:pPr>
        <w:autoSpaceDE w:val="0"/>
        <w:autoSpaceDN w:val="0"/>
        <w:adjustRightInd w:val="0"/>
        <w:jc w:val="center"/>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46. </w:t>
      </w:r>
      <w:r w:rsidRPr="001F4A26">
        <w:rPr>
          <w:b/>
          <w:sz w:val="22"/>
          <w:szCs w:val="22"/>
        </w:rPr>
        <w:t>Em relação à interpretação do negócio jurídico, é correto afirmar que</w:t>
      </w:r>
      <w:r>
        <w:rPr>
          <w:b/>
          <w:sz w:val="22"/>
          <w:szCs w:val="22"/>
        </w:rPr>
        <w:t>:</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na vontade declarada atender-se-á mais à intenção das partes do que à literalidade da linguagem.</w:t>
      </w:r>
    </w:p>
    <w:p w:rsidR="001F4A26" w:rsidRPr="001F4A26" w:rsidRDefault="001F4A26" w:rsidP="001F4A26">
      <w:pPr>
        <w:autoSpaceDE w:val="0"/>
        <w:autoSpaceDN w:val="0"/>
        <w:adjustRightInd w:val="0"/>
        <w:jc w:val="both"/>
        <w:rPr>
          <w:sz w:val="22"/>
          <w:szCs w:val="22"/>
        </w:rPr>
      </w:pPr>
      <w:r w:rsidRPr="001F4A26">
        <w:rPr>
          <w:sz w:val="22"/>
          <w:szCs w:val="22"/>
        </w:rPr>
        <w:t>(B) quaisquer negócios jurídicos onerosos interpretam-se estritamente.</w:t>
      </w:r>
    </w:p>
    <w:p w:rsidR="001F4A26" w:rsidRPr="001F4A26" w:rsidRDefault="001F4A26" w:rsidP="001F4A26">
      <w:pPr>
        <w:autoSpaceDE w:val="0"/>
        <w:autoSpaceDN w:val="0"/>
        <w:adjustRightInd w:val="0"/>
        <w:jc w:val="both"/>
        <w:rPr>
          <w:sz w:val="22"/>
          <w:szCs w:val="22"/>
        </w:rPr>
      </w:pPr>
      <w:r w:rsidRPr="001F4A26">
        <w:rPr>
          <w:sz w:val="22"/>
          <w:szCs w:val="22"/>
        </w:rPr>
        <w:t>(C) a renúncia interpreta-se ampliativamente.</w:t>
      </w:r>
    </w:p>
    <w:p w:rsidR="001F4A26" w:rsidRPr="001F4A26" w:rsidRDefault="001F4A26" w:rsidP="001F4A26">
      <w:pPr>
        <w:autoSpaceDE w:val="0"/>
        <w:autoSpaceDN w:val="0"/>
        <w:adjustRightInd w:val="0"/>
        <w:jc w:val="both"/>
        <w:rPr>
          <w:sz w:val="22"/>
          <w:szCs w:val="22"/>
        </w:rPr>
      </w:pPr>
      <w:r w:rsidRPr="001F4A26">
        <w:rPr>
          <w:sz w:val="22"/>
          <w:szCs w:val="22"/>
        </w:rPr>
        <w:t>(D) o silêncio da parte importa sempre anuência ao que foi requerido pela outra parte.</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47. </w:t>
      </w:r>
      <w:r w:rsidRPr="001F4A26">
        <w:rPr>
          <w:b/>
          <w:sz w:val="22"/>
          <w:szCs w:val="22"/>
        </w:rPr>
        <w:t>Em relação aos bens:</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pertenças são bens que constituem partes integrantes de outros bens móveis ou imóveis, para incremento de sua utilidade.</w:t>
      </w:r>
    </w:p>
    <w:p w:rsidR="001F4A26" w:rsidRPr="001F4A26" w:rsidRDefault="001F4A26" w:rsidP="001F4A26">
      <w:pPr>
        <w:autoSpaceDE w:val="0"/>
        <w:autoSpaceDN w:val="0"/>
        <w:adjustRightInd w:val="0"/>
        <w:jc w:val="both"/>
        <w:rPr>
          <w:sz w:val="22"/>
          <w:szCs w:val="22"/>
        </w:rPr>
      </w:pPr>
      <w:r w:rsidRPr="001F4A26">
        <w:rPr>
          <w:sz w:val="22"/>
          <w:szCs w:val="22"/>
        </w:rPr>
        <w:t>(B) são móveis os materiais provisoriamente separados de um prédio, para nele se reempregarem.</w:t>
      </w:r>
    </w:p>
    <w:p w:rsidR="001F4A26" w:rsidRPr="001F4A26" w:rsidRDefault="001F4A26" w:rsidP="001F4A26">
      <w:pPr>
        <w:autoSpaceDE w:val="0"/>
        <w:autoSpaceDN w:val="0"/>
        <w:adjustRightInd w:val="0"/>
        <w:jc w:val="both"/>
        <w:rPr>
          <w:sz w:val="22"/>
          <w:szCs w:val="22"/>
        </w:rPr>
      </w:pPr>
      <w:r w:rsidRPr="001F4A26">
        <w:rPr>
          <w:sz w:val="22"/>
          <w:szCs w:val="22"/>
        </w:rPr>
        <w:t>(C) infungíveis são os bens móveis que podem substituir-se por outros da mesma espécie, qualidade e quantidade.</w:t>
      </w:r>
    </w:p>
    <w:p w:rsidR="001F4A26" w:rsidRPr="001F4A26" w:rsidRDefault="001F4A26" w:rsidP="001F4A26">
      <w:pPr>
        <w:autoSpaceDE w:val="0"/>
        <w:autoSpaceDN w:val="0"/>
        <w:adjustRightInd w:val="0"/>
        <w:jc w:val="both"/>
        <w:rPr>
          <w:sz w:val="22"/>
          <w:szCs w:val="22"/>
        </w:rPr>
      </w:pPr>
      <w:r w:rsidRPr="001F4A26">
        <w:rPr>
          <w:sz w:val="22"/>
          <w:szCs w:val="22"/>
        </w:rPr>
        <w:t>(D) não perdem o caráter de bens imóveis as edificações que, separadas do solo, mas conservando sua unidade, forem removidas para outro local.</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48. </w:t>
      </w:r>
      <w:r w:rsidRPr="001F4A26">
        <w:rPr>
          <w:b/>
          <w:sz w:val="22"/>
          <w:szCs w:val="22"/>
        </w:rPr>
        <w:t>No tocante aos direitos da personalidade,</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nenhuma pessoa pode ser constrangida a submeter-se, com risco de vida, a tratamento médico ou intervenção cirúrgica.</w:t>
      </w:r>
    </w:p>
    <w:p w:rsidR="001F4A26" w:rsidRPr="001F4A26" w:rsidRDefault="001F4A26" w:rsidP="001F4A26">
      <w:pPr>
        <w:autoSpaceDE w:val="0"/>
        <w:autoSpaceDN w:val="0"/>
        <w:adjustRightInd w:val="0"/>
        <w:jc w:val="both"/>
        <w:rPr>
          <w:sz w:val="22"/>
          <w:szCs w:val="22"/>
        </w:rPr>
      </w:pPr>
      <w:r w:rsidRPr="001F4A26">
        <w:rPr>
          <w:sz w:val="22"/>
          <w:szCs w:val="22"/>
        </w:rPr>
        <w:t>(B) é irrevogável o ato de disposição gratuita do próprio corpo, no todo ou em parte, para depois da morte.</w:t>
      </w:r>
    </w:p>
    <w:p w:rsidR="001F4A26" w:rsidRPr="001F4A26" w:rsidRDefault="001F4A26" w:rsidP="001F4A26">
      <w:pPr>
        <w:autoSpaceDE w:val="0"/>
        <w:autoSpaceDN w:val="0"/>
        <w:adjustRightInd w:val="0"/>
        <w:jc w:val="both"/>
        <w:rPr>
          <w:sz w:val="22"/>
          <w:szCs w:val="22"/>
        </w:rPr>
      </w:pPr>
      <w:r w:rsidRPr="001F4A26">
        <w:rPr>
          <w:sz w:val="22"/>
          <w:szCs w:val="22"/>
        </w:rPr>
        <w:t>(C) a ameaça ou a lesão a eles não se estendem aos mortos, por serem personalíssimas.</w:t>
      </w:r>
    </w:p>
    <w:p w:rsidR="001F4A26" w:rsidRPr="001F4A26" w:rsidRDefault="001F4A26" w:rsidP="001F4A26">
      <w:pPr>
        <w:autoSpaceDE w:val="0"/>
        <w:autoSpaceDN w:val="0"/>
        <w:adjustRightInd w:val="0"/>
        <w:jc w:val="both"/>
        <w:rPr>
          <w:sz w:val="22"/>
          <w:szCs w:val="22"/>
        </w:rPr>
      </w:pPr>
      <w:r w:rsidRPr="001F4A26">
        <w:rPr>
          <w:sz w:val="22"/>
          <w:szCs w:val="22"/>
        </w:rPr>
        <w:t>(D) é sempre possível a comercialização de partes do próprio corpo, se com a disposição não houver diminuição permanente da integridade física do doador.</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49. </w:t>
      </w:r>
      <w:r w:rsidRPr="001F4A26">
        <w:rPr>
          <w:b/>
          <w:sz w:val="22"/>
          <w:szCs w:val="22"/>
        </w:rPr>
        <w:t>No que tange ao penhor:</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são credores pignoratícios, desde que contratado desse modo, os hospedeiros, ou fornecedores de pousada ou alimento, sobre as bagagens, móveis, joias ou dinheiro que os seus consumidores ou fregueses tiverem consigo nas respectivas casas ou estabelecimentos, pelas despesas ou consumo que aí tiverem feito.</w:t>
      </w:r>
    </w:p>
    <w:p w:rsidR="001F4A26" w:rsidRPr="001F4A26" w:rsidRDefault="001F4A26" w:rsidP="001F4A26">
      <w:pPr>
        <w:autoSpaceDE w:val="0"/>
        <w:autoSpaceDN w:val="0"/>
        <w:adjustRightInd w:val="0"/>
        <w:jc w:val="both"/>
        <w:rPr>
          <w:sz w:val="22"/>
          <w:szCs w:val="22"/>
        </w:rPr>
      </w:pPr>
      <w:r w:rsidRPr="001F4A26">
        <w:rPr>
          <w:sz w:val="22"/>
          <w:szCs w:val="22"/>
        </w:rPr>
        <w:t>(B) constitui-se o penhor, como regra geral, pela transferência efetiva da posse que, em garantia do débito ao credor ou a quem o represente, faz o devedor, ou alguém por ele, de uma coisa móvel, suscetível de alienação.</w:t>
      </w:r>
    </w:p>
    <w:p w:rsidR="001F4A26" w:rsidRPr="001F4A26" w:rsidRDefault="001F4A26" w:rsidP="001F4A26">
      <w:pPr>
        <w:autoSpaceDE w:val="0"/>
        <w:autoSpaceDN w:val="0"/>
        <w:adjustRightInd w:val="0"/>
        <w:jc w:val="both"/>
        <w:rPr>
          <w:sz w:val="22"/>
          <w:szCs w:val="22"/>
        </w:rPr>
      </w:pPr>
      <w:r w:rsidRPr="001F4A26">
        <w:rPr>
          <w:sz w:val="22"/>
          <w:szCs w:val="22"/>
        </w:rPr>
        <w:t>(C) no penhor rural, industrial, mercantil e de veículos, as coisas empenhadas são transferidas ao credor, que as deve guardar e conservar.</w:t>
      </w:r>
    </w:p>
    <w:p w:rsidR="001F4A26" w:rsidRPr="001F4A26" w:rsidRDefault="001F4A26" w:rsidP="001F4A26">
      <w:pPr>
        <w:autoSpaceDE w:val="0"/>
        <w:autoSpaceDN w:val="0"/>
        <w:adjustRightInd w:val="0"/>
        <w:jc w:val="both"/>
        <w:rPr>
          <w:sz w:val="22"/>
          <w:szCs w:val="22"/>
        </w:rPr>
      </w:pPr>
      <w:r w:rsidRPr="001F4A26">
        <w:rPr>
          <w:sz w:val="22"/>
          <w:szCs w:val="22"/>
        </w:rPr>
        <w:t>(D) não podem ser objeto de penhor agrícola os animais do serviço ordinário de estabelecimento agrícola, nem as colheitas pendentes ou em vias de formação.</w:t>
      </w:r>
    </w:p>
    <w:p w:rsidR="001F4A26" w:rsidRPr="001F4A26" w:rsidRDefault="001F4A26" w:rsidP="001F4A26">
      <w:pPr>
        <w:autoSpaceDE w:val="0"/>
        <w:autoSpaceDN w:val="0"/>
        <w:adjustRightInd w:val="0"/>
        <w:jc w:val="both"/>
        <w:rPr>
          <w:b/>
          <w:sz w:val="22"/>
          <w:szCs w:val="22"/>
        </w:rPr>
      </w:pPr>
    </w:p>
    <w:p w:rsidR="00542023" w:rsidRDefault="001F4A26" w:rsidP="00542023">
      <w:pPr>
        <w:autoSpaceDE w:val="0"/>
        <w:autoSpaceDN w:val="0"/>
        <w:adjustRightInd w:val="0"/>
        <w:jc w:val="both"/>
        <w:rPr>
          <w:b/>
          <w:sz w:val="22"/>
          <w:szCs w:val="22"/>
        </w:rPr>
      </w:pPr>
      <w:r>
        <w:rPr>
          <w:b/>
          <w:sz w:val="22"/>
          <w:szCs w:val="22"/>
        </w:rPr>
        <w:t xml:space="preserve">50. </w:t>
      </w:r>
      <w:r w:rsidR="00542023" w:rsidRPr="001F4A26">
        <w:rPr>
          <w:b/>
          <w:sz w:val="22"/>
          <w:szCs w:val="22"/>
        </w:rPr>
        <w:t>Em relação às condições da ação:</w:t>
      </w:r>
    </w:p>
    <w:p w:rsidR="00542023" w:rsidRPr="001F4A26" w:rsidRDefault="00542023" w:rsidP="00542023">
      <w:pPr>
        <w:autoSpaceDE w:val="0"/>
        <w:autoSpaceDN w:val="0"/>
        <w:adjustRightInd w:val="0"/>
        <w:jc w:val="both"/>
        <w:rPr>
          <w:b/>
          <w:sz w:val="22"/>
          <w:szCs w:val="22"/>
        </w:rPr>
      </w:pPr>
    </w:p>
    <w:p w:rsidR="00542023" w:rsidRPr="001F4A26" w:rsidRDefault="00542023" w:rsidP="00542023">
      <w:pPr>
        <w:autoSpaceDE w:val="0"/>
        <w:autoSpaceDN w:val="0"/>
        <w:adjustRightInd w:val="0"/>
        <w:jc w:val="both"/>
        <w:rPr>
          <w:sz w:val="22"/>
          <w:szCs w:val="22"/>
        </w:rPr>
      </w:pPr>
      <w:r w:rsidRPr="001F4A26">
        <w:rPr>
          <w:sz w:val="22"/>
          <w:szCs w:val="22"/>
        </w:rPr>
        <w:t>(A) o interesse processual de agir diz respeito à admissibilidade em abstrato, pelo ordenamento jurídico, do pedido do autor.</w:t>
      </w:r>
    </w:p>
    <w:p w:rsidR="00542023" w:rsidRPr="001F4A26" w:rsidRDefault="00542023" w:rsidP="00542023">
      <w:pPr>
        <w:autoSpaceDE w:val="0"/>
        <w:autoSpaceDN w:val="0"/>
        <w:adjustRightInd w:val="0"/>
        <w:jc w:val="both"/>
        <w:rPr>
          <w:sz w:val="22"/>
          <w:szCs w:val="22"/>
        </w:rPr>
      </w:pPr>
      <w:r w:rsidRPr="001F4A26">
        <w:rPr>
          <w:sz w:val="22"/>
          <w:szCs w:val="22"/>
        </w:rPr>
        <w:t>(B) em primeiro grau de jurisdição, o juiz conhecerá de ofício, em qualquer tempo, enquanto não proferida a sentença de mérito, de sua ocorrência ou não.</w:t>
      </w:r>
    </w:p>
    <w:p w:rsidR="00542023" w:rsidRPr="001F4A26" w:rsidRDefault="00542023" w:rsidP="00542023">
      <w:pPr>
        <w:autoSpaceDE w:val="0"/>
        <w:autoSpaceDN w:val="0"/>
        <w:adjustRightInd w:val="0"/>
        <w:jc w:val="both"/>
        <w:rPr>
          <w:sz w:val="22"/>
          <w:szCs w:val="22"/>
        </w:rPr>
      </w:pPr>
      <w:r w:rsidRPr="001F4A26">
        <w:rPr>
          <w:sz w:val="22"/>
          <w:szCs w:val="22"/>
        </w:rPr>
        <w:t xml:space="preserve">(C) a ilegitimidade para agir no polo ativo deve ser arguida em contestação pelo réu, </w:t>
      </w:r>
      <w:proofErr w:type="gramStart"/>
      <w:r w:rsidRPr="001F4A26">
        <w:rPr>
          <w:sz w:val="22"/>
          <w:szCs w:val="22"/>
        </w:rPr>
        <w:t>sob pena</w:t>
      </w:r>
      <w:proofErr w:type="gramEnd"/>
      <w:r w:rsidRPr="001F4A26">
        <w:rPr>
          <w:sz w:val="22"/>
          <w:szCs w:val="22"/>
        </w:rPr>
        <w:t xml:space="preserve"> de preclusão.</w:t>
      </w:r>
    </w:p>
    <w:p w:rsidR="00542023" w:rsidRPr="001F4A26" w:rsidRDefault="00542023" w:rsidP="00542023">
      <w:pPr>
        <w:autoSpaceDE w:val="0"/>
        <w:autoSpaceDN w:val="0"/>
        <w:adjustRightInd w:val="0"/>
        <w:jc w:val="both"/>
        <w:rPr>
          <w:sz w:val="22"/>
          <w:szCs w:val="22"/>
        </w:rPr>
      </w:pPr>
      <w:r w:rsidRPr="001F4A26">
        <w:rPr>
          <w:sz w:val="22"/>
          <w:szCs w:val="22"/>
        </w:rPr>
        <w:t xml:space="preserve">(D) reconhecida </w:t>
      </w:r>
      <w:proofErr w:type="gramStart"/>
      <w:r w:rsidRPr="001F4A26">
        <w:rPr>
          <w:sz w:val="22"/>
          <w:szCs w:val="22"/>
        </w:rPr>
        <w:t>a</w:t>
      </w:r>
      <w:proofErr w:type="gramEnd"/>
      <w:r w:rsidRPr="001F4A26">
        <w:rPr>
          <w:sz w:val="22"/>
          <w:szCs w:val="22"/>
        </w:rPr>
        <w:t xml:space="preserve"> ausência de qualquer delas, a sentença proferida formará sempre coisa julgada material.</w:t>
      </w:r>
    </w:p>
    <w:p w:rsidR="001F4A26" w:rsidRDefault="001F4A26" w:rsidP="00542023">
      <w:pPr>
        <w:autoSpaceDE w:val="0"/>
        <w:autoSpaceDN w:val="0"/>
        <w:adjustRightInd w:val="0"/>
        <w:jc w:val="both"/>
        <w:rPr>
          <w:sz w:val="22"/>
          <w:szCs w:val="22"/>
        </w:rPr>
      </w:pPr>
    </w:p>
    <w:p w:rsidR="001F4A26" w:rsidRPr="001F4A26" w:rsidRDefault="001F4A26" w:rsidP="001F4A26">
      <w:pPr>
        <w:autoSpaceDE w:val="0"/>
        <w:autoSpaceDN w:val="0"/>
        <w:adjustRightInd w:val="0"/>
        <w:jc w:val="both"/>
        <w:rPr>
          <w:sz w:val="22"/>
          <w:szCs w:val="22"/>
        </w:rPr>
      </w:pPr>
    </w:p>
    <w:p w:rsidR="00542023" w:rsidRDefault="001F4A26" w:rsidP="00542023">
      <w:pPr>
        <w:autoSpaceDE w:val="0"/>
        <w:autoSpaceDN w:val="0"/>
        <w:adjustRightInd w:val="0"/>
        <w:jc w:val="both"/>
        <w:rPr>
          <w:b/>
          <w:sz w:val="22"/>
          <w:szCs w:val="22"/>
        </w:rPr>
      </w:pPr>
      <w:r>
        <w:rPr>
          <w:b/>
          <w:sz w:val="22"/>
          <w:szCs w:val="22"/>
        </w:rPr>
        <w:lastRenderedPageBreak/>
        <w:t xml:space="preserve">51. </w:t>
      </w:r>
      <w:r w:rsidR="00542023" w:rsidRPr="001F4A26">
        <w:rPr>
          <w:b/>
          <w:sz w:val="22"/>
          <w:szCs w:val="22"/>
        </w:rPr>
        <w:t>A respeito de responsabilidade civil, assinale a opção correta.</w:t>
      </w:r>
    </w:p>
    <w:p w:rsidR="00542023" w:rsidRPr="001F4A26" w:rsidRDefault="00542023" w:rsidP="00542023">
      <w:pPr>
        <w:autoSpaceDE w:val="0"/>
        <w:autoSpaceDN w:val="0"/>
        <w:adjustRightInd w:val="0"/>
        <w:jc w:val="both"/>
        <w:rPr>
          <w:b/>
          <w:sz w:val="22"/>
          <w:szCs w:val="22"/>
        </w:rPr>
      </w:pPr>
    </w:p>
    <w:p w:rsidR="00542023" w:rsidRPr="001F4A26" w:rsidRDefault="00542023" w:rsidP="00542023">
      <w:pPr>
        <w:autoSpaceDE w:val="0"/>
        <w:autoSpaceDN w:val="0"/>
        <w:adjustRightInd w:val="0"/>
        <w:jc w:val="both"/>
        <w:rPr>
          <w:sz w:val="22"/>
          <w:szCs w:val="22"/>
        </w:rPr>
      </w:pPr>
      <w:r w:rsidRPr="001F4A26">
        <w:rPr>
          <w:sz w:val="22"/>
          <w:szCs w:val="22"/>
        </w:rPr>
        <w:t>(A) O menor de dezoito anos de idade responde pelo prejuízo a que der causa, mesmo que, para isso, tenha de entregar a totalidade de seus bens.</w:t>
      </w:r>
    </w:p>
    <w:p w:rsidR="00542023" w:rsidRPr="001F4A26" w:rsidRDefault="00542023" w:rsidP="00542023">
      <w:pPr>
        <w:autoSpaceDE w:val="0"/>
        <w:autoSpaceDN w:val="0"/>
        <w:adjustRightInd w:val="0"/>
        <w:jc w:val="both"/>
        <w:rPr>
          <w:sz w:val="22"/>
          <w:szCs w:val="22"/>
        </w:rPr>
      </w:pPr>
      <w:r w:rsidRPr="001F4A26">
        <w:rPr>
          <w:sz w:val="22"/>
          <w:szCs w:val="22"/>
        </w:rPr>
        <w:t>(B) Considere que Luiz tenha sido emancipado por seus pais logo após ter atropelado Clara, que faleceu em decorrência do atropelamento. Nessa situação, os pais de Luiz não respondem solidariamente pelos atos por ele praticados.</w:t>
      </w:r>
    </w:p>
    <w:p w:rsidR="00542023" w:rsidRPr="001F4A26" w:rsidRDefault="00542023" w:rsidP="00542023">
      <w:pPr>
        <w:autoSpaceDE w:val="0"/>
        <w:autoSpaceDN w:val="0"/>
        <w:adjustRightInd w:val="0"/>
        <w:jc w:val="both"/>
        <w:rPr>
          <w:sz w:val="22"/>
          <w:szCs w:val="22"/>
        </w:rPr>
      </w:pPr>
      <w:r w:rsidRPr="001F4A26">
        <w:rPr>
          <w:sz w:val="22"/>
          <w:szCs w:val="22"/>
        </w:rPr>
        <w:t xml:space="preserve">(C) Considere que Fernando, menor emancipado voluntariamente pelos pais, dirigia o carro de Pedro quando colidiu com o portão da casa de Paula. Nessa situação, </w:t>
      </w:r>
      <w:proofErr w:type="gramStart"/>
      <w:r w:rsidRPr="001F4A26">
        <w:rPr>
          <w:sz w:val="22"/>
          <w:szCs w:val="22"/>
        </w:rPr>
        <w:t>são</w:t>
      </w:r>
      <w:proofErr w:type="gramEnd"/>
      <w:r w:rsidRPr="001F4A26">
        <w:rPr>
          <w:sz w:val="22"/>
          <w:szCs w:val="22"/>
        </w:rPr>
        <w:t xml:space="preserve"> solidariamente obrigados a reparar os danos causados a Paula: o menor, seus pais e o proprietário do veículo.</w:t>
      </w:r>
    </w:p>
    <w:p w:rsidR="001F4A26" w:rsidRPr="001F4A26" w:rsidRDefault="00542023" w:rsidP="00542023">
      <w:pPr>
        <w:autoSpaceDE w:val="0"/>
        <w:autoSpaceDN w:val="0"/>
        <w:adjustRightInd w:val="0"/>
        <w:jc w:val="both"/>
        <w:rPr>
          <w:sz w:val="22"/>
          <w:szCs w:val="22"/>
        </w:rPr>
      </w:pPr>
      <w:r w:rsidRPr="001F4A26">
        <w:rPr>
          <w:sz w:val="22"/>
          <w:szCs w:val="22"/>
        </w:rPr>
        <w:t>(D) Para que aquele que praticou ato ilícito esteja obrigado a reparar o dano, basta que seja demonstrado o dolo.</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52. </w:t>
      </w:r>
      <w:r w:rsidRPr="001F4A26">
        <w:rPr>
          <w:b/>
          <w:sz w:val="22"/>
          <w:szCs w:val="22"/>
        </w:rPr>
        <w:t>Dos institutos seguintes, não se caracteriza como intervenção de terceiros:</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a oposição.</w:t>
      </w:r>
    </w:p>
    <w:p w:rsidR="001F4A26" w:rsidRPr="001F4A26" w:rsidRDefault="001F4A26" w:rsidP="001F4A26">
      <w:pPr>
        <w:autoSpaceDE w:val="0"/>
        <w:autoSpaceDN w:val="0"/>
        <w:adjustRightInd w:val="0"/>
        <w:jc w:val="both"/>
        <w:rPr>
          <w:sz w:val="22"/>
          <w:szCs w:val="22"/>
        </w:rPr>
      </w:pPr>
      <w:r w:rsidRPr="001F4A26">
        <w:rPr>
          <w:sz w:val="22"/>
          <w:szCs w:val="22"/>
        </w:rPr>
        <w:t>(B) a denunciação à lide.</w:t>
      </w:r>
    </w:p>
    <w:p w:rsidR="001F4A26" w:rsidRPr="001F4A26" w:rsidRDefault="001F4A26" w:rsidP="001F4A26">
      <w:pPr>
        <w:autoSpaceDE w:val="0"/>
        <w:autoSpaceDN w:val="0"/>
        <w:adjustRightInd w:val="0"/>
        <w:jc w:val="both"/>
        <w:rPr>
          <w:sz w:val="22"/>
          <w:szCs w:val="22"/>
        </w:rPr>
      </w:pPr>
      <w:r w:rsidRPr="001F4A26">
        <w:rPr>
          <w:sz w:val="22"/>
          <w:szCs w:val="22"/>
        </w:rPr>
        <w:t>(C) o litisconsórcio.</w:t>
      </w:r>
    </w:p>
    <w:p w:rsidR="001F4A26" w:rsidRPr="001F4A26" w:rsidRDefault="001F4A26" w:rsidP="001F4A26">
      <w:pPr>
        <w:autoSpaceDE w:val="0"/>
        <w:autoSpaceDN w:val="0"/>
        <w:adjustRightInd w:val="0"/>
        <w:jc w:val="both"/>
        <w:rPr>
          <w:sz w:val="22"/>
          <w:szCs w:val="22"/>
        </w:rPr>
      </w:pPr>
      <w:r w:rsidRPr="001F4A26">
        <w:rPr>
          <w:sz w:val="22"/>
          <w:szCs w:val="22"/>
        </w:rPr>
        <w:t>(D) o chamamento ao processo.</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53. </w:t>
      </w:r>
      <w:r w:rsidRPr="001F4A26">
        <w:rPr>
          <w:b/>
          <w:sz w:val="22"/>
          <w:szCs w:val="22"/>
        </w:rPr>
        <w:t>Quanto à competência:</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havendo conexão ou continência, o juiz, de ofício ou a requerimento de qualquer das partes, ordenará a reunião de ações propostas em separado, a fim de que sejam decididas simultaneamente.</w:t>
      </w:r>
    </w:p>
    <w:p w:rsidR="001F4A26" w:rsidRPr="001F4A26" w:rsidRDefault="001F4A26" w:rsidP="001F4A26">
      <w:pPr>
        <w:autoSpaceDE w:val="0"/>
        <w:autoSpaceDN w:val="0"/>
        <w:adjustRightInd w:val="0"/>
        <w:jc w:val="both"/>
        <w:rPr>
          <w:sz w:val="22"/>
          <w:szCs w:val="22"/>
        </w:rPr>
      </w:pPr>
      <w:r w:rsidRPr="001F4A26">
        <w:rPr>
          <w:sz w:val="22"/>
          <w:szCs w:val="22"/>
        </w:rPr>
        <w:t>(B) dá-se a litispendência entre duas ou mais ações sempre que há identidade quanto às partes e à causa de pedir, mas o objeto de uma, por ser mais amplo abrange o das outras.</w:t>
      </w:r>
    </w:p>
    <w:p w:rsidR="001F4A26" w:rsidRPr="001F4A26" w:rsidRDefault="001F4A26" w:rsidP="001F4A26">
      <w:pPr>
        <w:autoSpaceDE w:val="0"/>
        <w:autoSpaceDN w:val="0"/>
        <w:adjustRightInd w:val="0"/>
        <w:jc w:val="both"/>
        <w:rPr>
          <w:sz w:val="22"/>
          <w:szCs w:val="22"/>
        </w:rPr>
      </w:pPr>
      <w:r w:rsidRPr="001F4A26">
        <w:rPr>
          <w:sz w:val="22"/>
          <w:szCs w:val="22"/>
        </w:rPr>
        <w:t>(C) a competência em razão da matéria e da hierarquia é derrogável pela convenção das partes.</w:t>
      </w:r>
    </w:p>
    <w:p w:rsidR="001F4A26" w:rsidRPr="001F4A26" w:rsidRDefault="001F4A26" w:rsidP="001F4A26">
      <w:pPr>
        <w:autoSpaceDE w:val="0"/>
        <w:autoSpaceDN w:val="0"/>
        <w:adjustRightInd w:val="0"/>
        <w:jc w:val="both"/>
        <w:rPr>
          <w:sz w:val="22"/>
          <w:szCs w:val="22"/>
        </w:rPr>
      </w:pPr>
      <w:r w:rsidRPr="001F4A26">
        <w:rPr>
          <w:sz w:val="22"/>
          <w:szCs w:val="22"/>
        </w:rPr>
        <w:t>(D) a incompetência absoluta é arguida por meio de exceção; a relativa, por meio de preliminar oferecida na contestação.</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54. </w:t>
      </w:r>
      <w:r w:rsidRPr="001F4A26">
        <w:rPr>
          <w:b/>
          <w:sz w:val="22"/>
          <w:szCs w:val="22"/>
        </w:rPr>
        <w:t xml:space="preserve">Na execução por quantia certa contra devedor solvente, </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ao despachar a inicial, o juiz fixará desde logo os honorários do advogado do credor; se o executado pagar imediatamente o débito, ficará isento dessa verba honorária.</w:t>
      </w:r>
    </w:p>
    <w:p w:rsidR="001F4A26" w:rsidRPr="001F4A26" w:rsidRDefault="001F4A26" w:rsidP="001F4A26">
      <w:pPr>
        <w:autoSpaceDE w:val="0"/>
        <w:autoSpaceDN w:val="0"/>
        <w:adjustRightInd w:val="0"/>
        <w:jc w:val="both"/>
        <w:rPr>
          <w:sz w:val="22"/>
          <w:szCs w:val="22"/>
        </w:rPr>
      </w:pPr>
      <w:r w:rsidRPr="001F4A26">
        <w:rPr>
          <w:sz w:val="22"/>
          <w:szCs w:val="22"/>
        </w:rPr>
        <w:t>(B) o executado será citado para, no prazo de 24 horas, efetuar o pagamento da dívida ou nomear bens à penhora.</w:t>
      </w:r>
    </w:p>
    <w:p w:rsidR="001F4A26" w:rsidRPr="001F4A26" w:rsidRDefault="001F4A26" w:rsidP="001F4A26">
      <w:pPr>
        <w:autoSpaceDE w:val="0"/>
        <w:autoSpaceDN w:val="0"/>
        <w:adjustRightInd w:val="0"/>
        <w:jc w:val="both"/>
        <w:rPr>
          <w:sz w:val="22"/>
          <w:szCs w:val="22"/>
        </w:rPr>
      </w:pPr>
      <w:r w:rsidRPr="001F4A26">
        <w:rPr>
          <w:sz w:val="22"/>
          <w:szCs w:val="22"/>
        </w:rPr>
        <w:t>(C) são absolutamente impenhoráveis os móveis, pertences e utilidades domésticas que guarnecem a residência do executado, salvo os de elevado valor ou que ultrapassem as necessidades comuns correspondentes a um médio padrão de vida.</w:t>
      </w:r>
    </w:p>
    <w:p w:rsidR="001F4A26" w:rsidRPr="001F4A26" w:rsidRDefault="001F4A26" w:rsidP="001F4A26">
      <w:pPr>
        <w:autoSpaceDE w:val="0"/>
        <w:autoSpaceDN w:val="0"/>
        <w:adjustRightInd w:val="0"/>
        <w:jc w:val="both"/>
        <w:rPr>
          <w:sz w:val="22"/>
          <w:szCs w:val="22"/>
        </w:rPr>
      </w:pPr>
      <w:r w:rsidRPr="001F4A26">
        <w:rPr>
          <w:sz w:val="22"/>
          <w:szCs w:val="22"/>
        </w:rPr>
        <w:t xml:space="preserve">(D) o executado não pode ser compelido a dizer onde se encontram bens seus passíveis de penhora; tal ordem judicial configuraria constrangimento ilegal, por ser direito </w:t>
      </w:r>
      <w:proofErr w:type="gramStart"/>
      <w:r w:rsidRPr="001F4A26">
        <w:rPr>
          <w:sz w:val="22"/>
          <w:szCs w:val="22"/>
        </w:rPr>
        <w:t>do executado silenciar</w:t>
      </w:r>
      <w:proofErr w:type="gramEnd"/>
      <w:r w:rsidRPr="001F4A26">
        <w:rPr>
          <w:sz w:val="22"/>
          <w:szCs w:val="22"/>
        </w:rPr>
        <w:t xml:space="preserve"> a respeito.</w:t>
      </w:r>
    </w:p>
    <w:p w:rsidR="001F4A26" w:rsidRPr="001F4A26" w:rsidRDefault="001F4A26" w:rsidP="001F4A26">
      <w:pPr>
        <w:autoSpaceDE w:val="0"/>
        <w:autoSpaceDN w:val="0"/>
        <w:adjustRightInd w:val="0"/>
        <w:jc w:val="both"/>
        <w:rPr>
          <w:b/>
          <w:sz w:val="22"/>
          <w:szCs w:val="22"/>
        </w:rPr>
      </w:pPr>
    </w:p>
    <w:p w:rsidR="001F4A26" w:rsidRDefault="001F4A26" w:rsidP="001F4A26">
      <w:pPr>
        <w:autoSpaceDE w:val="0"/>
        <w:autoSpaceDN w:val="0"/>
        <w:adjustRightInd w:val="0"/>
        <w:jc w:val="both"/>
        <w:rPr>
          <w:b/>
          <w:sz w:val="22"/>
          <w:szCs w:val="22"/>
        </w:rPr>
      </w:pPr>
      <w:r>
        <w:rPr>
          <w:b/>
          <w:sz w:val="22"/>
          <w:szCs w:val="22"/>
        </w:rPr>
        <w:t xml:space="preserve">55. </w:t>
      </w:r>
      <w:r w:rsidRPr="001F4A26">
        <w:rPr>
          <w:b/>
          <w:sz w:val="22"/>
          <w:szCs w:val="22"/>
        </w:rPr>
        <w:t>As medidas cautelares</w:t>
      </w:r>
      <w:r w:rsidR="00453ABA">
        <w:rPr>
          <w:b/>
          <w:sz w:val="22"/>
          <w:szCs w:val="22"/>
        </w:rPr>
        <w:t>:</w:t>
      </w:r>
    </w:p>
    <w:p w:rsidR="001F4A26" w:rsidRPr="001F4A26" w:rsidRDefault="001F4A26" w:rsidP="001F4A26">
      <w:pPr>
        <w:autoSpaceDE w:val="0"/>
        <w:autoSpaceDN w:val="0"/>
        <w:adjustRightInd w:val="0"/>
        <w:jc w:val="both"/>
        <w:rPr>
          <w:b/>
          <w:sz w:val="22"/>
          <w:szCs w:val="22"/>
        </w:rPr>
      </w:pPr>
    </w:p>
    <w:p w:rsidR="001F4A26" w:rsidRPr="001F4A26" w:rsidRDefault="001F4A26" w:rsidP="001F4A26">
      <w:pPr>
        <w:autoSpaceDE w:val="0"/>
        <w:autoSpaceDN w:val="0"/>
        <w:adjustRightInd w:val="0"/>
        <w:jc w:val="both"/>
        <w:rPr>
          <w:sz w:val="22"/>
          <w:szCs w:val="22"/>
        </w:rPr>
      </w:pPr>
      <w:r w:rsidRPr="001F4A26">
        <w:rPr>
          <w:sz w:val="22"/>
          <w:szCs w:val="22"/>
        </w:rPr>
        <w:t>(A) são sempre específicas, pelo princípio da taxatividade, inexistindo cautelares inominadas em nosso processo civil.</w:t>
      </w:r>
    </w:p>
    <w:p w:rsidR="001F4A26" w:rsidRPr="001F4A26" w:rsidRDefault="001F4A26" w:rsidP="001F4A26">
      <w:pPr>
        <w:autoSpaceDE w:val="0"/>
        <w:autoSpaceDN w:val="0"/>
        <w:adjustRightInd w:val="0"/>
        <w:jc w:val="both"/>
        <w:rPr>
          <w:sz w:val="22"/>
          <w:szCs w:val="22"/>
        </w:rPr>
      </w:pPr>
      <w:r w:rsidRPr="001F4A26">
        <w:rPr>
          <w:sz w:val="22"/>
          <w:szCs w:val="22"/>
        </w:rPr>
        <w:t>(B) só podem ser concedidas após audiência prévia de justificação, determinada prioritariamente pelo juiz.</w:t>
      </w:r>
    </w:p>
    <w:p w:rsidR="001F4A26" w:rsidRPr="001F4A26" w:rsidRDefault="001F4A26" w:rsidP="001F4A26">
      <w:pPr>
        <w:autoSpaceDE w:val="0"/>
        <w:autoSpaceDN w:val="0"/>
        <w:adjustRightInd w:val="0"/>
        <w:jc w:val="both"/>
        <w:rPr>
          <w:sz w:val="22"/>
          <w:szCs w:val="22"/>
        </w:rPr>
      </w:pPr>
      <w:r w:rsidRPr="001F4A26">
        <w:rPr>
          <w:sz w:val="22"/>
          <w:szCs w:val="22"/>
        </w:rPr>
        <w:t>(C) por sua natureza de urgência, não admitem a designação de audiência de instrução e julgamento.</w:t>
      </w:r>
    </w:p>
    <w:p w:rsidR="001F4A26" w:rsidRPr="001F4A26" w:rsidRDefault="001F4A26" w:rsidP="001F4A26">
      <w:pPr>
        <w:autoSpaceDE w:val="0"/>
        <w:autoSpaceDN w:val="0"/>
        <w:adjustRightInd w:val="0"/>
        <w:jc w:val="both"/>
        <w:rPr>
          <w:sz w:val="22"/>
          <w:szCs w:val="22"/>
        </w:rPr>
      </w:pPr>
      <w:r w:rsidRPr="001F4A26">
        <w:rPr>
          <w:sz w:val="22"/>
          <w:szCs w:val="22"/>
        </w:rPr>
        <w:t>(D) podem ser instauradas antes ou no curso do processo principal e deste é sempre dependente.</w:t>
      </w:r>
    </w:p>
    <w:p w:rsidR="001F4A26" w:rsidRDefault="001F4A26" w:rsidP="0070505A">
      <w:pPr>
        <w:autoSpaceDE w:val="0"/>
        <w:autoSpaceDN w:val="0"/>
        <w:adjustRightInd w:val="0"/>
        <w:jc w:val="center"/>
        <w:rPr>
          <w:b/>
          <w:sz w:val="22"/>
          <w:szCs w:val="22"/>
        </w:rPr>
      </w:pPr>
    </w:p>
    <w:p w:rsidR="001F4A26" w:rsidRDefault="001F4A26" w:rsidP="0070505A">
      <w:pPr>
        <w:autoSpaceDE w:val="0"/>
        <w:autoSpaceDN w:val="0"/>
        <w:adjustRightInd w:val="0"/>
        <w:jc w:val="center"/>
        <w:rPr>
          <w:b/>
          <w:sz w:val="22"/>
          <w:szCs w:val="22"/>
        </w:rPr>
      </w:pPr>
    </w:p>
    <w:p w:rsidR="001F4A26" w:rsidRDefault="001F4A26" w:rsidP="0070505A">
      <w:pPr>
        <w:autoSpaceDE w:val="0"/>
        <w:autoSpaceDN w:val="0"/>
        <w:adjustRightInd w:val="0"/>
        <w:jc w:val="center"/>
        <w:rPr>
          <w:b/>
          <w:sz w:val="22"/>
          <w:szCs w:val="22"/>
        </w:rPr>
      </w:pPr>
    </w:p>
    <w:p w:rsidR="001F4A26" w:rsidRDefault="001F4A26" w:rsidP="0070505A">
      <w:pPr>
        <w:autoSpaceDE w:val="0"/>
        <w:autoSpaceDN w:val="0"/>
        <w:adjustRightInd w:val="0"/>
        <w:jc w:val="center"/>
        <w:rPr>
          <w:b/>
          <w:sz w:val="22"/>
          <w:szCs w:val="22"/>
        </w:rPr>
      </w:pPr>
    </w:p>
    <w:p w:rsidR="00D76C72" w:rsidRDefault="00D76C72" w:rsidP="0070505A">
      <w:pPr>
        <w:autoSpaceDE w:val="0"/>
        <w:autoSpaceDN w:val="0"/>
        <w:adjustRightInd w:val="0"/>
        <w:jc w:val="center"/>
        <w:rPr>
          <w:b/>
          <w:sz w:val="22"/>
          <w:szCs w:val="22"/>
        </w:rPr>
      </w:pPr>
      <w:r w:rsidRPr="00710D17">
        <w:rPr>
          <w:b/>
          <w:sz w:val="22"/>
          <w:szCs w:val="22"/>
        </w:rPr>
        <w:lastRenderedPageBreak/>
        <w:t>Direito e Processo do Trabalho</w:t>
      </w:r>
    </w:p>
    <w:p w:rsidR="00207AA0" w:rsidRPr="00207AA0" w:rsidRDefault="00207AA0" w:rsidP="00207AA0">
      <w:pPr>
        <w:autoSpaceDE w:val="0"/>
        <w:autoSpaceDN w:val="0"/>
        <w:adjustRightInd w:val="0"/>
        <w:rPr>
          <w:b/>
          <w:sz w:val="22"/>
          <w:szCs w:val="22"/>
        </w:rPr>
      </w:pPr>
    </w:p>
    <w:p w:rsidR="00207AA0" w:rsidRDefault="00207AA0" w:rsidP="00207AA0">
      <w:pPr>
        <w:autoSpaceDE w:val="0"/>
        <w:autoSpaceDN w:val="0"/>
        <w:adjustRightInd w:val="0"/>
        <w:jc w:val="both"/>
        <w:rPr>
          <w:b/>
          <w:sz w:val="22"/>
          <w:szCs w:val="22"/>
        </w:rPr>
      </w:pPr>
      <w:r>
        <w:rPr>
          <w:b/>
          <w:sz w:val="22"/>
          <w:szCs w:val="22"/>
        </w:rPr>
        <w:t xml:space="preserve">56. </w:t>
      </w:r>
      <w:r w:rsidRPr="00207AA0">
        <w:rPr>
          <w:b/>
          <w:sz w:val="22"/>
          <w:szCs w:val="22"/>
        </w:rPr>
        <w:t xml:space="preserve">O aviso-prévio é conceituado pela Doutrina como sendo uma prévia comunicação sobre a ruptura contratual. Nos termos das normas trabalhistas aplicáveis ao instituto, </w:t>
      </w:r>
    </w:p>
    <w:p w:rsidR="00207AA0" w:rsidRPr="00207AA0" w:rsidRDefault="00207AA0" w:rsidP="00207AA0">
      <w:pPr>
        <w:autoSpaceDE w:val="0"/>
        <w:autoSpaceDN w:val="0"/>
        <w:adjustRightInd w:val="0"/>
        <w:jc w:val="both"/>
        <w:rPr>
          <w:b/>
          <w:sz w:val="22"/>
          <w:szCs w:val="22"/>
        </w:rPr>
      </w:pPr>
    </w:p>
    <w:p w:rsidR="00207AA0" w:rsidRPr="00207AA0" w:rsidRDefault="00207AA0" w:rsidP="00207AA0">
      <w:pPr>
        <w:autoSpaceDE w:val="0"/>
        <w:autoSpaceDN w:val="0"/>
        <w:adjustRightInd w:val="0"/>
        <w:jc w:val="both"/>
        <w:rPr>
          <w:sz w:val="22"/>
          <w:szCs w:val="22"/>
        </w:rPr>
      </w:pPr>
      <w:r w:rsidRPr="00207AA0">
        <w:rPr>
          <w:sz w:val="22"/>
          <w:szCs w:val="22"/>
        </w:rPr>
        <w:t>(A) a rescisão torna-se efetiva depois de expirado o respectivo prazo do aviso-prévio comunicado, não comportando reconsideração pela parte notificante antes de seu termo final.</w:t>
      </w:r>
    </w:p>
    <w:p w:rsidR="00207AA0" w:rsidRPr="00207AA0" w:rsidRDefault="00207AA0" w:rsidP="00207AA0">
      <w:pPr>
        <w:autoSpaceDE w:val="0"/>
        <w:autoSpaceDN w:val="0"/>
        <w:adjustRightInd w:val="0"/>
        <w:jc w:val="both"/>
        <w:rPr>
          <w:sz w:val="22"/>
          <w:szCs w:val="22"/>
        </w:rPr>
      </w:pPr>
      <w:r w:rsidRPr="00207AA0">
        <w:rPr>
          <w:sz w:val="22"/>
          <w:szCs w:val="22"/>
        </w:rPr>
        <w:t>(B) o aviso-prévio é ato unilateral devido apenas quando o empregador pretender rescindir o contrato de trabalho independentemente de haver justo motivo.</w:t>
      </w:r>
    </w:p>
    <w:p w:rsidR="00207AA0" w:rsidRPr="00207AA0" w:rsidRDefault="00207AA0" w:rsidP="00207AA0">
      <w:pPr>
        <w:autoSpaceDE w:val="0"/>
        <w:autoSpaceDN w:val="0"/>
        <w:adjustRightInd w:val="0"/>
        <w:jc w:val="both"/>
        <w:rPr>
          <w:sz w:val="22"/>
          <w:szCs w:val="22"/>
        </w:rPr>
      </w:pPr>
      <w:r w:rsidRPr="00207AA0">
        <w:rPr>
          <w:sz w:val="22"/>
          <w:szCs w:val="22"/>
        </w:rPr>
        <w:t>(C) a justa causa para rescisão do contrato de trabalho não pode ser aplicada durante o período de cumpri mento do aviso-prévio.</w:t>
      </w:r>
    </w:p>
    <w:p w:rsidR="00207AA0" w:rsidRPr="00207AA0" w:rsidRDefault="00207AA0" w:rsidP="00207AA0">
      <w:pPr>
        <w:autoSpaceDE w:val="0"/>
        <w:autoSpaceDN w:val="0"/>
        <w:adjustRightInd w:val="0"/>
        <w:jc w:val="both"/>
        <w:rPr>
          <w:sz w:val="22"/>
          <w:szCs w:val="22"/>
        </w:rPr>
      </w:pPr>
      <w:r w:rsidRPr="00207AA0">
        <w:rPr>
          <w:sz w:val="22"/>
          <w:szCs w:val="22"/>
        </w:rPr>
        <w:t>(D) a falta do aviso-prévio por parte do empregador dá ao empregado o direito aos salários correspondentes ao prazo do aviso, garantida sempre a integração desse período no seu tempo de serviço.</w:t>
      </w:r>
    </w:p>
    <w:p w:rsidR="00207AA0" w:rsidRPr="00207AA0" w:rsidRDefault="00207AA0" w:rsidP="00207AA0">
      <w:pPr>
        <w:autoSpaceDE w:val="0"/>
        <w:autoSpaceDN w:val="0"/>
        <w:adjustRightInd w:val="0"/>
        <w:jc w:val="both"/>
        <w:rPr>
          <w:b/>
          <w:sz w:val="22"/>
          <w:szCs w:val="22"/>
        </w:rPr>
      </w:pPr>
    </w:p>
    <w:p w:rsidR="00207AA0" w:rsidRDefault="00207AA0" w:rsidP="00207AA0">
      <w:pPr>
        <w:autoSpaceDE w:val="0"/>
        <w:autoSpaceDN w:val="0"/>
        <w:adjustRightInd w:val="0"/>
        <w:jc w:val="both"/>
        <w:rPr>
          <w:b/>
          <w:sz w:val="22"/>
          <w:szCs w:val="22"/>
        </w:rPr>
      </w:pPr>
      <w:r>
        <w:rPr>
          <w:b/>
          <w:sz w:val="22"/>
          <w:szCs w:val="22"/>
        </w:rPr>
        <w:t xml:space="preserve">57. </w:t>
      </w:r>
      <w:r w:rsidRPr="00207AA0">
        <w:rPr>
          <w:b/>
          <w:sz w:val="22"/>
          <w:szCs w:val="22"/>
        </w:rPr>
        <w:t>Com fundamento na legislação aplicável ao trabalho temporário é correto afirmar:</w:t>
      </w:r>
    </w:p>
    <w:p w:rsidR="00207AA0" w:rsidRPr="00207AA0" w:rsidRDefault="00207AA0" w:rsidP="00207AA0">
      <w:pPr>
        <w:autoSpaceDE w:val="0"/>
        <w:autoSpaceDN w:val="0"/>
        <w:adjustRightInd w:val="0"/>
        <w:jc w:val="both"/>
        <w:rPr>
          <w:b/>
          <w:sz w:val="22"/>
          <w:szCs w:val="22"/>
        </w:rPr>
      </w:pPr>
    </w:p>
    <w:p w:rsidR="00207AA0" w:rsidRPr="00207AA0" w:rsidRDefault="00207AA0" w:rsidP="00207AA0">
      <w:pPr>
        <w:autoSpaceDE w:val="0"/>
        <w:autoSpaceDN w:val="0"/>
        <w:adjustRightInd w:val="0"/>
        <w:jc w:val="both"/>
        <w:rPr>
          <w:sz w:val="22"/>
          <w:szCs w:val="22"/>
        </w:rPr>
      </w:pPr>
      <w:r w:rsidRPr="00207AA0">
        <w:rPr>
          <w:sz w:val="22"/>
          <w:szCs w:val="22"/>
        </w:rPr>
        <w:t>(A) A empresa de trabalho temporário é a pessoa física ou jurídica, urbana ou rural, cuja atividade consiste em colocar à disposição de outras empresas, temporariamente, trabalhadores devidamente qualificados, por ela remunerados e assistidos.</w:t>
      </w:r>
    </w:p>
    <w:p w:rsidR="00207AA0" w:rsidRPr="00207AA0" w:rsidRDefault="00207AA0" w:rsidP="00207AA0">
      <w:pPr>
        <w:autoSpaceDE w:val="0"/>
        <w:autoSpaceDN w:val="0"/>
        <w:adjustRightInd w:val="0"/>
        <w:jc w:val="both"/>
        <w:rPr>
          <w:sz w:val="22"/>
          <w:szCs w:val="22"/>
        </w:rPr>
      </w:pPr>
      <w:r w:rsidRPr="00207AA0">
        <w:rPr>
          <w:sz w:val="22"/>
          <w:szCs w:val="22"/>
        </w:rPr>
        <w:t>(B) Será nula de pleno direito qualquer cláusula de reserva, proibindo a contratação do trabalhador pela empresa tomadora ou cliente ao fim do prazo em que tenha sido colocado à sua disposição pela empresa de trabalho temporário.</w:t>
      </w:r>
    </w:p>
    <w:p w:rsidR="00207AA0" w:rsidRPr="00207AA0" w:rsidRDefault="00207AA0" w:rsidP="00207AA0">
      <w:pPr>
        <w:autoSpaceDE w:val="0"/>
        <w:autoSpaceDN w:val="0"/>
        <w:adjustRightInd w:val="0"/>
        <w:jc w:val="both"/>
        <w:rPr>
          <w:sz w:val="22"/>
          <w:szCs w:val="22"/>
        </w:rPr>
      </w:pPr>
      <w:r w:rsidRPr="00207AA0">
        <w:rPr>
          <w:sz w:val="22"/>
          <w:szCs w:val="22"/>
        </w:rPr>
        <w:t>(C) O contrato de trabalho celebrado entre a empresa de trabalho temporário e cada um dos assalariados colocados à disposição da empresa tomadora ou cliente poderá ser celebrado verbalmente ou por escrito, sendo vedada a modalidade de contrato tácito.</w:t>
      </w:r>
    </w:p>
    <w:p w:rsidR="00207AA0" w:rsidRPr="00207AA0" w:rsidRDefault="00207AA0" w:rsidP="00207AA0">
      <w:pPr>
        <w:autoSpaceDE w:val="0"/>
        <w:autoSpaceDN w:val="0"/>
        <w:adjustRightInd w:val="0"/>
        <w:jc w:val="both"/>
        <w:rPr>
          <w:sz w:val="22"/>
          <w:szCs w:val="22"/>
        </w:rPr>
      </w:pPr>
      <w:r w:rsidRPr="00207AA0">
        <w:rPr>
          <w:sz w:val="22"/>
          <w:szCs w:val="22"/>
        </w:rPr>
        <w:t>(D) O contrato entre a empresa de trabalho temporário e a empresa tomadora ou cliente, com relação a um mesmo empregado, não poderá exceder de seis meses, salvo mediante autorização do Ministério do Trabalho.</w:t>
      </w:r>
    </w:p>
    <w:p w:rsidR="00207AA0" w:rsidRPr="00207AA0" w:rsidRDefault="00207AA0" w:rsidP="00207AA0">
      <w:pPr>
        <w:autoSpaceDE w:val="0"/>
        <w:autoSpaceDN w:val="0"/>
        <w:adjustRightInd w:val="0"/>
        <w:jc w:val="both"/>
        <w:rPr>
          <w:b/>
          <w:sz w:val="22"/>
          <w:szCs w:val="22"/>
        </w:rPr>
      </w:pPr>
    </w:p>
    <w:p w:rsidR="00207AA0" w:rsidRDefault="00207AA0" w:rsidP="00207AA0">
      <w:pPr>
        <w:autoSpaceDE w:val="0"/>
        <w:autoSpaceDN w:val="0"/>
        <w:adjustRightInd w:val="0"/>
        <w:jc w:val="both"/>
        <w:rPr>
          <w:b/>
          <w:sz w:val="22"/>
          <w:szCs w:val="22"/>
        </w:rPr>
      </w:pPr>
      <w:r>
        <w:rPr>
          <w:b/>
          <w:sz w:val="22"/>
          <w:szCs w:val="22"/>
        </w:rPr>
        <w:t xml:space="preserve">58. </w:t>
      </w:r>
      <w:r w:rsidRPr="00207AA0">
        <w:rPr>
          <w:b/>
          <w:sz w:val="22"/>
          <w:szCs w:val="22"/>
        </w:rPr>
        <w:t xml:space="preserve">A Consolidação das Leis do Trabalho apresenta normas sobre segurança e medicina do trabalho, regulamentando as atividades insalubres e perigosas. Conforme essas regras, </w:t>
      </w:r>
    </w:p>
    <w:p w:rsidR="00207AA0" w:rsidRPr="00207AA0" w:rsidRDefault="00207AA0" w:rsidP="00207AA0">
      <w:pPr>
        <w:autoSpaceDE w:val="0"/>
        <w:autoSpaceDN w:val="0"/>
        <w:adjustRightInd w:val="0"/>
        <w:jc w:val="both"/>
        <w:rPr>
          <w:b/>
          <w:sz w:val="22"/>
          <w:szCs w:val="22"/>
        </w:rPr>
      </w:pPr>
    </w:p>
    <w:p w:rsidR="00207AA0" w:rsidRPr="00207AA0" w:rsidRDefault="00207AA0" w:rsidP="00207AA0">
      <w:pPr>
        <w:autoSpaceDE w:val="0"/>
        <w:autoSpaceDN w:val="0"/>
        <w:adjustRightInd w:val="0"/>
        <w:jc w:val="both"/>
        <w:rPr>
          <w:sz w:val="22"/>
          <w:szCs w:val="22"/>
        </w:rPr>
      </w:pPr>
      <w:r w:rsidRPr="00207AA0">
        <w:rPr>
          <w:sz w:val="22"/>
          <w:szCs w:val="22"/>
        </w:rPr>
        <w:t>(A) o adicional a ser pago ao trabalhador que exerce atividades insalubres é de 30% (trinta por cento) sobre o seu salário básico.</w:t>
      </w:r>
    </w:p>
    <w:p w:rsidR="00207AA0" w:rsidRPr="00207AA0" w:rsidRDefault="00207AA0" w:rsidP="00207AA0">
      <w:pPr>
        <w:autoSpaceDE w:val="0"/>
        <w:autoSpaceDN w:val="0"/>
        <w:adjustRightInd w:val="0"/>
        <w:jc w:val="both"/>
        <w:rPr>
          <w:sz w:val="22"/>
          <w:szCs w:val="22"/>
        </w:rPr>
      </w:pPr>
      <w:r w:rsidRPr="00207AA0">
        <w:rPr>
          <w:sz w:val="22"/>
          <w:szCs w:val="22"/>
        </w:rPr>
        <w:t>(B) o trabalho em condições de periculosidade assegura ao empregado um adicional de 30% (trinta por cento) sobre o salário sem os acréscimos resultantes de gratificações, prêmios ou participações nos lucros da empresa.</w:t>
      </w:r>
    </w:p>
    <w:p w:rsidR="00207AA0" w:rsidRPr="00207AA0" w:rsidRDefault="00207AA0" w:rsidP="00207AA0">
      <w:pPr>
        <w:autoSpaceDE w:val="0"/>
        <w:autoSpaceDN w:val="0"/>
        <w:adjustRightInd w:val="0"/>
        <w:jc w:val="both"/>
        <w:rPr>
          <w:sz w:val="22"/>
          <w:szCs w:val="22"/>
        </w:rPr>
      </w:pPr>
      <w:r w:rsidRPr="00207AA0">
        <w:rPr>
          <w:sz w:val="22"/>
          <w:szCs w:val="22"/>
        </w:rPr>
        <w:t>(C) caso verificado o trabalho em condições de insalubridade e periculosidade, o empregado somente poderá receber o adicional de periculosidade.</w:t>
      </w:r>
    </w:p>
    <w:p w:rsidR="00207AA0" w:rsidRPr="00207AA0" w:rsidRDefault="00207AA0" w:rsidP="00207AA0">
      <w:pPr>
        <w:autoSpaceDE w:val="0"/>
        <w:autoSpaceDN w:val="0"/>
        <w:adjustRightInd w:val="0"/>
        <w:jc w:val="both"/>
        <w:rPr>
          <w:sz w:val="22"/>
          <w:szCs w:val="22"/>
        </w:rPr>
      </w:pPr>
      <w:r w:rsidRPr="00207AA0">
        <w:rPr>
          <w:sz w:val="22"/>
          <w:szCs w:val="22"/>
        </w:rPr>
        <w:t>(D) o exercício do trabalho em condições insalubres, conforme seu grau assegura a percepção de adicional de 50% (cinquenta por cento), 25% (vinte por cento) e 10% (dez por cento) do salário mínimo da região.</w:t>
      </w:r>
    </w:p>
    <w:p w:rsidR="00207AA0" w:rsidRPr="00207AA0" w:rsidRDefault="00207AA0" w:rsidP="00207AA0">
      <w:pPr>
        <w:autoSpaceDE w:val="0"/>
        <w:autoSpaceDN w:val="0"/>
        <w:adjustRightInd w:val="0"/>
        <w:jc w:val="both"/>
        <w:rPr>
          <w:b/>
          <w:sz w:val="22"/>
          <w:szCs w:val="22"/>
        </w:rPr>
      </w:pPr>
    </w:p>
    <w:p w:rsidR="001A35E5" w:rsidRDefault="00207AA0" w:rsidP="001A35E5">
      <w:pPr>
        <w:autoSpaceDE w:val="0"/>
        <w:autoSpaceDN w:val="0"/>
        <w:adjustRightInd w:val="0"/>
        <w:jc w:val="both"/>
        <w:rPr>
          <w:b/>
          <w:sz w:val="22"/>
          <w:szCs w:val="22"/>
        </w:rPr>
      </w:pPr>
      <w:r>
        <w:rPr>
          <w:b/>
          <w:sz w:val="22"/>
          <w:szCs w:val="22"/>
        </w:rPr>
        <w:t xml:space="preserve">59. </w:t>
      </w:r>
      <w:r w:rsidR="001A35E5" w:rsidRPr="00207AA0">
        <w:rPr>
          <w:b/>
          <w:sz w:val="22"/>
          <w:szCs w:val="22"/>
        </w:rPr>
        <w:t>Em relação às estabilidades provisórias no emprego, assinale a alternativa incorreta:</w:t>
      </w:r>
    </w:p>
    <w:p w:rsidR="001A35E5" w:rsidRPr="00207AA0" w:rsidRDefault="001A35E5" w:rsidP="001A35E5">
      <w:pPr>
        <w:autoSpaceDE w:val="0"/>
        <w:autoSpaceDN w:val="0"/>
        <w:adjustRightInd w:val="0"/>
        <w:jc w:val="both"/>
        <w:rPr>
          <w:b/>
          <w:sz w:val="22"/>
          <w:szCs w:val="22"/>
        </w:rPr>
      </w:pPr>
    </w:p>
    <w:p w:rsidR="001A35E5" w:rsidRPr="00207AA0" w:rsidRDefault="001A35E5" w:rsidP="001A35E5">
      <w:pPr>
        <w:autoSpaceDE w:val="0"/>
        <w:autoSpaceDN w:val="0"/>
        <w:adjustRightInd w:val="0"/>
        <w:jc w:val="both"/>
        <w:rPr>
          <w:sz w:val="22"/>
          <w:szCs w:val="22"/>
        </w:rPr>
      </w:pPr>
      <w:r>
        <w:rPr>
          <w:sz w:val="22"/>
          <w:szCs w:val="22"/>
        </w:rPr>
        <w:t>(</w:t>
      </w:r>
      <w:r w:rsidRPr="00207AA0">
        <w:rPr>
          <w:sz w:val="22"/>
          <w:szCs w:val="22"/>
        </w:rPr>
        <w:t xml:space="preserve">A) A estabilidade da gestante estende-se desde a confirmação da gravidez até </w:t>
      </w:r>
      <w:proofErr w:type="gramStart"/>
      <w:r w:rsidRPr="00207AA0">
        <w:rPr>
          <w:sz w:val="22"/>
          <w:szCs w:val="22"/>
        </w:rPr>
        <w:t>6</w:t>
      </w:r>
      <w:proofErr w:type="gramEnd"/>
      <w:r w:rsidRPr="00207AA0">
        <w:rPr>
          <w:sz w:val="22"/>
          <w:szCs w:val="22"/>
        </w:rPr>
        <w:t xml:space="preserve"> meses após o parto.</w:t>
      </w:r>
    </w:p>
    <w:p w:rsidR="001A35E5" w:rsidRPr="00207AA0" w:rsidRDefault="001A35E5" w:rsidP="001A35E5">
      <w:pPr>
        <w:autoSpaceDE w:val="0"/>
        <w:autoSpaceDN w:val="0"/>
        <w:adjustRightInd w:val="0"/>
        <w:jc w:val="both"/>
        <w:rPr>
          <w:sz w:val="22"/>
          <w:szCs w:val="22"/>
        </w:rPr>
      </w:pPr>
      <w:r>
        <w:rPr>
          <w:sz w:val="22"/>
          <w:szCs w:val="22"/>
        </w:rPr>
        <w:t>(</w:t>
      </w:r>
      <w:r w:rsidRPr="00207AA0">
        <w:rPr>
          <w:sz w:val="22"/>
          <w:szCs w:val="22"/>
        </w:rPr>
        <w:t>B) A estabilidade do dirigente sindical vai desde o registro da candidatura até um ano após o término do mandato.</w:t>
      </w:r>
    </w:p>
    <w:p w:rsidR="001A35E5" w:rsidRPr="00207AA0" w:rsidRDefault="001A35E5" w:rsidP="001A35E5">
      <w:pPr>
        <w:autoSpaceDE w:val="0"/>
        <w:autoSpaceDN w:val="0"/>
        <w:adjustRightInd w:val="0"/>
        <w:jc w:val="both"/>
        <w:rPr>
          <w:sz w:val="22"/>
          <w:szCs w:val="22"/>
        </w:rPr>
      </w:pPr>
      <w:r>
        <w:rPr>
          <w:sz w:val="22"/>
          <w:szCs w:val="22"/>
        </w:rPr>
        <w:t>(</w:t>
      </w:r>
      <w:r w:rsidRPr="00207AA0">
        <w:rPr>
          <w:sz w:val="22"/>
          <w:szCs w:val="22"/>
        </w:rPr>
        <w:t>C) A estabilidade é assegurada ao dirigente sindical eleito como titular e ao eleito como suplente.</w:t>
      </w:r>
    </w:p>
    <w:p w:rsidR="001A35E5" w:rsidRDefault="001A35E5" w:rsidP="001A35E5">
      <w:pPr>
        <w:autoSpaceDE w:val="0"/>
        <w:autoSpaceDN w:val="0"/>
        <w:adjustRightInd w:val="0"/>
        <w:jc w:val="both"/>
        <w:rPr>
          <w:sz w:val="22"/>
          <w:szCs w:val="22"/>
        </w:rPr>
      </w:pPr>
      <w:r>
        <w:rPr>
          <w:sz w:val="22"/>
          <w:szCs w:val="22"/>
        </w:rPr>
        <w:t>(</w:t>
      </w:r>
      <w:r w:rsidRPr="00207AA0">
        <w:rPr>
          <w:sz w:val="22"/>
          <w:szCs w:val="22"/>
        </w:rPr>
        <w:t>D) O empregado acidentado no trabalho tem garantido, pelo prazo mínimo de 12 meses, a manutenção do seu contrato de trabalho na empresa, após a cessação do auxílio-doença acidentário, independentemente de percepção de auxílio-acidente.</w:t>
      </w:r>
    </w:p>
    <w:p w:rsidR="001A35E5" w:rsidRPr="00207AA0" w:rsidRDefault="001A35E5" w:rsidP="001A35E5">
      <w:pPr>
        <w:autoSpaceDE w:val="0"/>
        <w:autoSpaceDN w:val="0"/>
        <w:adjustRightInd w:val="0"/>
        <w:jc w:val="both"/>
        <w:rPr>
          <w:sz w:val="22"/>
          <w:szCs w:val="22"/>
        </w:rPr>
      </w:pPr>
    </w:p>
    <w:p w:rsidR="00207AA0" w:rsidRPr="00207AA0" w:rsidRDefault="00207AA0" w:rsidP="00207AA0">
      <w:pPr>
        <w:autoSpaceDE w:val="0"/>
        <w:autoSpaceDN w:val="0"/>
        <w:adjustRightInd w:val="0"/>
        <w:jc w:val="both"/>
        <w:rPr>
          <w:sz w:val="22"/>
          <w:szCs w:val="22"/>
        </w:rPr>
      </w:pPr>
    </w:p>
    <w:p w:rsidR="001A35E5" w:rsidRDefault="00207AA0" w:rsidP="001A35E5">
      <w:pPr>
        <w:autoSpaceDE w:val="0"/>
        <w:autoSpaceDN w:val="0"/>
        <w:adjustRightInd w:val="0"/>
        <w:jc w:val="both"/>
        <w:rPr>
          <w:b/>
          <w:sz w:val="22"/>
          <w:szCs w:val="22"/>
        </w:rPr>
      </w:pPr>
      <w:r>
        <w:rPr>
          <w:b/>
          <w:sz w:val="22"/>
          <w:szCs w:val="22"/>
        </w:rPr>
        <w:lastRenderedPageBreak/>
        <w:t xml:space="preserve">60. </w:t>
      </w:r>
      <w:r w:rsidR="001A35E5" w:rsidRPr="00207AA0">
        <w:rPr>
          <w:b/>
          <w:sz w:val="22"/>
          <w:szCs w:val="22"/>
        </w:rPr>
        <w:t>Considerando as regras da CLT sobre rescisão do contrato de trabalho, é INCORRETO afirmar:</w:t>
      </w:r>
    </w:p>
    <w:p w:rsidR="001A35E5" w:rsidRPr="00207AA0" w:rsidRDefault="001A35E5" w:rsidP="001A35E5">
      <w:pPr>
        <w:autoSpaceDE w:val="0"/>
        <w:autoSpaceDN w:val="0"/>
        <w:adjustRightInd w:val="0"/>
        <w:jc w:val="both"/>
        <w:rPr>
          <w:b/>
          <w:sz w:val="22"/>
          <w:szCs w:val="22"/>
        </w:rPr>
      </w:pPr>
    </w:p>
    <w:p w:rsidR="001A35E5" w:rsidRPr="00207AA0" w:rsidRDefault="001A35E5" w:rsidP="001A35E5">
      <w:pPr>
        <w:autoSpaceDE w:val="0"/>
        <w:autoSpaceDN w:val="0"/>
        <w:adjustRightInd w:val="0"/>
        <w:jc w:val="both"/>
        <w:rPr>
          <w:sz w:val="22"/>
          <w:szCs w:val="22"/>
        </w:rPr>
      </w:pPr>
      <w:r w:rsidRPr="00207AA0">
        <w:rPr>
          <w:sz w:val="22"/>
          <w:szCs w:val="22"/>
        </w:rPr>
        <w:t>(A) Aos contratos por prazo determinado que contiverem cláusula assecuratória do direito recíproco de rescisão antes de expirado o termo ajustado aplica-se, caso seja exercido tal direito por qualquer das partes, os princípios que regem a rescisão dos contratos por prazo indeterminado.</w:t>
      </w:r>
    </w:p>
    <w:p w:rsidR="001A35E5" w:rsidRPr="00207AA0" w:rsidRDefault="001A35E5" w:rsidP="001A35E5">
      <w:pPr>
        <w:autoSpaceDE w:val="0"/>
        <w:autoSpaceDN w:val="0"/>
        <w:adjustRightInd w:val="0"/>
        <w:jc w:val="both"/>
        <w:rPr>
          <w:sz w:val="22"/>
          <w:szCs w:val="22"/>
        </w:rPr>
      </w:pPr>
      <w:r w:rsidRPr="00207AA0">
        <w:rPr>
          <w:sz w:val="22"/>
          <w:szCs w:val="22"/>
        </w:rPr>
        <w:t>(B) No caso de paralisação temporária ou definitiva do trabalho, motivada por ato de autoridade municipal, estadual ou federal, ou pela promulgação de lei ou resolução que impossibilite a continuação da atividade, prevalecerá o pagamento da indenização, que ficará a cargo do governo responsável.</w:t>
      </w:r>
    </w:p>
    <w:p w:rsidR="001A35E5" w:rsidRPr="00207AA0" w:rsidRDefault="001A35E5" w:rsidP="001A35E5">
      <w:pPr>
        <w:autoSpaceDE w:val="0"/>
        <w:autoSpaceDN w:val="0"/>
        <w:adjustRightInd w:val="0"/>
        <w:jc w:val="both"/>
        <w:rPr>
          <w:sz w:val="22"/>
          <w:szCs w:val="22"/>
        </w:rPr>
      </w:pPr>
      <w:r w:rsidRPr="00207AA0">
        <w:rPr>
          <w:sz w:val="22"/>
          <w:szCs w:val="22"/>
        </w:rPr>
        <w:t>(C) Havendo culpa recíproca no ato que determinou a rescisão do contrato de trabalho, não há que se falar em recebimento de indenização.</w:t>
      </w:r>
    </w:p>
    <w:p w:rsidR="00207AA0" w:rsidRDefault="001A35E5" w:rsidP="001A35E5">
      <w:pPr>
        <w:autoSpaceDE w:val="0"/>
        <w:autoSpaceDN w:val="0"/>
        <w:adjustRightInd w:val="0"/>
        <w:jc w:val="both"/>
        <w:rPr>
          <w:sz w:val="22"/>
          <w:szCs w:val="22"/>
        </w:rPr>
      </w:pPr>
      <w:r w:rsidRPr="00207AA0">
        <w:rPr>
          <w:sz w:val="22"/>
          <w:szCs w:val="22"/>
        </w:rPr>
        <w:t>(D) Nos contratos que tenham termo estipulado, o empregador que, sem justa causa, despedir o empregado, será obrigado a pagar-lhe, a título de indenização, e por metade, a remuneração a que teria direito até o término do contrato.</w:t>
      </w:r>
    </w:p>
    <w:p w:rsidR="00207AA0" w:rsidRDefault="00207AA0" w:rsidP="00207AA0">
      <w:pPr>
        <w:autoSpaceDE w:val="0"/>
        <w:autoSpaceDN w:val="0"/>
        <w:adjustRightInd w:val="0"/>
        <w:jc w:val="both"/>
        <w:rPr>
          <w:sz w:val="22"/>
          <w:szCs w:val="22"/>
        </w:rPr>
      </w:pPr>
    </w:p>
    <w:p w:rsidR="00207AA0" w:rsidRPr="00207AA0" w:rsidRDefault="00207AA0" w:rsidP="00207AA0">
      <w:pPr>
        <w:autoSpaceDE w:val="0"/>
        <w:autoSpaceDN w:val="0"/>
        <w:adjustRightInd w:val="0"/>
        <w:jc w:val="both"/>
        <w:rPr>
          <w:b/>
          <w:sz w:val="22"/>
          <w:szCs w:val="22"/>
        </w:rPr>
      </w:pPr>
      <w:r w:rsidRPr="00207AA0">
        <w:rPr>
          <w:b/>
          <w:sz w:val="22"/>
          <w:szCs w:val="22"/>
        </w:rPr>
        <w:t>61. Gabriel ajuizou reclamação trabalhista em face da empresa “Quero Ltda.”, que foi julgada procedente. Após o trânsito em julgado, já na fase de execução de sentença, Jéssica, prima de Augusto, sócio da empresa reclamada, teve uma casa de sua propriedade penhorada. Jéssica ajuizou Embargos de Terceiro, uma vez que nunca foi sócia da referida empresa. Em sede de recurso, contra decisão do Tribunal Regional do Trabalho competente, o advogado de Gabriel pretende interpor Recurso de Revista. Neste caso, o referido Recurso de Revista:</w:t>
      </w:r>
    </w:p>
    <w:p w:rsidR="00207AA0" w:rsidRPr="00207AA0" w:rsidRDefault="00207AA0" w:rsidP="00207AA0">
      <w:pPr>
        <w:autoSpaceDE w:val="0"/>
        <w:autoSpaceDN w:val="0"/>
        <w:adjustRightInd w:val="0"/>
        <w:jc w:val="both"/>
        <w:rPr>
          <w:sz w:val="22"/>
          <w:szCs w:val="22"/>
        </w:rPr>
      </w:pPr>
    </w:p>
    <w:p w:rsidR="00207AA0" w:rsidRPr="00207AA0" w:rsidRDefault="00207AA0" w:rsidP="00207AA0">
      <w:pPr>
        <w:autoSpaceDE w:val="0"/>
        <w:autoSpaceDN w:val="0"/>
        <w:adjustRightInd w:val="0"/>
        <w:jc w:val="both"/>
        <w:rPr>
          <w:sz w:val="22"/>
          <w:szCs w:val="22"/>
        </w:rPr>
      </w:pPr>
      <w:r w:rsidRPr="00207AA0">
        <w:rPr>
          <w:sz w:val="22"/>
          <w:szCs w:val="22"/>
        </w:rPr>
        <w:t>(A) não é cabível, em nenhuma hipótese, por expressa vedação constitucional, devendo a parte interpor originariamente Recurso Ordinário no prazo legal.</w:t>
      </w:r>
    </w:p>
    <w:p w:rsidR="00207AA0" w:rsidRPr="00207AA0" w:rsidRDefault="00207AA0" w:rsidP="00207AA0">
      <w:pPr>
        <w:autoSpaceDE w:val="0"/>
        <w:autoSpaceDN w:val="0"/>
        <w:adjustRightInd w:val="0"/>
        <w:jc w:val="both"/>
        <w:rPr>
          <w:sz w:val="22"/>
          <w:szCs w:val="22"/>
        </w:rPr>
      </w:pPr>
      <w:r w:rsidRPr="00207AA0">
        <w:rPr>
          <w:sz w:val="22"/>
          <w:szCs w:val="22"/>
        </w:rPr>
        <w:t>(B) não é cabível, em nenhuma hipótese, por expressa vedação prevista na Consolidação das Leis do Trabalho.</w:t>
      </w:r>
    </w:p>
    <w:p w:rsidR="00207AA0" w:rsidRPr="00207AA0" w:rsidRDefault="00207AA0" w:rsidP="00207AA0">
      <w:pPr>
        <w:autoSpaceDE w:val="0"/>
        <w:autoSpaceDN w:val="0"/>
        <w:adjustRightInd w:val="0"/>
        <w:jc w:val="both"/>
        <w:rPr>
          <w:sz w:val="22"/>
          <w:szCs w:val="22"/>
        </w:rPr>
      </w:pPr>
      <w:r w:rsidRPr="00207AA0">
        <w:rPr>
          <w:sz w:val="22"/>
          <w:szCs w:val="22"/>
        </w:rPr>
        <w:t>(C) não é cabível, em nenhuma hipótese, por expressa vedação constitucional, devendo a parte interpor Agravo de Petição no prazo legal.</w:t>
      </w:r>
    </w:p>
    <w:p w:rsidR="00207AA0" w:rsidRPr="00207AA0" w:rsidRDefault="00207AA0" w:rsidP="00207AA0">
      <w:pPr>
        <w:autoSpaceDE w:val="0"/>
        <w:autoSpaceDN w:val="0"/>
        <w:adjustRightInd w:val="0"/>
        <w:jc w:val="both"/>
        <w:rPr>
          <w:sz w:val="22"/>
          <w:szCs w:val="22"/>
        </w:rPr>
      </w:pPr>
      <w:r w:rsidRPr="00207AA0">
        <w:rPr>
          <w:sz w:val="22"/>
          <w:szCs w:val="22"/>
        </w:rPr>
        <w:t>(D) somente será cabível na hipótese de ofensa direta e literal de norma da Constituição da República.</w:t>
      </w:r>
    </w:p>
    <w:p w:rsidR="00207AA0" w:rsidRPr="00207AA0" w:rsidRDefault="00207AA0" w:rsidP="00207AA0">
      <w:pPr>
        <w:autoSpaceDE w:val="0"/>
        <w:autoSpaceDN w:val="0"/>
        <w:adjustRightInd w:val="0"/>
        <w:jc w:val="both"/>
        <w:rPr>
          <w:sz w:val="22"/>
          <w:szCs w:val="22"/>
        </w:rPr>
      </w:pPr>
    </w:p>
    <w:p w:rsidR="00207AA0" w:rsidRPr="00207AA0" w:rsidRDefault="00207AA0" w:rsidP="00207AA0">
      <w:pPr>
        <w:autoSpaceDE w:val="0"/>
        <w:autoSpaceDN w:val="0"/>
        <w:adjustRightInd w:val="0"/>
        <w:jc w:val="both"/>
        <w:rPr>
          <w:b/>
          <w:sz w:val="22"/>
          <w:szCs w:val="22"/>
        </w:rPr>
      </w:pPr>
      <w:r w:rsidRPr="00207AA0">
        <w:rPr>
          <w:b/>
          <w:sz w:val="22"/>
          <w:szCs w:val="22"/>
        </w:rPr>
        <w:t xml:space="preserve">62. Luiza, residente na cidade do Rio de Janeiro, foi contratada em Niterói para trabalhar como assessora jurídica da Empresa TTX Ltda., cuja matriz está sediada na cidade de Duque de Caxias. Após dois anos de contrato prestado na filial da empresa na cidade de Angra dos Reis, foi dispensada, embora tenha avisado o seu empregador que estava grávida. Luiza decidiu ajuizar reclamação trabalhista postulando a sua reintegração por estabilidade gestante. De acordo com a CLT, a Vara do Trabalho competente para processar e julgar a demanda é a do município de; </w:t>
      </w:r>
    </w:p>
    <w:p w:rsidR="00207AA0" w:rsidRPr="00207AA0" w:rsidRDefault="00207AA0" w:rsidP="00207AA0">
      <w:pPr>
        <w:autoSpaceDE w:val="0"/>
        <w:autoSpaceDN w:val="0"/>
        <w:adjustRightInd w:val="0"/>
        <w:jc w:val="both"/>
        <w:rPr>
          <w:sz w:val="22"/>
          <w:szCs w:val="22"/>
        </w:rPr>
      </w:pPr>
      <w:r w:rsidRPr="00207AA0">
        <w:rPr>
          <w:sz w:val="22"/>
          <w:szCs w:val="22"/>
        </w:rPr>
        <w:t xml:space="preserve"> </w:t>
      </w:r>
    </w:p>
    <w:p w:rsidR="00207AA0" w:rsidRPr="00207AA0" w:rsidRDefault="00207AA0" w:rsidP="00207AA0">
      <w:pPr>
        <w:autoSpaceDE w:val="0"/>
        <w:autoSpaceDN w:val="0"/>
        <w:adjustRightInd w:val="0"/>
        <w:jc w:val="both"/>
        <w:rPr>
          <w:sz w:val="22"/>
          <w:szCs w:val="22"/>
        </w:rPr>
      </w:pPr>
      <w:r w:rsidRPr="00207AA0">
        <w:rPr>
          <w:sz w:val="22"/>
          <w:szCs w:val="22"/>
        </w:rPr>
        <w:t>(A) Angra dos Reis, por ser o local da prestação dos serviços.</w:t>
      </w:r>
    </w:p>
    <w:p w:rsidR="00207AA0" w:rsidRPr="00207AA0" w:rsidRDefault="00207AA0" w:rsidP="00207AA0">
      <w:pPr>
        <w:autoSpaceDE w:val="0"/>
        <w:autoSpaceDN w:val="0"/>
        <w:adjustRightInd w:val="0"/>
        <w:jc w:val="both"/>
        <w:rPr>
          <w:sz w:val="22"/>
          <w:szCs w:val="22"/>
        </w:rPr>
      </w:pPr>
      <w:r w:rsidRPr="00207AA0">
        <w:rPr>
          <w:sz w:val="22"/>
          <w:szCs w:val="22"/>
        </w:rPr>
        <w:t>(B) Duque de Caxias, em razão de ser a matriz da empresa empregadora que é ré na ação.</w:t>
      </w:r>
    </w:p>
    <w:p w:rsidR="00207AA0" w:rsidRPr="00207AA0" w:rsidRDefault="00207AA0" w:rsidP="00207AA0">
      <w:pPr>
        <w:autoSpaceDE w:val="0"/>
        <w:autoSpaceDN w:val="0"/>
        <w:adjustRightInd w:val="0"/>
        <w:jc w:val="both"/>
        <w:rPr>
          <w:sz w:val="22"/>
          <w:szCs w:val="22"/>
        </w:rPr>
      </w:pPr>
      <w:r w:rsidRPr="00207AA0">
        <w:rPr>
          <w:sz w:val="22"/>
          <w:szCs w:val="22"/>
        </w:rPr>
        <w:t>(C) Rio de Janeiro, por ser o local da residência da trabalhadora.</w:t>
      </w:r>
    </w:p>
    <w:p w:rsidR="00207AA0" w:rsidRPr="00207AA0" w:rsidRDefault="00207AA0" w:rsidP="00207AA0">
      <w:pPr>
        <w:autoSpaceDE w:val="0"/>
        <w:autoSpaceDN w:val="0"/>
        <w:adjustRightInd w:val="0"/>
        <w:jc w:val="both"/>
        <w:rPr>
          <w:sz w:val="22"/>
          <w:szCs w:val="22"/>
        </w:rPr>
      </w:pPr>
      <w:r w:rsidRPr="00207AA0">
        <w:rPr>
          <w:sz w:val="22"/>
          <w:szCs w:val="22"/>
        </w:rPr>
        <w:t>(D) Niterói, porque foi o local da contratação da trabalhadora.</w:t>
      </w:r>
    </w:p>
    <w:p w:rsidR="00207AA0" w:rsidRPr="00207AA0" w:rsidRDefault="00207AA0" w:rsidP="00207AA0">
      <w:pPr>
        <w:autoSpaceDE w:val="0"/>
        <w:autoSpaceDN w:val="0"/>
        <w:adjustRightInd w:val="0"/>
        <w:jc w:val="both"/>
        <w:rPr>
          <w:sz w:val="22"/>
          <w:szCs w:val="22"/>
        </w:rPr>
      </w:pPr>
    </w:p>
    <w:p w:rsidR="001A35E5" w:rsidRDefault="00207AA0" w:rsidP="001A35E5">
      <w:pPr>
        <w:autoSpaceDE w:val="0"/>
        <w:autoSpaceDN w:val="0"/>
        <w:adjustRightInd w:val="0"/>
        <w:jc w:val="both"/>
        <w:rPr>
          <w:b/>
          <w:sz w:val="22"/>
          <w:szCs w:val="22"/>
        </w:rPr>
      </w:pPr>
      <w:r w:rsidRPr="00207AA0">
        <w:rPr>
          <w:b/>
          <w:sz w:val="22"/>
          <w:szCs w:val="22"/>
        </w:rPr>
        <w:t xml:space="preserve">63. </w:t>
      </w:r>
      <w:r w:rsidR="001A35E5" w:rsidRPr="00207AA0">
        <w:rPr>
          <w:b/>
          <w:sz w:val="22"/>
          <w:szCs w:val="22"/>
        </w:rPr>
        <w:t xml:space="preserve">A Consolidação das Leis do Trabalho possui regras específicas sobre atos, termos e prazos processuais a serem observados nos dissídios individuais trabalhistas. A esse respeito é correto afirmar que: </w:t>
      </w:r>
    </w:p>
    <w:p w:rsidR="001A35E5" w:rsidRPr="00207AA0" w:rsidRDefault="001A35E5" w:rsidP="001A35E5">
      <w:pPr>
        <w:autoSpaceDE w:val="0"/>
        <w:autoSpaceDN w:val="0"/>
        <w:adjustRightInd w:val="0"/>
        <w:jc w:val="both"/>
        <w:rPr>
          <w:b/>
          <w:sz w:val="22"/>
          <w:szCs w:val="22"/>
        </w:rPr>
      </w:pPr>
    </w:p>
    <w:p w:rsidR="001A35E5" w:rsidRPr="00207AA0" w:rsidRDefault="001A35E5" w:rsidP="001A35E5">
      <w:pPr>
        <w:autoSpaceDE w:val="0"/>
        <w:autoSpaceDN w:val="0"/>
        <w:adjustRightInd w:val="0"/>
        <w:jc w:val="both"/>
        <w:rPr>
          <w:sz w:val="22"/>
          <w:szCs w:val="22"/>
        </w:rPr>
      </w:pPr>
      <w:r w:rsidRPr="00207AA0">
        <w:rPr>
          <w:sz w:val="22"/>
          <w:szCs w:val="22"/>
        </w:rPr>
        <w:t>(A) os atos processuais serão públicos, salvo quando o contrário determinar o interesse social, e realizar-se-ão nos dias úteis das 8 às 18 horas.</w:t>
      </w:r>
    </w:p>
    <w:p w:rsidR="001A35E5" w:rsidRPr="00207AA0" w:rsidRDefault="001A35E5" w:rsidP="001A35E5">
      <w:pPr>
        <w:autoSpaceDE w:val="0"/>
        <w:autoSpaceDN w:val="0"/>
        <w:adjustRightInd w:val="0"/>
        <w:jc w:val="both"/>
        <w:rPr>
          <w:sz w:val="22"/>
          <w:szCs w:val="22"/>
        </w:rPr>
      </w:pPr>
      <w:r w:rsidRPr="00207AA0">
        <w:rPr>
          <w:sz w:val="22"/>
          <w:szCs w:val="22"/>
        </w:rPr>
        <w:t>(B) os dissídios individuais ou coletivos submetidos à apreciação da Justiça do Trabalho serão sempre sujeitos à conciliação, que deverá ocorrer até o encerramento do juízo conciliatório.</w:t>
      </w:r>
    </w:p>
    <w:p w:rsidR="001A35E5" w:rsidRPr="00207AA0" w:rsidRDefault="001A35E5" w:rsidP="001A35E5">
      <w:pPr>
        <w:autoSpaceDE w:val="0"/>
        <w:autoSpaceDN w:val="0"/>
        <w:adjustRightInd w:val="0"/>
        <w:jc w:val="both"/>
        <w:rPr>
          <w:sz w:val="22"/>
          <w:szCs w:val="22"/>
        </w:rPr>
      </w:pPr>
      <w:r w:rsidRPr="00207AA0">
        <w:rPr>
          <w:sz w:val="22"/>
          <w:szCs w:val="22"/>
        </w:rPr>
        <w:t>(C) nos casos omissos, o direito processual comum será fonte subsidiária do direito processual do trabalho, exceto naquilo em que for incompatível com as normas do processo judiciário do trabalho.</w:t>
      </w:r>
    </w:p>
    <w:p w:rsidR="001A35E5" w:rsidRPr="00207AA0" w:rsidRDefault="001A35E5" w:rsidP="001A35E5">
      <w:pPr>
        <w:autoSpaceDE w:val="0"/>
        <w:autoSpaceDN w:val="0"/>
        <w:adjustRightInd w:val="0"/>
        <w:jc w:val="both"/>
        <w:rPr>
          <w:sz w:val="22"/>
          <w:szCs w:val="22"/>
        </w:rPr>
      </w:pPr>
      <w:r w:rsidRPr="00207AA0">
        <w:rPr>
          <w:sz w:val="22"/>
          <w:szCs w:val="22"/>
        </w:rPr>
        <w:t>(D) os prazos processuais que se vencerem em sábado, domingo ou feriado, não serão prorrogados para o primeiro dia útil seguinte.</w:t>
      </w:r>
    </w:p>
    <w:p w:rsidR="001A35E5" w:rsidRPr="00207AA0" w:rsidRDefault="00207AA0" w:rsidP="001A35E5">
      <w:pPr>
        <w:autoSpaceDE w:val="0"/>
        <w:autoSpaceDN w:val="0"/>
        <w:adjustRightInd w:val="0"/>
        <w:jc w:val="both"/>
        <w:rPr>
          <w:b/>
          <w:sz w:val="22"/>
          <w:szCs w:val="22"/>
        </w:rPr>
      </w:pPr>
      <w:r w:rsidRPr="00207AA0">
        <w:rPr>
          <w:b/>
          <w:sz w:val="22"/>
          <w:szCs w:val="22"/>
        </w:rPr>
        <w:lastRenderedPageBreak/>
        <w:t xml:space="preserve">64. </w:t>
      </w:r>
      <w:r w:rsidR="001A35E5" w:rsidRPr="00207AA0">
        <w:rPr>
          <w:b/>
          <w:sz w:val="22"/>
          <w:szCs w:val="22"/>
        </w:rPr>
        <w:t xml:space="preserve">Gabrielle foi dispensada sem justa causa, mas não recebeu as verbas rescisórias a que tinha direito. Assim, ajuizou, em setembro de 2013, reclamação trabalhista em face de sua </w:t>
      </w:r>
      <w:proofErr w:type="spellStart"/>
      <w:r w:rsidR="001A35E5" w:rsidRPr="00207AA0">
        <w:rPr>
          <w:b/>
          <w:sz w:val="22"/>
          <w:szCs w:val="22"/>
        </w:rPr>
        <w:t>ex-empregadora</w:t>
      </w:r>
      <w:proofErr w:type="spellEnd"/>
      <w:r w:rsidR="001A35E5" w:rsidRPr="00207AA0">
        <w:rPr>
          <w:b/>
          <w:sz w:val="22"/>
          <w:szCs w:val="22"/>
        </w:rPr>
        <w:t>, a loja de aviamentos “Legal S/A.” dando à causa o valor de R$ 20.000,00. Julia e Maria, proprietárias da loja, pretendem levar as empregadas Louise, Marcella e Milena como testemunhas. Considerando que Louise é prima de Marcella que é tia de Milena que por sua vez é amiga íntima de Louise, é correto afirmar que:</w:t>
      </w:r>
    </w:p>
    <w:p w:rsidR="001A35E5" w:rsidRDefault="001A35E5" w:rsidP="001A35E5">
      <w:pPr>
        <w:autoSpaceDE w:val="0"/>
        <w:autoSpaceDN w:val="0"/>
        <w:adjustRightInd w:val="0"/>
        <w:jc w:val="both"/>
        <w:rPr>
          <w:sz w:val="22"/>
          <w:szCs w:val="22"/>
        </w:rPr>
      </w:pPr>
    </w:p>
    <w:p w:rsidR="001A35E5" w:rsidRPr="00207AA0" w:rsidRDefault="001A35E5" w:rsidP="001A35E5">
      <w:pPr>
        <w:autoSpaceDE w:val="0"/>
        <w:autoSpaceDN w:val="0"/>
        <w:adjustRightInd w:val="0"/>
        <w:jc w:val="both"/>
        <w:rPr>
          <w:sz w:val="22"/>
          <w:szCs w:val="22"/>
        </w:rPr>
      </w:pPr>
      <w:r w:rsidRPr="00207AA0">
        <w:rPr>
          <w:sz w:val="22"/>
          <w:szCs w:val="22"/>
        </w:rPr>
        <w:t xml:space="preserve">(A) apenas Louise pode ser testemunha, podendo Marcella e Milena </w:t>
      </w:r>
      <w:proofErr w:type="gramStart"/>
      <w:r w:rsidRPr="00207AA0">
        <w:rPr>
          <w:sz w:val="22"/>
          <w:szCs w:val="22"/>
        </w:rPr>
        <w:t>serem</w:t>
      </w:r>
      <w:proofErr w:type="gramEnd"/>
      <w:r w:rsidRPr="00207AA0">
        <w:rPr>
          <w:sz w:val="22"/>
          <w:szCs w:val="22"/>
        </w:rPr>
        <w:t xml:space="preserve"> ouvidas como informantes.</w:t>
      </w:r>
    </w:p>
    <w:p w:rsidR="001A35E5" w:rsidRPr="00207AA0" w:rsidRDefault="001A35E5" w:rsidP="001A35E5">
      <w:pPr>
        <w:autoSpaceDE w:val="0"/>
        <w:autoSpaceDN w:val="0"/>
        <w:adjustRightInd w:val="0"/>
        <w:jc w:val="both"/>
        <w:rPr>
          <w:sz w:val="22"/>
          <w:szCs w:val="22"/>
        </w:rPr>
      </w:pPr>
      <w:r w:rsidRPr="00207AA0">
        <w:rPr>
          <w:sz w:val="22"/>
          <w:szCs w:val="22"/>
        </w:rPr>
        <w:t>(B) as três empregadas podem ser testemunhas, sendo permitida a oitiva de apenas duas testemunhas.</w:t>
      </w:r>
    </w:p>
    <w:p w:rsidR="001A35E5" w:rsidRPr="00207AA0" w:rsidRDefault="001A35E5" w:rsidP="001A35E5">
      <w:pPr>
        <w:autoSpaceDE w:val="0"/>
        <w:autoSpaceDN w:val="0"/>
        <w:adjustRightInd w:val="0"/>
        <w:jc w:val="both"/>
        <w:rPr>
          <w:sz w:val="22"/>
          <w:szCs w:val="22"/>
        </w:rPr>
      </w:pPr>
      <w:r w:rsidRPr="00207AA0">
        <w:rPr>
          <w:sz w:val="22"/>
          <w:szCs w:val="22"/>
        </w:rPr>
        <w:t xml:space="preserve">(C) as três empregadas não poderão ser testemunhas em razão do grau de parentesco existente, podendo Marcella e Milena </w:t>
      </w:r>
      <w:proofErr w:type="gramStart"/>
      <w:r w:rsidRPr="00207AA0">
        <w:rPr>
          <w:sz w:val="22"/>
          <w:szCs w:val="22"/>
        </w:rPr>
        <w:t>serem</w:t>
      </w:r>
      <w:proofErr w:type="gramEnd"/>
      <w:r w:rsidRPr="00207AA0">
        <w:rPr>
          <w:sz w:val="22"/>
          <w:szCs w:val="22"/>
        </w:rPr>
        <w:t xml:space="preserve"> ouvidas como informantes.</w:t>
      </w:r>
    </w:p>
    <w:p w:rsidR="001A35E5" w:rsidRPr="00207AA0" w:rsidRDefault="001A35E5" w:rsidP="001A35E5">
      <w:pPr>
        <w:autoSpaceDE w:val="0"/>
        <w:autoSpaceDN w:val="0"/>
        <w:adjustRightInd w:val="0"/>
        <w:jc w:val="both"/>
        <w:rPr>
          <w:sz w:val="22"/>
          <w:szCs w:val="22"/>
        </w:rPr>
      </w:pPr>
      <w:r w:rsidRPr="00207AA0">
        <w:rPr>
          <w:sz w:val="22"/>
          <w:szCs w:val="22"/>
        </w:rPr>
        <w:t>(D) as três empregadas podem ser testemunhas, sendo permitida a oitiva das três desde que previamente arroladas.</w:t>
      </w:r>
    </w:p>
    <w:p w:rsidR="00207AA0" w:rsidRPr="00207AA0" w:rsidRDefault="00207AA0" w:rsidP="001A35E5">
      <w:pPr>
        <w:autoSpaceDE w:val="0"/>
        <w:autoSpaceDN w:val="0"/>
        <w:adjustRightInd w:val="0"/>
        <w:jc w:val="both"/>
        <w:rPr>
          <w:sz w:val="22"/>
          <w:szCs w:val="22"/>
        </w:rPr>
      </w:pPr>
    </w:p>
    <w:p w:rsidR="00207AA0" w:rsidRDefault="00207AA0" w:rsidP="00207AA0">
      <w:pPr>
        <w:autoSpaceDE w:val="0"/>
        <w:autoSpaceDN w:val="0"/>
        <w:adjustRightInd w:val="0"/>
        <w:jc w:val="both"/>
        <w:rPr>
          <w:b/>
          <w:sz w:val="22"/>
          <w:szCs w:val="22"/>
        </w:rPr>
      </w:pPr>
      <w:r w:rsidRPr="00207AA0">
        <w:rPr>
          <w:b/>
          <w:sz w:val="22"/>
          <w:szCs w:val="22"/>
        </w:rPr>
        <w:t xml:space="preserve">65. O </w:t>
      </w:r>
      <w:r w:rsidRPr="001A35E5">
        <w:rPr>
          <w:b/>
          <w:i/>
          <w:sz w:val="22"/>
          <w:szCs w:val="22"/>
        </w:rPr>
        <w:t xml:space="preserve">jus </w:t>
      </w:r>
      <w:proofErr w:type="spellStart"/>
      <w:r w:rsidRPr="001A35E5">
        <w:rPr>
          <w:b/>
          <w:i/>
          <w:sz w:val="22"/>
          <w:szCs w:val="22"/>
        </w:rPr>
        <w:t>postulandi</w:t>
      </w:r>
      <w:proofErr w:type="spellEnd"/>
      <w:r w:rsidRPr="00207AA0">
        <w:rPr>
          <w:b/>
          <w:sz w:val="22"/>
          <w:szCs w:val="22"/>
        </w:rPr>
        <w:t xml:space="preserve"> previsto direito processual do trabalho alcança</w:t>
      </w:r>
      <w:r>
        <w:rPr>
          <w:b/>
          <w:sz w:val="22"/>
          <w:szCs w:val="22"/>
        </w:rPr>
        <w:t>:</w:t>
      </w:r>
    </w:p>
    <w:p w:rsidR="00207AA0" w:rsidRPr="00207AA0" w:rsidRDefault="00207AA0" w:rsidP="00207AA0">
      <w:pPr>
        <w:autoSpaceDE w:val="0"/>
        <w:autoSpaceDN w:val="0"/>
        <w:adjustRightInd w:val="0"/>
        <w:jc w:val="both"/>
        <w:rPr>
          <w:b/>
          <w:sz w:val="22"/>
          <w:szCs w:val="22"/>
        </w:rPr>
      </w:pPr>
    </w:p>
    <w:p w:rsidR="00207AA0" w:rsidRPr="00207AA0" w:rsidRDefault="00207AA0" w:rsidP="00207AA0">
      <w:pPr>
        <w:autoSpaceDE w:val="0"/>
        <w:autoSpaceDN w:val="0"/>
        <w:adjustRightInd w:val="0"/>
        <w:jc w:val="both"/>
        <w:rPr>
          <w:sz w:val="22"/>
          <w:szCs w:val="22"/>
        </w:rPr>
      </w:pPr>
      <w:r w:rsidRPr="00207AA0">
        <w:rPr>
          <w:sz w:val="22"/>
          <w:szCs w:val="22"/>
        </w:rPr>
        <w:t>(A) a ação rescisória.</w:t>
      </w:r>
    </w:p>
    <w:p w:rsidR="00207AA0" w:rsidRPr="00207AA0" w:rsidRDefault="00207AA0" w:rsidP="00207AA0">
      <w:pPr>
        <w:autoSpaceDE w:val="0"/>
        <w:autoSpaceDN w:val="0"/>
        <w:adjustRightInd w:val="0"/>
        <w:jc w:val="both"/>
        <w:rPr>
          <w:sz w:val="22"/>
          <w:szCs w:val="22"/>
        </w:rPr>
      </w:pPr>
      <w:r w:rsidRPr="00207AA0">
        <w:rPr>
          <w:sz w:val="22"/>
          <w:szCs w:val="22"/>
        </w:rPr>
        <w:t>(B) o recurso de revista interposto ao Tribunal Superior do Trabalho.</w:t>
      </w:r>
    </w:p>
    <w:p w:rsidR="00207AA0" w:rsidRPr="00207AA0" w:rsidRDefault="00207AA0" w:rsidP="00207AA0">
      <w:pPr>
        <w:autoSpaceDE w:val="0"/>
        <w:autoSpaceDN w:val="0"/>
        <w:adjustRightInd w:val="0"/>
        <w:jc w:val="both"/>
        <w:rPr>
          <w:sz w:val="22"/>
          <w:szCs w:val="22"/>
        </w:rPr>
      </w:pPr>
      <w:r w:rsidRPr="00207AA0">
        <w:rPr>
          <w:sz w:val="22"/>
          <w:szCs w:val="22"/>
        </w:rPr>
        <w:t>(C) o recurso de embargos interposto no Tribunal Superior do Trabalho.</w:t>
      </w:r>
    </w:p>
    <w:p w:rsidR="00207AA0" w:rsidRPr="00207AA0" w:rsidRDefault="00207AA0" w:rsidP="00207AA0">
      <w:pPr>
        <w:autoSpaceDE w:val="0"/>
        <w:autoSpaceDN w:val="0"/>
        <w:adjustRightInd w:val="0"/>
        <w:jc w:val="both"/>
        <w:rPr>
          <w:sz w:val="22"/>
          <w:szCs w:val="22"/>
        </w:rPr>
      </w:pPr>
      <w:r w:rsidRPr="00207AA0">
        <w:rPr>
          <w:sz w:val="22"/>
          <w:szCs w:val="22"/>
        </w:rPr>
        <w:t>(D) o recurso ordinário interposto ao Tribunal Regional do Trabalho.</w:t>
      </w:r>
    </w:p>
    <w:p w:rsidR="000E3769" w:rsidRDefault="000E3769" w:rsidP="00481F16">
      <w:pPr>
        <w:autoSpaceDE w:val="0"/>
        <w:autoSpaceDN w:val="0"/>
        <w:adjustRightInd w:val="0"/>
        <w:jc w:val="both"/>
        <w:rPr>
          <w:sz w:val="22"/>
          <w:szCs w:val="22"/>
        </w:rPr>
      </w:pPr>
    </w:p>
    <w:p w:rsidR="00D76C72" w:rsidRDefault="00D76C72" w:rsidP="002638E2">
      <w:pPr>
        <w:jc w:val="center"/>
        <w:rPr>
          <w:b/>
          <w:sz w:val="22"/>
          <w:szCs w:val="22"/>
        </w:rPr>
      </w:pPr>
      <w:bookmarkStart w:id="1" w:name="0.1_graphic23"/>
      <w:bookmarkEnd w:id="1"/>
      <w:r w:rsidRPr="00001828">
        <w:rPr>
          <w:b/>
          <w:sz w:val="22"/>
          <w:szCs w:val="22"/>
        </w:rPr>
        <w:t>Direito Tributário</w:t>
      </w:r>
    </w:p>
    <w:p w:rsidR="00792B08" w:rsidRDefault="00792B08" w:rsidP="00FD78BC">
      <w:pPr>
        <w:jc w:val="both"/>
        <w:rPr>
          <w:b/>
          <w:sz w:val="22"/>
          <w:szCs w:val="22"/>
        </w:rPr>
      </w:pPr>
    </w:p>
    <w:p w:rsidR="00775C69" w:rsidRDefault="00775C69" w:rsidP="00775C69">
      <w:pPr>
        <w:jc w:val="both"/>
        <w:rPr>
          <w:b/>
          <w:sz w:val="22"/>
          <w:szCs w:val="22"/>
        </w:rPr>
      </w:pPr>
      <w:r>
        <w:rPr>
          <w:b/>
          <w:sz w:val="22"/>
          <w:szCs w:val="22"/>
        </w:rPr>
        <w:t>66</w:t>
      </w:r>
      <w:r w:rsidRPr="00775C69">
        <w:rPr>
          <w:b/>
          <w:sz w:val="22"/>
          <w:szCs w:val="22"/>
        </w:rPr>
        <w:t xml:space="preserve">. Obedece ao princípio da anterioridade de exercício, mas não obedece ao princípio da anterioridade </w:t>
      </w:r>
      <w:proofErr w:type="spellStart"/>
      <w:r w:rsidRPr="00775C69">
        <w:rPr>
          <w:b/>
          <w:sz w:val="22"/>
          <w:szCs w:val="22"/>
        </w:rPr>
        <w:t>nonagesimal</w:t>
      </w:r>
      <w:proofErr w:type="spellEnd"/>
      <w:r w:rsidRPr="00775C69">
        <w:rPr>
          <w:b/>
          <w:sz w:val="22"/>
          <w:szCs w:val="22"/>
        </w:rPr>
        <w:t xml:space="preserve"> (</w:t>
      </w:r>
      <w:proofErr w:type="spellStart"/>
      <w:r w:rsidRPr="00775C69">
        <w:rPr>
          <w:b/>
          <w:sz w:val="22"/>
          <w:szCs w:val="22"/>
        </w:rPr>
        <w:t>noventena</w:t>
      </w:r>
      <w:proofErr w:type="spellEnd"/>
      <w:r w:rsidRPr="00775C69">
        <w:rPr>
          <w:b/>
          <w:sz w:val="22"/>
          <w:szCs w:val="22"/>
        </w:rPr>
        <w:t>) o imposto sobre</w:t>
      </w:r>
      <w:r>
        <w:rPr>
          <w:b/>
          <w:sz w:val="22"/>
          <w:szCs w:val="22"/>
        </w:rPr>
        <w:t xml:space="preserve">: </w:t>
      </w:r>
    </w:p>
    <w:p w:rsidR="00775C69" w:rsidRPr="00775C69" w:rsidRDefault="00775C69" w:rsidP="00775C69">
      <w:pPr>
        <w:jc w:val="both"/>
        <w:rPr>
          <w:b/>
          <w:sz w:val="22"/>
          <w:szCs w:val="22"/>
        </w:rPr>
      </w:pPr>
    </w:p>
    <w:p w:rsidR="00775C69" w:rsidRPr="00775C69" w:rsidRDefault="00775C69" w:rsidP="00775C69">
      <w:pPr>
        <w:jc w:val="both"/>
        <w:rPr>
          <w:sz w:val="22"/>
          <w:szCs w:val="22"/>
        </w:rPr>
      </w:pPr>
      <w:r w:rsidRPr="00775C69">
        <w:rPr>
          <w:sz w:val="22"/>
          <w:szCs w:val="22"/>
        </w:rPr>
        <w:t>(A) a renda (IR).</w:t>
      </w:r>
    </w:p>
    <w:p w:rsidR="00775C69" w:rsidRPr="00775C69" w:rsidRDefault="00775C69" w:rsidP="00775C69">
      <w:pPr>
        <w:jc w:val="both"/>
        <w:rPr>
          <w:sz w:val="22"/>
          <w:szCs w:val="22"/>
        </w:rPr>
      </w:pPr>
      <w:r w:rsidRPr="00775C69">
        <w:rPr>
          <w:sz w:val="22"/>
          <w:szCs w:val="22"/>
        </w:rPr>
        <w:t>(B) produtos industrializados (IPI).</w:t>
      </w:r>
    </w:p>
    <w:p w:rsidR="00775C69" w:rsidRPr="00775C69" w:rsidRDefault="00775C69" w:rsidP="00775C69">
      <w:pPr>
        <w:jc w:val="both"/>
        <w:rPr>
          <w:sz w:val="22"/>
          <w:szCs w:val="22"/>
        </w:rPr>
      </w:pPr>
      <w:r w:rsidRPr="00775C69">
        <w:rPr>
          <w:sz w:val="22"/>
          <w:szCs w:val="22"/>
        </w:rPr>
        <w:t>(C) importação (II).</w:t>
      </w:r>
    </w:p>
    <w:p w:rsidR="00775C69" w:rsidRPr="00775C69" w:rsidRDefault="00775C69" w:rsidP="00775C69">
      <w:pPr>
        <w:jc w:val="both"/>
        <w:rPr>
          <w:sz w:val="22"/>
          <w:szCs w:val="22"/>
        </w:rPr>
      </w:pPr>
      <w:r w:rsidRPr="00775C69">
        <w:rPr>
          <w:sz w:val="22"/>
          <w:szCs w:val="22"/>
        </w:rPr>
        <w:t>(D) serviço de qualquer natureza (ISS).</w:t>
      </w:r>
    </w:p>
    <w:p w:rsidR="00775C69" w:rsidRPr="00775C69" w:rsidRDefault="00775C69" w:rsidP="00775C69">
      <w:pPr>
        <w:jc w:val="both"/>
        <w:rPr>
          <w:b/>
          <w:sz w:val="22"/>
          <w:szCs w:val="22"/>
        </w:rPr>
      </w:pPr>
    </w:p>
    <w:p w:rsidR="00775C69" w:rsidRDefault="00775C69" w:rsidP="00775C69">
      <w:pPr>
        <w:jc w:val="both"/>
        <w:rPr>
          <w:b/>
          <w:sz w:val="22"/>
          <w:szCs w:val="22"/>
        </w:rPr>
      </w:pPr>
      <w:r>
        <w:rPr>
          <w:b/>
          <w:sz w:val="22"/>
          <w:szCs w:val="22"/>
        </w:rPr>
        <w:t xml:space="preserve">67. </w:t>
      </w:r>
      <w:r w:rsidRPr="00775C69">
        <w:rPr>
          <w:b/>
          <w:sz w:val="22"/>
          <w:szCs w:val="22"/>
        </w:rPr>
        <w:t xml:space="preserve"> Marque a opção correta:</w:t>
      </w:r>
    </w:p>
    <w:p w:rsidR="00775C69" w:rsidRPr="00775C69" w:rsidRDefault="00775C69" w:rsidP="00775C69">
      <w:pPr>
        <w:jc w:val="both"/>
        <w:rPr>
          <w:b/>
          <w:sz w:val="22"/>
          <w:szCs w:val="22"/>
        </w:rPr>
      </w:pPr>
    </w:p>
    <w:p w:rsidR="00775C69" w:rsidRPr="00775C69" w:rsidRDefault="00775C69" w:rsidP="00775C69">
      <w:pPr>
        <w:jc w:val="both"/>
        <w:rPr>
          <w:b/>
          <w:sz w:val="22"/>
          <w:szCs w:val="22"/>
        </w:rPr>
      </w:pPr>
      <w:r w:rsidRPr="00775C69">
        <w:rPr>
          <w:b/>
          <w:sz w:val="22"/>
          <w:szCs w:val="22"/>
        </w:rPr>
        <w:t>I - Tendo em vista situação de relevância e urgência, qual seja uma inundação causada por chuvas intensas, o Presidente da República edita medida provisória criando empréstimo compulsório na forma do art. 148, I da CRFB e cobra imediatamente dos contribuintes;</w:t>
      </w:r>
    </w:p>
    <w:p w:rsidR="00775C69" w:rsidRPr="00775C69" w:rsidRDefault="00775C69" w:rsidP="00775C69">
      <w:pPr>
        <w:jc w:val="both"/>
        <w:rPr>
          <w:b/>
          <w:sz w:val="22"/>
          <w:szCs w:val="22"/>
        </w:rPr>
      </w:pPr>
      <w:r w:rsidRPr="00775C69">
        <w:rPr>
          <w:b/>
          <w:sz w:val="22"/>
          <w:szCs w:val="22"/>
        </w:rPr>
        <w:t>II – Majorada alíquota de IPI em 01 de março de 2007 ele poderá ser cobrado 90 dias depois, no mesmo exercício financeiro;</w:t>
      </w:r>
    </w:p>
    <w:p w:rsidR="00775C69" w:rsidRDefault="00775C69" w:rsidP="00775C69">
      <w:pPr>
        <w:jc w:val="both"/>
        <w:rPr>
          <w:b/>
          <w:sz w:val="22"/>
          <w:szCs w:val="22"/>
        </w:rPr>
      </w:pPr>
      <w:r w:rsidRPr="00775C69">
        <w:rPr>
          <w:b/>
          <w:sz w:val="22"/>
          <w:szCs w:val="22"/>
        </w:rPr>
        <w:t xml:space="preserve">III – O IPTU não se submete a </w:t>
      </w:r>
      <w:proofErr w:type="spellStart"/>
      <w:r w:rsidRPr="00775C69">
        <w:rPr>
          <w:b/>
          <w:sz w:val="22"/>
          <w:szCs w:val="22"/>
        </w:rPr>
        <w:t>noventena</w:t>
      </w:r>
      <w:proofErr w:type="spellEnd"/>
      <w:r w:rsidRPr="00775C69">
        <w:rPr>
          <w:b/>
          <w:sz w:val="22"/>
          <w:szCs w:val="22"/>
        </w:rPr>
        <w:t xml:space="preserve"> quando for alterada sua alíquota.</w:t>
      </w:r>
    </w:p>
    <w:p w:rsidR="00775C69" w:rsidRPr="00775C69" w:rsidRDefault="00775C69" w:rsidP="00775C69">
      <w:pPr>
        <w:jc w:val="both"/>
        <w:rPr>
          <w:b/>
          <w:sz w:val="22"/>
          <w:szCs w:val="22"/>
        </w:rPr>
      </w:pPr>
    </w:p>
    <w:p w:rsidR="00775C69" w:rsidRDefault="00775C69" w:rsidP="00775C69">
      <w:pPr>
        <w:jc w:val="both"/>
        <w:rPr>
          <w:b/>
          <w:sz w:val="22"/>
          <w:szCs w:val="22"/>
        </w:rPr>
      </w:pPr>
      <w:r w:rsidRPr="00775C69">
        <w:rPr>
          <w:b/>
          <w:sz w:val="22"/>
          <w:szCs w:val="22"/>
        </w:rPr>
        <w:t>Estão corretas:</w:t>
      </w:r>
    </w:p>
    <w:p w:rsidR="00775C69" w:rsidRPr="00775C69" w:rsidRDefault="00775C69" w:rsidP="00775C69">
      <w:pPr>
        <w:jc w:val="both"/>
        <w:rPr>
          <w:b/>
          <w:sz w:val="22"/>
          <w:szCs w:val="22"/>
        </w:rPr>
      </w:pPr>
    </w:p>
    <w:p w:rsidR="00775C69" w:rsidRPr="00775C69" w:rsidRDefault="00775C69" w:rsidP="00775C69">
      <w:pPr>
        <w:jc w:val="both"/>
        <w:rPr>
          <w:sz w:val="22"/>
          <w:szCs w:val="22"/>
        </w:rPr>
      </w:pPr>
      <w:r w:rsidRPr="00775C69">
        <w:rPr>
          <w:sz w:val="22"/>
          <w:szCs w:val="22"/>
        </w:rPr>
        <w:t>(A) as assertivas I e II</w:t>
      </w:r>
      <w:r w:rsidR="003F6EA0">
        <w:rPr>
          <w:sz w:val="22"/>
          <w:szCs w:val="22"/>
        </w:rPr>
        <w:t>;</w:t>
      </w:r>
    </w:p>
    <w:p w:rsidR="00775C69" w:rsidRPr="00775C69" w:rsidRDefault="00775C69" w:rsidP="00775C69">
      <w:pPr>
        <w:jc w:val="both"/>
        <w:rPr>
          <w:sz w:val="22"/>
          <w:szCs w:val="22"/>
        </w:rPr>
      </w:pPr>
      <w:r w:rsidRPr="00775C69">
        <w:rPr>
          <w:sz w:val="22"/>
          <w:szCs w:val="22"/>
        </w:rPr>
        <w:t>(B) as assertivas I e III</w:t>
      </w:r>
      <w:r w:rsidR="003F6EA0">
        <w:rPr>
          <w:sz w:val="22"/>
          <w:szCs w:val="22"/>
        </w:rPr>
        <w:t>;</w:t>
      </w:r>
    </w:p>
    <w:p w:rsidR="00775C69" w:rsidRPr="00775C69" w:rsidRDefault="00775C69" w:rsidP="00775C69">
      <w:pPr>
        <w:jc w:val="both"/>
        <w:rPr>
          <w:sz w:val="22"/>
          <w:szCs w:val="22"/>
        </w:rPr>
      </w:pPr>
      <w:r w:rsidRPr="00775C69">
        <w:rPr>
          <w:sz w:val="22"/>
          <w:szCs w:val="22"/>
        </w:rPr>
        <w:t>(C) as assertivas II e III</w:t>
      </w:r>
      <w:r w:rsidR="003F6EA0">
        <w:rPr>
          <w:sz w:val="22"/>
          <w:szCs w:val="22"/>
        </w:rPr>
        <w:t>;</w:t>
      </w:r>
    </w:p>
    <w:p w:rsidR="00775C69" w:rsidRPr="00775C69" w:rsidRDefault="00775C69" w:rsidP="00775C69">
      <w:pPr>
        <w:jc w:val="both"/>
        <w:rPr>
          <w:sz w:val="22"/>
          <w:szCs w:val="22"/>
        </w:rPr>
      </w:pPr>
      <w:r w:rsidRPr="00775C69">
        <w:rPr>
          <w:sz w:val="22"/>
          <w:szCs w:val="22"/>
        </w:rPr>
        <w:t>(D) somente a assertiva II</w:t>
      </w:r>
      <w:r w:rsidR="003F6EA0">
        <w:rPr>
          <w:sz w:val="22"/>
          <w:szCs w:val="22"/>
        </w:rPr>
        <w:t>.</w:t>
      </w:r>
    </w:p>
    <w:p w:rsidR="00775C69" w:rsidRPr="00775C69" w:rsidRDefault="00775C69" w:rsidP="00775C69">
      <w:pPr>
        <w:jc w:val="both"/>
        <w:rPr>
          <w:b/>
          <w:sz w:val="22"/>
          <w:szCs w:val="22"/>
        </w:rPr>
      </w:pPr>
    </w:p>
    <w:p w:rsidR="00775C69" w:rsidRPr="00775C69" w:rsidRDefault="00775C69" w:rsidP="00775C69">
      <w:pPr>
        <w:jc w:val="both"/>
        <w:rPr>
          <w:b/>
          <w:sz w:val="22"/>
          <w:szCs w:val="22"/>
        </w:rPr>
      </w:pPr>
      <w:r>
        <w:rPr>
          <w:b/>
          <w:sz w:val="22"/>
          <w:szCs w:val="22"/>
        </w:rPr>
        <w:t>68.</w:t>
      </w:r>
      <w:r w:rsidRPr="00775C69">
        <w:rPr>
          <w:b/>
          <w:sz w:val="22"/>
          <w:szCs w:val="22"/>
        </w:rPr>
        <w:t xml:space="preserve"> Pelo princípio da legalidade, estão corretas as seguintes afirmativas, exceto:</w:t>
      </w:r>
    </w:p>
    <w:p w:rsidR="00775C69" w:rsidRPr="00775C69" w:rsidRDefault="00775C69" w:rsidP="00775C69">
      <w:pPr>
        <w:jc w:val="both"/>
        <w:rPr>
          <w:b/>
          <w:sz w:val="22"/>
          <w:szCs w:val="22"/>
        </w:rPr>
      </w:pPr>
    </w:p>
    <w:p w:rsidR="00775C69" w:rsidRPr="00775C69" w:rsidRDefault="00775C69" w:rsidP="00775C69">
      <w:pPr>
        <w:jc w:val="both"/>
        <w:rPr>
          <w:sz w:val="22"/>
          <w:szCs w:val="22"/>
        </w:rPr>
      </w:pPr>
      <w:r w:rsidRPr="00775C69">
        <w:rPr>
          <w:sz w:val="22"/>
          <w:szCs w:val="22"/>
        </w:rPr>
        <w:t>(A) Um tributo não pode ser criado ou majorado senão em virtude de lei;</w:t>
      </w:r>
    </w:p>
    <w:p w:rsidR="00775C69" w:rsidRPr="00775C69" w:rsidRDefault="00775C69" w:rsidP="00775C69">
      <w:pPr>
        <w:jc w:val="both"/>
        <w:rPr>
          <w:sz w:val="22"/>
          <w:szCs w:val="22"/>
        </w:rPr>
      </w:pPr>
      <w:r w:rsidRPr="00775C69">
        <w:rPr>
          <w:sz w:val="22"/>
          <w:szCs w:val="22"/>
        </w:rPr>
        <w:t>(B) medida provisória, preenchidos os requisitos constitucionais, pode criar ou majorar tributos;</w:t>
      </w:r>
    </w:p>
    <w:p w:rsidR="00775C69" w:rsidRPr="00775C69" w:rsidRDefault="00775C69" w:rsidP="00775C69">
      <w:pPr>
        <w:jc w:val="both"/>
        <w:rPr>
          <w:sz w:val="22"/>
          <w:szCs w:val="22"/>
        </w:rPr>
      </w:pPr>
      <w:r w:rsidRPr="00775C69">
        <w:rPr>
          <w:sz w:val="22"/>
          <w:szCs w:val="22"/>
        </w:rPr>
        <w:t>(C) Decreto do poder executivo não pode criar ou alterar alíquotas de tributos em nenhuma hipótese;</w:t>
      </w:r>
    </w:p>
    <w:p w:rsidR="00775C69" w:rsidRPr="00775C69" w:rsidRDefault="00775C69" w:rsidP="00775C69">
      <w:pPr>
        <w:jc w:val="both"/>
        <w:rPr>
          <w:sz w:val="22"/>
          <w:szCs w:val="22"/>
        </w:rPr>
      </w:pPr>
      <w:r w:rsidRPr="00775C69">
        <w:rPr>
          <w:sz w:val="22"/>
          <w:szCs w:val="22"/>
        </w:rPr>
        <w:t xml:space="preserve">(D) A instituição de um tributo por meio de Lei Complementar não </w:t>
      </w:r>
      <w:r>
        <w:rPr>
          <w:sz w:val="22"/>
          <w:szCs w:val="22"/>
        </w:rPr>
        <w:t>viola o princípio da legalidade.</w:t>
      </w:r>
    </w:p>
    <w:p w:rsidR="00775C69" w:rsidRPr="00775C69" w:rsidRDefault="00775C69" w:rsidP="00775C69">
      <w:pPr>
        <w:jc w:val="both"/>
        <w:rPr>
          <w:b/>
          <w:sz w:val="22"/>
          <w:szCs w:val="22"/>
        </w:rPr>
      </w:pPr>
    </w:p>
    <w:p w:rsidR="00775C69" w:rsidRDefault="00775C69" w:rsidP="00775C69">
      <w:pPr>
        <w:jc w:val="both"/>
        <w:rPr>
          <w:b/>
          <w:sz w:val="22"/>
          <w:szCs w:val="22"/>
        </w:rPr>
      </w:pPr>
      <w:r>
        <w:rPr>
          <w:b/>
          <w:sz w:val="22"/>
          <w:szCs w:val="22"/>
        </w:rPr>
        <w:lastRenderedPageBreak/>
        <w:t>69</w:t>
      </w:r>
      <w:r w:rsidRPr="00775C69">
        <w:rPr>
          <w:b/>
          <w:sz w:val="22"/>
          <w:szCs w:val="22"/>
        </w:rPr>
        <w:t>. Os lançamentos do imposto sobre produtos industrializados (IPI) e do imposto sobre propriedade predial e territorial urbana (IPTU) são lançamentos</w:t>
      </w:r>
      <w:r>
        <w:rPr>
          <w:b/>
          <w:sz w:val="22"/>
          <w:szCs w:val="22"/>
        </w:rPr>
        <w:t>:</w:t>
      </w:r>
    </w:p>
    <w:p w:rsidR="00775C69" w:rsidRPr="00775C69" w:rsidRDefault="00775C69" w:rsidP="00775C69">
      <w:pPr>
        <w:jc w:val="both"/>
        <w:rPr>
          <w:sz w:val="22"/>
          <w:szCs w:val="22"/>
        </w:rPr>
      </w:pPr>
    </w:p>
    <w:p w:rsidR="00775C69" w:rsidRPr="00775C69" w:rsidRDefault="00775C69" w:rsidP="00775C69">
      <w:pPr>
        <w:jc w:val="both"/>
        <w:rPr>
          <w:sz w:val="22"/>
          <w:szCs w:val="22"/>
        </w:rPr>
      </w:pPr>
      <w:r w:rsidRPr="00775C69">
        <w:rPr>
          <w:sz w:val="22"/>
          <w:szCs w:val="22"/>
        </w:rPr>
        <w:t>(A) por declaração ou misto, ambos.</w:t>
      </w:r>
    </w:p>
    <w:p w:rsidR="00775C69" w:rsidRPr="00775C69" w:rsidRDefault="00775C69" w:rsidP="00775C69">
      <w:pPr>
        <w:jc w:val="both"/>
        <w:rPr>
          <w:sz w:val="22"/>
          <w:szCs w:val="22"/>
        </w:rPr>
      </w:pPr>
      <w:r w:rsidRPr="00775C69">
        <w:rPr>
          <w:sz w:val="22"/>
          <w:szCs w:val="22"/>
        </w:rPr>
        <w:t>(B) de ofício ou direto, ambos.</w:t>
      </w:r>
    </w:p>
    <w:p w:rsidR="00775C69" w:rsidRPr="00775C69" w:rsidRDefault="00775C69" w:rsidP="00775C69">
      <w:pPr>
        <w:jc w:val="both"/>
        <w:rPr>
          <w:sz w:val="22"/>
          <w:szCs w:val="22"/>
        </w:rPr>
      </w:pPr>
      <w:r w:rsidRPr="00775C69">
        <w:rPr>
          <w:sz w:val="22"/>
          <w:szCs w:val="22"/>
        </w:rPr>
        <w:t>(C) por homologação e de ofício, respectivamente.</w:t>
      </w:r>
    </w:p>
    <w:p w:rsidR="00775C69" w:rsidRPr="00775C69" w:rsidRDefault="00775C69" w:rsidP="00775C69">
      <w:pPr>
        <w:jc w:val="both"/>
        <w:rPr>
          <w:sz w:val="22"/>
          <w:szCs w:val="22"/>
        </w:rPr>
      </w:pPr>
      <w:r w:rsidRPr="00775C69">
        <w:rPr>
          <w:sz w:val="22"/>
          <w:szCs w:val="22"/>
        </w:rPr>
        <w:t>(D) por declaração e de ofício, respectivamente.</w:t>
      </w:r>
    </w:p>
    <w:p w:rsidR="00775C69" w:rsidRPr="00775C69" w:rsidRDefault="00775C69" w:rsidP="00775C69">
      <w:pPr>
        <w:jc w:val="both"/>
        <w:rPr>
          <w:b/>
          <w:sz w:val="22"/>
          <w:szCs w:val="22"/>
        </w:rPr>
      </w:pPr>
    </w:p>
    <w:p w:rsidR="00775C69" w:rsidRDefault="00775C69" w:rsidP="00775C69">
      <w:pPr>
        <w:jc w:val="both"/>
        <w:rPr>
          <w:b/>
          <w:sz w:val="22"/>
          <w:szCs w:val="22"/>
        </w:rPr>
      </w:pPr>
      <w:r>
        <w:rPr>
          <w:b/>
          <w:sz w:val="22"/>
          <w:szCs w:val="22"/>
        </w:rPr>
        <w:t xml:space="preserve">70. </w:t>
      </w:r>
      <w:r w:rsidRPr="00775C69">
        <w:rPr>
          <w:b/>
          <w:sz w:val="22"/>
          <w:szCs w:val="22"/>
        </w:rPr>
        <w:t xml:space="preserve">Em 2005, </w:t>
      </w:r>
      <w:proofErr w:type="spellStart"/>
      <w:r w:rsidRPr="00775C69">
        <w:rPr>
          <w:b/>
          <w:sz w:val="22"/>
          <w:szCs w:val="22"/>
        </w:rPr>
        <w:t>Ismália</w:t>
      </w:r>
      <w:proofErr w:type="spellEnd"/>
      <w:r w:rsidRPr="00775C69">
        <w:rPr>
          <w:b/>
          <w:sz w:val="22"/>
          <w:szCs w:val="22"/>
        </w:rPr>
        <w:t xml:space="preserve"> não apresentou à Receita Federal a “declaração de isento”, exigida de todos aqueles inscritos no Cadastro de Pessoas Físicas (CPF), cuja renda anual não ultrapassa a faixa de isenção do Imposto de Renda. Supondo que o descumprimento de tal obrigação fosse </w:t>
      </w:r>
      <w:proofErr w:type="gramStart"/>
      <w:r w:rsidRPr="00775C69">
        <w:rPr>
          <w:b/>
          <w:sz w:val="22"/>
          <w:szCs w:val="22"/>
        </w:rPr>
        <w:t>apenada</w:t>
      </w:r>
      <w:proofErr w:type="gramEnd"/>
      <w:r w:rsidRPr="00775C69">
        <w:rPr>
          <w:b/>
          <w:sz w:val="22"/>
          <w:szCs w:val="22"/>
        </w:rPr>
        <w:t>, pela lei federal, com multa no valor de R$ 150,00, é CORRETO afirmar que a União Federal:</w:t>
      </w:r>
    </w:p>
    <w:p w:rsidR="00775C69" w:rsidRPr="00775C69" w:rsidRDefault="00775C69" w:rsidP="00775C69">
      <w:pPr>
        <w:jc w:val="both"/>
        <w:rPr>
          <w:b/>
          <w:sz w:val="22"/>
          <w:szCs w:val="22"/>
        </w:rPr>
      </w:pPr>
    </w:p>
    <w:p w:rsidR="00775C69" w:rsidRPr="00775C69" w:rsidRDefault="00775C69" w:rsidP="00775C69">
      <w:pPr>
        <w:jc w:val="both"/>
        <w:rPr>
          <w:sz w:val="22"/>
          <w:szCs w:val="22"/>
        </w:rPr>
      </w:pPr>
      <w:r w:rsidRPr="00775C69">
        <w:rPr>
          <w:sz w:val="22"/>
          <w:szCs w:val="22"/>
        </w:rPr>
        <w:t xml:space="preserve">(A) ao exigir de </w:t>
      </w:r>
      <w:proofErr w:type="spellStart"/>
      <w:r w:rsidRPr="00775C69">
        <w:rPr>
          <w:sz w:val="22"/>
          <w:szCs w:val="22"/>
        </w:rPr>
        <w:t>Ismália</w:t>
      </w:r>
      <w:proofErr w:type="spellEnd"/>
      <w:r w:rsidRPr="00775C69">
        <w:rPr>
          <w:sz w:val="22"/>
          <w:szCs w:val="22"/>
        </w:rPr>
        <w:t xml:space="preserve"> o pagamento daquele valor estaria exigindo o cumprimento de obrigação tributária acessória.</w:t>
      </w:r>
    </w:p>
    <w:p w:rsidR="00775C69" w:rsidRPr="00775C69" w:rsidRDefault="00775C69" w:rsidP="00775C69">
      <w:pPr>
        <w:jc w:val="both"/>
        <w:rPr>
          <w:sz w:val="22"/>
          <w:szCs w:val="22"/>
        </w:rPr>
      </w:pPr>
      <w:r w:rsidRPr="00775C69">
        <w:rPr>
          <w:sz w:val="22"/>
          <w:szCs w:val="22"/>
        </w:rPr>
        <w:t xml:space="preserve">(B) ao exigir de </w:t>
      </w:r>
      <w:proofErr w:type="spellStart"/>
      <w:r w:rsidRPr="00775C69">
        <w:rPr>
          <w:sz w:val="22"/>
          <w:szCs w:val="22"/>
        </w:rPr>
        <w:t>Ismália</w:t>
      </w:r>
      <w:proofErr w:type="spellEnd"/>
      <w:r w:rsidRPr="00775C69">
        <w:rPr>
          <w:sz w:val="22"/>
          <w:szCs w:val="22"/>
        </w:rPr>
        <w:t xml:space="preserve"> o pagamento daquele valor estaria exigindo o cumprimento de obrigação tributária principal.</w:t>
      </w:r>
    </w:p>
    <w:p w:rsidR="00775C69" w:rsidRPr="00775C69" w:rsidRDefault="00775C69" w:rsidP="00775C69">
      <w:pPr>
        <w:jc w:val="both"/>
        <w:rPr>
          <w:sz w:val="22"/>
          <w:szCs w:val="22"/>
        </w:rPr>
      </w:pPr>
      <w:r w:rsidRPr="00775C69">
        <w:rPr>
          <w:sz w:val="22"/>
          <w:szCs w:val="22"/>
        </w:rPr>
        <w:t xml:space="preserve">(C) não poderia exigir o pagamento daquele valor de </w:t>
      </w:r>
      <w:proofErr w:type="spellStart"/>
      <w:r w:rsidRPr="00775C69">
        <w:rPr>
          <w:sz w:val="22"/>
          <w:szCs w:val="22"/>
        </w:rPr>
        <w:t>Ismália</w:t>
      </w:r>
      <w:proofErr w:type="spellEnd"/>
      <w:r w:rsidRPr="00775C69">
        <w:rPr>
          <w:sz w:val="22"/>
          <w:szCs w:val="22"/>
        </w:rPr>
        <w:t>, mas apenas da fonte pagadora.</w:t>
      </w:r>
    </w:p>
    <w:p w:rsidR="00BB559E" w:rsidRPr="00775C69" w:rsidRDefault="00775C69" w:rsidP="00775C69">
      <w:pPr>
        <w:jc w:val="both"/>
        <w:rPr>
          <w:sz w:val="22"/>
          <w:szCs w:val="22"/>
        </w:rPr>
      </w:pPr>
      <w:r w:rsidRPr="00775C69">
        <w:rPr>
          <w:sz w:val="22"/>
          <w:szCs w:val="22"/>
        </w:rPr>
        <w:t>(D) estaria aplicando a chamada norma geral antielisão, cujo objetivo é desconsiderar atos praticados com a finalidade de dissimular a ocorrência do fato gerador.</w:t>
      </w: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711186" w:rsidRPr="00CA45BA" w:rsidRDefault="00735B02" w:rsidP="00CA45BA">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D707CA" w:rsidRDefault="00D707CA"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711C45" w:rsidP="008D001E">
      <w:pPr>
        <w:autoSpaceDE w:val="0"/>
        <w:autoSpaceDN w:val="0"/>
        <w:adjustRightInd w:val="0"/>
        <w:rPr>
          <w:rFonts w:ascii="Arial" w:hAnsi="Arial" w:cs="Arial"/>
          <w:b/>
          <w:color w:val="000000"/>
          <w:sz w:val="22"/>
          <w:szCs w:val="22"/>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0.75pt;height:238.5pt" fillcolor="silver" stroked="f">
            <v:shadow color="#868686"/>
            <v:textpath style="font-family:&quot;Arial Black&quot;;v-text-kern:t" trim="t" fitpath="t" string="RASCUNHO"/>
          </v:shape>
        </w:pict>
      </w: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D76C72" w:rsidRPr="00BC4FA5" w:rsidRDefault="00D76C72" w:rsidP="00CA45B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DFB" w:rsidRDefault="00997DFB">
      <w:r>
        <w:separator/>
      </w:r>
    </w:p>
  </w:endnote>
  <w:endnote w:type="continuationSeparator" w:id="0">
    <w:p w:rsidR="00997DFB" w:rsidRDefault="0099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FB" w:rsidRPr="006E5C24" w:rsidRDefault="00997DFB" w:rsidP="00307EF1">
    <w:pPr>
      <w:pStyle w:val="Rodap"/>
      <w:jc w:val="center"/>
      <w:rPr>
        <w:rFonts w:ascii="Bookman Old Style" w:hAnsi="Bookman Old Style"/>
        <w:b/>
        <w:color w:val="000080"/>
        <w:sz w:val="16"/>
        <w:szCs w:val="16"/>
      </w:rPr>
    </w:pPr>
  </w:p>
  <w:p w:rsidR="00997DFB" w:rsidRPr="0057153E" w:rsidRDefault="006373AC"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19</w:t>
    </w:r>
    <w:r w:rsidR="00997DFB">
      <w:rPr>
        <w:rFonts w:ascii="Bookman Old Style" w:hAnsi="Bookman Old Style"/>
        <w:b/>
        <w:color w:val="000080"/>
        <w:sz w:val="18"/>
        <w:szCs w:val="18"/>
      </w:rPr>
      <w:t xml:space="preserve">º Simulado OAB – </w:t>
    </w:r>
    <w:r>
      <w:rPr>
        <w:rFonts w:ascii="Bookman Old Style" w:hAnsi="Bookman Old Style"/>
        <w:b/>
        <w:color w:val="000080"/>
        <w:sz w:val="18"/>
        <w:szCs w:val="18"/>
      </w:rPr>
      <w:t>setembro</w:t>
    </w:r>
    <w:r w:rsidR="00997DFB" w:rsidRPr="00D923BF">
      <w:rPr>
        <w:rFonts w:ascii="Bookman Old Style" w:hAnsi="Bookman Old Style"/>
        <w:b/>
        <w:color w:val="000080"/>
        <w:sz w:val="18"/>
        <w:szCs w:val="18"/>
      </w:rPr>
      <w:t>/201</w:t>
    </w:r>
    <w:r w:rsidR="00997DFB">
      <w:rPr>
        <w:rFonts w:ascii="Bookman Old Style" w:hAnsi="Bookman Old Style"/>
        <w:b/>
        <w:color w:val="000080"/>
        <w:sz w:val="18"/>
        <w:szCs w:val="18"/>
      </w:rPr>
      <w:t>3</w:t>
    </w:r>
  </w:p>
  <w:p w:rsidR="00997DFB" w:rsidRPr="00F87459" w:rsidRDefault="00997DFB"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997DFB" w:rsidRPr="00F87459" w:rsidRDefault="00997DFB"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997DFB" w:rsidRDefault="00997DFB"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DFB" w:rsidRDefault="00997DFB">
      <w:r>
        <w:separator/>
      </w:r>
    </w:p>
  </w:footnote>
  <w:footnote w:type="continuationSeparator" w:id="0">
    <w:p w:rsidR="00997DFB" w:rsidRDefault="00997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FB" w:rsidRDefault="00711C45" w:rsidP="00307EF1">
    <w:pPr>
      <w:pStyle w:val="Cabealho"/>
      <w:ind w:right="1626"/>
      <w:jc w:val="center"/>
      <w:rPr>
        <w:rFonts w:ascii="Bookman Old Style" w:hAnsi="Bookman Old Style" w:cs="Tahoma"/>
        <w:b/>
        <w:color w:val="00008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0" type="#_x0000_t75" alt="fundo" style="position:absolute;left:0;text-align:left;margin-left:-85.05pt;margin-top:-36.55pt;width:76.05pt;height:846pt;z-index:251656704;visibility:visible">
          <v:imagedata r:id="rId1" o:title=""/>
        </v:shape>
      </w:pict>
    </w:r>
    <w:r w:rsidR="00997DFB" w:rsidRPr="00EE6976">
      <w:rPr>
        <w:rFonts w:ascii="Bookman Old Style" w:hAnsi="Bookman Old Style" w:cs="Tahoma"/>
        <w:b/>
        <w:color w:val="000080"/>
      </w:rPr>
      <w:t>NÚCLEO DE PRÁTICA JURÍDICA</w:t>
    </w:r>
  </w:p>
  <w:p w:rsidR="00997DFB" w:rsidRDefault="00711C45" w:rsidP="00307EF1">
    <w:pPr>
      <w:pStyle w:val="Cabealho"/>
      <w:ind w:right="1626"/>
      <w:rPr>
        <w:rFonts w:ascii="Bookman Old Style" w:hAnsi="Bookman Old Style" w:cs="Tahoma"/>
        <w:b/>
        <w:color w:val="000080"/>
      </w:rPr>
    </w:pPr>
    <w:r>
      <w:rPr>
        <w:noProof/>
      </w:rPr>
      <w:pict>
        <v:shape id="Imagem 2" o:spid="_x0000_s2049" type="#_x0000_t75" alt="logodireito" style="position:absolute;margin-left:405.15pt;margin-top:-21.9pt;width:80.25pt;height:66.75pt;z-index:-251658752;visibility:visible" wrapcoords="-202 0 -202 21357 21600 21357 21600 0 -202 0">
          <v:imagedata r:id="rId2" o:title=""/>
          <w10:wrap type="tight"/>
        </v:shape>
      </w:pict>
    </w:r>
  </w:p>
  <w:p w:rsidR="00997DFB" w:rsidRDefault="00997DFB"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997DFB" w:rsidRDefault="00997DFB" w:rsidP="00307EF1">
    <w:pPr>
      <w:pStyle w:val="Cabealho"/>
      <w:rPr>
        <w:rFonts w:ascii="Bookman Old Style" w:hAnsi="Bookman Old Style" w:cs="Tahoma"/>
        <w:b/>
        <w:color w:val="000080"/>
      </w:rPr>
    </w:pPr>
  </w:p>
  <w:p w:rsidR="00997DFB" w:rsidRPr="00EE6976" w:rsidRDefault="00711C45"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5F1872FA"/>
    <w:multiLevelType w:val="hybridMultilevel"/>
    <w:tmpl w:val="B8CAD21C"/>
    <w:lvl w:ilvl="0" w:tplc="97E805D2">
      <w:start w:val="1"/>
      <w:numFmt w:val="upperLetter"/>
      <w:lvlText w:val="(%1)"/>
      <w:lvlJc w:val="left"/>
      <w:pPr>
        <w:ind w:left="517" w:hanging="375"/>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0">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1">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79BA20B0"/>
    <w:multiLevelType w:val="hybridMultilevel"/>
    <w:tmpl w:val="F0128B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40"/>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4"/>
  </w:num>
  <w:num w:numId="12">
    <w:abstractNumId w:val="1"/>
  </w:num>
  <w:num w:numId="13">
    <w:abstractNumId w:val="2"/>
  </w:num>
  <w:num w:numId="14">
    <w:abstractNumId w:val="24"/>
  </w:num>
  <w:num w:numId="15">
    <w:abstractNumId w:val="20"/>
  </w:num>
  <w:num w:numId="16">
    <w:abstractNumId w:val="42"/>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1"/>
  </w:num>
  <w:num w:numId="45">
    <w:abstractNumId w:val="43"/>
  </w:num>
  <w:num w:numId="46">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5F3"/>
    <w:rsid w:val="0001646C"/>
    <w:rsid w:val="0002031F"/>
    <w:rsid w:val="00025A86"/>
    <w:rsid w:val="000269FE"/>
    <w:rsid w:val="00036477"/>
    <w:rsid w:val="00040901"/>
    <w:rsid w:val="000468BE"/>
    <w:rsid w:val="00050986"/>
    <w:rsid w:val="0005172B"/>
    <w:rsid w:val="000534DA"/>
    <w:rsid w:val="000551CD"/>
    <w:rsid w:val="00055994"/>
    <w:rsid w:val="00057D70"/>
    <w:rsid w:val="00057FE6"/>
    <w:rsid w:val="000615B9"/>
    <w:rsid w:val="0006631E"/>
    <w:rsid w:val="00066D17"/>
    <w:rsid w:val="000705C0"/>
    <w:rsid w:val="0007409E"/>
    <w:rsid w:val="00075203"/>
    <w:rsid w:val="00080C11"/>
    <w:rsid w:val="00082CEF"/>
    <w:rsid w:val="00082FDA"/>
    <w:rsid w:val="000863CC"/>
    <w:rsid w:val="000867D8"/>
    <w:rsid w:val="000904B7"/>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7F6"/>
    <w:rsid w:val="000D5CB5"/>
    <w:rsid w:val="000D7713"/>
    <w:rsid w:val="000E0AAC"/>
    <w:rsid w:val="000E1571"/>
    <w:rsid w:val="000E3236"/>
    <w:rsid w:val="000E3769"/>
    <w:rsid w:val="000E5119"/>
    <w:rsid w:val="000E5FE1"/>
    <w:rsid w:val="000F11B9"/>
    <w:rsid w:val="000F31FC"/>
    <w:rsid w:val="001037F0"/>
    <w:rsid w:val="001046DE"/>
    <w:rsid w:val="00106743"/>
    <w:rsid w:val="0010721B"/>
    <w:rsid w:val="0010764D"/>
    <w:rsid w:val="00114487"/>
    <w:rsid w:val="00117835"/>
    <w:rsid w:val="00121773"/>
    <w:rsid w:val="00122180"/>
    <w:rsid w:val="0012687C"/>
    <w:rsid w:val="00126C7D"/>
    <w:rsid w:val="00130C2C"/>
    <w:rsid w:val="00130DA7"/>
    <w:rsid w:val="00131966"/>
    <w:rsid w:val="001379EC"/>
    <w:rsid w:val="00137D0B"/>
    <w:rsid w:val="0014477E"/>
    <w:rsid w:val="00145A82"/>
    <w:rsid w:val="00151E70"/>
    <w:rsid w:val="00154E4E"/>
    <w:rsid w:val="00155DAF"/>
    <w:rsid w:val="00156316"/>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35E5"/>
    <w:rsid w:val="001A614B"/>
    <w:rsid w:val="001B4E37"/>
    <w:rsid w:val="001B66E4"/>
    <w:rsid w:val="001C5514"/>
    <w:rsid w:val="001D042C"/>
    <w:rsid w:val="001D6EE7"/>
    <w:rsid w:val="001E0887"/>
    <w:rsid w:val="001E0B0A"/>
    <w:rsid w:val="001E1724"/>
    <w:rsid w:val="001E3E75"/>
    <w:rsid w:val="001E4EA1"/>
    <w:rsid w:val="001F0F7B"/>
    <w:rsid w:val="001F4656"/>
    <w:rsid w:val="001F4A26"/>
    <w:rsid w:val="001F6AFA"/>
    <w:rsid w:val="001F72B7"/>
    <w:rsid w:val="001F7BB3"/>
    <w:rsid w:val="00206ABF"/>
    <w:rsid w:val="0020724E"/>
    <w:rsid w:val="00207AA0"/>
    <w:rsid w:val="00210BA3"/>
    <w:rsid w:val="002124D5"/>
    <w:rsid w:val="00212E4A"/>
    <w:rsid w:val="00223CD9"/>
    <w:rsid w:val="00225B9D"/>
    <w:rsid w:val="0022662E"/>
    <w:rsid w:val="002277A6"/>
    <w:rsid w:val="002350F2"/>
    <w:rsid w:val="0023726F"/>
    <w:rsid w:val="002420CC"/>
    <w:rsid w:val="00246329"/>
    <w:rsid w:val="00252309"/>
    <w:rsid w:val="002544BD"/>
    <w:rsid w:val="00255769"/>
    <w:rsid w:val="00256B18"/>
    <w:rsid w:val="002638E2"/>
    <w:rsid w:val="00265348"/>
    <w:rsid w:val="00266BA9"/>
    <w:rsid w:val="0026727E"/>
    <w:rsid w:val="0026750B"/>
    <w:rsid w:val="00271EC3"/>
    <w:rsid w:val="002773AD"/>
    <w:rsid w:val="00280566"/>
    <w:rsid w:val="00280EF8"/>
    <w:rsid w:val="002828E5"/>
    <w:rsid w:val="002874FB"/>
    <w:rsid w:val="00287DCB"/>
    <w:rsid w:val="002902BF"/>
    <w:rsid w:val="00290593"/>
    <w:rsid w:val="002916D2"/>
    <w:rsid w:val="002930B1"/>
    <w:rsid w:val="00293576"/>
    <w:rsid w:val="0029361D"/>
    <w:rsid w:val="00294310"/>
    <w:rsid w:val="002A0805"/>
    <w:rsid w:val="002A3663"/>
    <w:rsid w:val="002A5C26"/>
    <w:rsid w:val="002B55A3"/>
    <w:rsid w:val="002C256B"/>
    <w:rsid w:val="002D1320"/>
    <w:rsid w:val="002D1875"/>
    <w:rsid w:val="002D2338"/>
    <w:rsid w:val="002D7BAB"/>
    <w:rsid w:val="002D7F01"/>
    <w:rsid w:val="002E08EA"/>
    <w:rsid w:val="002E13EC"/>
    <w:rsid w:val="002E49AA"/>
    <w:rsid w:val="002E4F0C"/>
    <w:rsid w:val="002E6028"/>
    <w:rsid w:val="002E67E0"/>
    <w:rsid w:val="002E6DBE"/>
    <w:rsid w:val="002F0495"/>
    <w:rsid w:val="002F0F50"/>
    <w:rsid w:val="002F41C5"/>
    <w:rsid w:val="002F49DD"/>
    <w:rsid w:val="002F5846"/>
    <w:rsid w:val="0030577D"/>
    <w:rsid w:val="00307EF1"/>
    <w:rsid w:val="00310A60"/>
    <w:rsid w:val="00310DF6"/>
    <w:rsid w:val="003110A3"/>
    <w:rsid w:val="00314BC4"/>
    <w:rsid w:val="0031516F"/>
    <w:rsid w:val="0031685B"/>
    <w:rsid w:val="0032044B"/>
    <w:rsid w:val="00321D8F"/>
    <w:rsid w:val="00322C3F"/>
    <w:rsid w:val="00324B5D"/>
    <w:rsid w:val="00326FAF"/>
    <w:rsid w:val="00331672"/>
    <w:rsid w:val="00332456"/>
    <w:rsid w:val="003364D6"/>
    <w:rsid w:val="00337DC2"/>
    <w:rsid w:val="00343090"/>
    <w:rsid w:val="00347C5D"/>
    <w:rsid w:val="00352947"/>
    <w:rsid w:val="00354929"/>
    <w:rsid w:val="00361780"/>
    <w:rsid w:val="00362A03"/>
    <w:rsid w:val="003650F3"/>
    <w:rsid w:val="00375804"/>
    <w:rsid w:val="00377905"/>
    <w:rsid w:val="00385219"/>
    <w:rsid w:val="003870C8"/>
    <w:rsid w:val="003915A4"/>
    <w:rsid w:val="00392903"/>
    <w:rsid w:val="00392AD3"/>
    <w:rsid w:val="00394587"/>
    <w:rsid w:val="0039516C"/>
    <w:rsid w:val="00396BE1"/>
    <w:rsid w:val="003A00CD"/>
    <w:rsid w:val="003A1946"/>
    <w:rsid w:val="003A58FC"/>
    <w:rsid w:val="003A7ACF"/>
    <w:rsid w:val="003B409A"/>
    <w:rsid w:val="003C0F9F"/>
    <w:rsid w:val="003D3DE7"/>
    <w:rsid w:val="003E0184"/>
    <w:rsid w:val="003E73D4"/>
    <w:rsid w:val="003E7A53"/>
    <w:rsid w:val="003F344B"/>
    <w:rsid w:val="003F5A8C"/>
    <w:rsid w:val="003F6EA0"/>
    <w:rsid w:val="003F73F5"/>
    <w:rsid w:val="0040204C"/>
    <w:rsid w:val="00402FCD"/>
    <w:rsid w:val="0040670D"/>
    <w:rsid w:val="0041174B"/>
    <w:rsid w:val="00412665"/>
    <w:rsid w:val="00412B92"/>
    <w:rsid w:val="004165D4"/>
    <w:rsid w:val="004273D6"/>
    <w:rsid w:val="004324F6"/>
    <w:rsid w:val="004333DC"/>
    <w:rsid w:val="004347AE"/>
    <w:rsid w:val="00434974"/>
    <w:rsid w:val="00434C20"/>
    <w:rsid w:val="00434C59"/>
    <w:rsid w:val="004420E5"/>
    <w:rsid w:val="0044466D"/>
    <w:rsid w:val="004448E8"/>
    <w:rsid w:val="00446C31"/>
    <w:rsid w:val="00453ABA"/>
    <w:rsid w:val="00456E60"/>
    <w:rsid w:val="00461260"/>
    <w:rsid w:val="00462BCA"/>
    <w:rsid w:val="004647E1"/>
    <w:rsid w:val="00466258"/>
    <w:rsid w:val="00466D4E"/>
    <w:rsid w:val="0046744A"/>
    <w:rsid w:val="004721DE"/>
    <w:rsid w:val="00474EB1"/>
    <w:rsid w:val="0048164A"/>
    <w:rsid w:val="00481F16"/>
    <w:rsid w:val="0048297F"/>
    <w:rsid w:val="004843FB"/>
    <w:rsid w:val="00492624"/>
    <w:rsid w:val="00493361"/>
    <w:rsid w:val="00494144"/>
    <w:rsid w:val="004962C5"/>
    <w:rsid w:val="00496F8F"/>
    <w:rsid w:val="004A3A96"/>
    <w:rsid w:val="004A5267"/>
    <w:rsid w:val="004A658B"/>
    <w:rsid w:val="004B6980"/>
    <w:rsid w:val="004C0345"/>
    <w:rsid w:val="004C3975"/>
    <w:rsid w:val="004C6056"/>
    <w:rsid w:val="004C6795"/>
    <w:rsid w:val="004D0F60"/>
    <w:rsid w:val="004D148E"/>
    <w:rsid w:val="004D2E6C"/>
    <w:rsid w:val="004D6195"/>
    <w:rsid w:val="004E3EE2"/>
    <w:rsid w:val="004E5AA7"/>
    <w:rsid w:val="004E7757"/>
    <w:rsid w:val="004F245D"/>
    <w:rsid w:val="004F2BDA"/>
    <w:rsid w:val="004F3C29"/>
    <w:rsid w:val="004F6EB1"/>
    <w:rsid w:val="004F7524"/>
    <w:rsid w:val="00501DAD"/>
    <w:rsid w:val="0050276B"/>
    <w:rsid w:val="00502808"/>
    <w:rsid w:val="00503267"/>
    <w:rsid w:val="0050386D"/>
    <w:rsid w:val="005057E1"/>
    <w:rsid w:val="005058C2"/>
    <w:rsid w:val="005129F2"/>
    <w:rsid w:val="00512A10"/>
    <w:rsid w:val="00515B1C"/>
    <w:rsid w:val="0051600E"/>
    <w:rsid w:val="00516B4D"/>
    <w:rsid w:val="00522583"/>
    <w:rsid w:val="0052560D"/>
    <w:rsid w:val="00527D08"/>
    <w:rsid w:val="0053199B"/>
    <w:rsid w:val="00533885"/>
    <w:rsid w:val="005358D3"/>
    <w:rsid w:val="00540DB2"/>
    <w:rsid w:val="00540DD4"/>
    <w:rsid w:val="00542023"/>
    <w:rsid w:val="00543401"/>
    <w:rsid w:val="00547FF5"/>
    <w:rsid w:val="00552902"/>
    <w:rsid w:val="00553E87"/>
    <w:rsid w:val="00557988"/>
    <w:rsid w:val="00560380"/>
    <w:rsid w:val="005606AB"/>
    <w:rsid w:val="005624B4"/>
    <w:rsid w:val="00563516"/>
    <w:rsid w:val="0056377D"/>
    <w:rsid w:val="00565E18"/>
    <w:rsid w:val="0057153E"/>
    <w:rsid w:val="0057272C"/>
    <w:rsid w:val="0057384A"/>
    <w:rsid w:val="00574D51"/>
    <w:rsid w:val="0058003C"/>
    <w:rsid w:val="00580714"/>
    <w:rsid w:val="00581DEB"/>
    <w:rsid w:val="00590AC2"/>
    <w:rsid w:val="00591783"/>
    <w:rsid w:val="0059257D"/>
    <w:rsid w:val="0059394F"/>
    <w:rsid w:val="005942DD"/>
    <w:rsid w:val="005A1672"/>
    <w:rsid w:val="005A222C"/>
    <w:rsid w:val="005A400B"/>
    <w:rsid w:val="005B0086"/>
    <w:rsid w:val="005B53DD"/>
    <w:rsid w:val="005B575B"/>
    <w:rsid w:val="005B6D0A"/>
    <w:rsid w:val="005B767F"/>
    <w:rsid w:val="005C0DBF"/>
    <w:rsid w:val="005C1EC4"/>
    <w:rsid w:val="005C3E7F"/>
    <w:rsid w:val="005C552F"/>
    <w:rsid w:val="005C5CAC"/>
    <w:rsid w:val="005C701F"/>
    <w:rsid w:val="005D0201"/>
    <w:rsid w:val="005D40D8"/>
    <w:rsid w:val="005D492F"/>
    <w:rsid w:val="005D7E47"/>
    <w:rsid w:val="005E2010"/>
    <w:rsid w:val="005F01A6"/>
    <w:rsid w:val="005F12F0"/>
    <w:rsid w:val="005F1747"/>
    <w:rsid w:val="005F3E1F"/>
    <w:rsid w:val="005F449E"/>
    <w:rsid w:val="005F6E70"/>
    <w:rsid w:val="006021FA"/>
    <w:rsid w:val="00602636"/>
    <w:rsid w:val="006028CC"/>
    <w:rsid w:val="00603816"/>
    <w:rsid w:val="0060487D"/>
    <w:rsid w:val="00616E41"/>
    <w:rsid w:val="00621D13"/>
    <w:rsid w:val="00623E50"/>
    <w:rsid w:val="00624902"/>
    <w:rsid w:val="00626B57"/>
    <w:rsid w:val="00627EDC"/>
    <w:rsid w:val="006361BB"/>
    <w:rsid w:val="006373AC"/>
    <w:rsid w:val="00640DCD"/>
    <w:rsid w:val="006427D3"/>
    <w:rsid w:val="00643180"/>
    <w:rsid w:val="00643831"/>
    <w:rsid w:val="00646231"/>
    <w:rsid w:val="00654B99"/>
    <w:rsid w:val="00656C50"/>
    <w:rsid w:val="006570BE"/>
    <w:rsid w:val="00657689"/>
    <w:rsid w:val="00657843"/>
    <w:rsid w:val="00660480"/>
    <w:rsid w:val="00661F1F"/>
    <w:rsid w:val="00671B0E"/>
    <w:rsid w:val="00671FA7"/>
    <w:rsid w:val="00673478"/>
    <w:rsid w:val="0068045C"/>
    <w:rsid w:val="006828CC"/>
    <w:rsid w:val="0069143F"/>
    <w:rsid w:val="006922FC"/>
    <w:rsid w:val="006949B8"/>
    <w:rsid w:val="006A0C7D"/>
    <w:rsid w:val="006A0E33"/>
    <w:rsid w:val="006A2091"/>
    <w:rsid w:val="006A2629"/>
    <w:rsid w:val="006A28CE"/>
    <w:rsid w:val="006A4311"/>
    <w:rsid w:val="006B046F"/>
    <w:rsid w:val="006B3EF5"/>
    <w:rsid w:val="006B5AE8"/>
    <w:rsid w:val="006C27A8"/>
    <w:rsid w:val="006C2B57"/>
    <w:rsid w:val="006C4153"/>
    <w:rsid w:val="006D2DC5"/>
    <w:rsid w:val="006D3015"/>
    <w:rsid w:val="006D5B9A"/>
    <w:rsid w:val="006E5C24"/>
    <w:rsid w:val="006F08CF"/>
    <w:rsid w:val="006F14AB"/>
    <w:rsid w:val="006F466E"/>
    <w:rsid w:val="006F49EA"/>
    <w:rsid w:val="006F57EE"/>
    <w:rsid w:val="00700088"/>
    <w:rsid w:val="00702BF2"/>
    <w:rsid w:val="0070310F"/>
    <w:rsid w:val="0070505A"/>
    <w:rsid w:val="00705FA3"/>
    <w:rsid w:val="00707BA6"/>
    <w:rsid w:val="00710D17"/>
    <w:rsid w:val="00711186"/>
    <w:rsid w:val="00711C45"/>
    <w:rsid w:val="0071402F"/>
    <w:rsid w:val="00723937"/>
    <w:rsid w:val="00724604"/>
    <w:rsid w:val="00725E49"/>
    <w:rsid w:val="007262A7"/>
    <w:rsid w:val="00726AED"/>
    <w:rsid w:val="00730E72"/>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60448"/>
    <w:rsid w:val="00760DC9"/>
    <w:rsid w:val="00762BBD"/>
    <w:rsid w:val="00765396"/>
    <w:rsid w:val="00766035"/>
    <w:rsid w:val="007707C3"/>
    <w:rsid w:val="0077169D"/>
    <w:rsid w:val="00773323"/>
    <w:rsid w:val="00775C69"/>
    <w:rsid w:val="007764EC"/>
    <w:rsid w:val="00777BAE"/>
    <w:rsid w:val="00784BDA"/>
    <w:rsid w:val="007853BB"/>
    <w:rsid w:val="00787476"/>
    <w:rsid w:val="00787636"/>
    <w:rsid w:val="007900B8"/>
    <w:rsid w:val="0079091E"/>
    <w:rsid w:val="00790C9C"/>
    <w:rsid w:val="00792ABE"/>
    <w:rsid w:val="00792B08"/>
    <w:rsid w:val="007945FD"/>
    <w:rsid w:val="00796D97"/>
    <w:rsid w:val="007A6030"/>
    <w:rsid w:val="007A6DE7"/>
    <w:rsid w:val="007B5525"/>
    <w:rsid w:val="007B7D92"/>
    <w:rsid w:val="007B7DAA"/>
    <w:rsid w:val="007C0128"/>
    <w:rsid w:val="007C0BDA"/>
    <w:rsid w:val="007C7CBA"/>
    <w:rsid w:val="007D7E08"/>
    <w:rsid w:val="007E3E72"/>
    <w:rsid w:val="007E7A28"/>
    <w:rsid w:val="007F314E"/>
    <w:rsid w:val="007F550E"/>
    <w:rsid w:val="008067F6"/>
    <w:rsid w:val="00813B3D"/>
    <w:rsid w:val="00814909"/>
    <w:rsid w:val="00816A84"/>
    <w:rsid w:val="00816F87"/>
    <w:rsid w:val="0082009A"/>
    <w:rsid w:val="0082043C"/>
    <w:rsid w:val="0082075C"/>
    <w:rsid w:val="00821AAA"/>
    <w:rsid w:val="008262FA"/>
    <w:rsid w:val="0083285B"/>
    <w:rsid w:val="00833F03"/>
    <w:rsid w:val="0083627B"/>
    <w:rsid w:val="00841376"/>
    <w:rsid w:val="00846382"/>
    <w:rsid w:val="00850136"/>
    <w:rsid w:val="008516D0"/>
    <w:rsid w:val="00853760"/>
    <w:rsid w:val="00854E5E"/>
    <w:rsid w:val="00860312"/>
    <w:rsid w:val="00861F4C"/>
    <w:rsid w:val="00862131"/>
    <w:rsid w:val="008624E5"/>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526"/>
    <w:rsid w:val="008A2D6A"/>
    <w:rsid w:val="008A664A"/>
    <w:rsid w:val="008A7260"/>
    <w:rsid w:val="008B23F6"/>
    <w:rsid w:val="008B252D"/>
    <w:rsid w:val="008C05E4"/>
    <w:rsid w:val="008C2B67"/>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5022"/>
    <w:rsid w:val="00920694"/>
    <w:rsid w:val="009207CC"/>
    <w:rsid w:val="00921341"/>
    <w:rsid w:val="00921C49"/>
    <w:rsid w:val="0092527A"/>
    <w:rsid w:val="00925C5F"/>
    <w:rsid w:val="00925E2A"/>
    <w:rsid w:val="009277A7"/>
    <w:rsid w:val="00927C19"/>
    <w:rsid w:val="00933F0C"/>
    <w:rsid w:val="009433B6"/>
    <w:rsid w:val="00947EFB"/>
    <w:rsid w:val="009514B2"/>
    <w:rsid w:val="00951571"/>
    <w:rsid w:val="00961D27"/>
    <w:rsid w:val="00962866"/>
    <w:rsid w:val="00964FEC"/>
    <w:rsid w:val="00967CA2"/>
    <w:rsid w:val="00971BF0"/>
    <w:rsid w:val="00975B72"/>
    <w:rsid w:val="0097641B"/>
    <w:rsid w:val="00983D65"/>
    <w:rsid w:val="00985DE3"/>
    <w:rsid w:val="009931EA"/>
    <w:rsid w:val="00993CC7"/>
    <w:rsid w:val="009962F3"/>
    <w:rsid w:val="00997406"/>
    <w:rsid w:val="00997DFB"/>
    <w:rsid w:val="009A638A"/>
    <w:rsid w:val="009A684A"/>
    <w:rsid w:val="009B177C"/>
    <w:rsid w:val="009B251A"/>
    <w:rsid w:val="009B3DC0"/>
    <w:rsid w:val="009C0901"/>
    <w:rsid w:val="009C4A97"/>
    <w:rsid w:val="009C4CCA"/>
    <w:rsid w:val="009C5C87"/>
    <w:rsid w:val="009C7855"/>
    <w:rsid w:val="009D4DE8"/>
    <w:rsid w:val="009E1867"/>
    <w:rsid w:val="009E47E0"/>
    <w:rsid w:val="009E52DF"/>
    <w:rsid w:val="009E6E03"/>
    <w:rsid w:val="009F05F6"/>
    <w:rsid w:val="009F370C"/>
    <w:rsid w:val="009F6784"/>
    <w:rsid w:val="009F6DBE"/>
    <w:rsid w:val="00A0077A"/>
    <w:rsid w:val="00A02243"/>
    <w:rsid w:val="00A0454C"/>
    <w:rsid w:val="00A05BE9"/>
    <w:rsid w:val="00A05C39"/>
    <w:rsid w:val="00A10CDA"/>
    <w:rsid w:val="00A1110E"/>
    <w:rsid w:val="00A1264F"/>
    <w:rsid w:val="00A12747"/>
    <w:rsid w:val="00A15A30"/>
    <w:rsid w:val="00A15B1C"/>
    <w:rsid w:val="00A16FCE"/>
    <w:rsid w:val="00A21784"/>
    <w:rsid w:val="00A23E7C"/>
    <w:rsid w:val="00A24982"/>
    <w:rsid w:val="00A257C8"/>
    <w:rsid w:val="00A30701"/>
    <w:rsid w:val="00A31C28"/>
    <w:rsid w:val="00A431CE"/>
    <w:rsid w:val="00A510EE"/>
    <w:rsid w:val="00A53387"/>
    <w:rsid w:val="00A5674D"/>
    <w:rsid w:val="00A57D77"/>
    <w:rsid w:val="00A61EAD"/>
    <w:rsid w:val="00A620A1"/>
    <w:rsid w:val="00A702DC"/>
    <w:rsid w:val="00A723FD"/>
    <w:rsid w:val="00A80340"/>
    <w:rsid w:val="00A83CD9"/>
    <w:rsid w:val="00A864BF"/>
    <w:rsid w:val="00A87E80"/>
    <w:rsid w:val="00A90339"/>
    <w:rsid w:val="00A914B4"/>
    <w:rsid w:val="00A92D19"/>
    <w:rsid w:val="00A92D67"/>
    <w:rsid w:val="00AA02E0"/>
    <w:rsid w:val="00AA0345"/>
    <w:rsid w:val="00AA13D6"/>
    <w:rsid w:val="00AA2D8A"/>
    <w:rsid w:val="00AA48B3"/>
    <w:rsid w:val="00AA5828"/>
    <w:rsid w:val="00AA728C"/>
    <w:rsid w:val="00AB11A7"/>
    <w:rsid w:val="00AB1400"/>
    <w:rsid w:val="00AB2873"/>
    <w:rsid w:val="00AB2F76"/>
    <w:rsid w:val="00AB3B20"/>
    <w:rsid w:val="00AB5C21"/>
    <w:rsid w:val="00AD6226"/>
    <w:rsid w:val="00AE5CC0"/>
    <w:rsid w:val="00AF0E90"/>
    <w:rsid w:val="00AF1D12"/>
    <w:rsid w:val="00AF441C"/>
    <w:rsid w:val="00B01F01"/>
    <w:rsid w:val="00B076A2"/>
    <w:rsid w:val="00B268D7"/>
    <w:rsid w:val="00B409E7"/>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76D5E"/>
    <w:rsid w:val="00B80151"/>
    <w:rsid w:val="00B80604"/>
    <w:rsid w:val="00B81491"/>
    <w:rsid w:val="00B879A9"/>
    <w:rsid w:val="00B90DE5"/>
    <w:rsid w:val="00B927F0"/>
    <w:rsid w:val="00B9594D"/>
    <w:rsid w:val="00B95BD1"/>
    <w:rsid w:val="00BA00FC"/>
    <w:rsid w:val="00BA0276"/>
    <w:rsid w:val="00BA2307"/>
    <w:rsid w:val="00BA7D0E"/>
    <w:rsid w:val="00BB0B7A"/>
    <w:rsid w:val="00BB2D01"/>
    <w:rsid w:val="00BB559E"/>
    <w:rsid w:val="00BB6844"/>
    <w:rsid w:val="00BC1A06"/>
    <w:rsid w:val="00BC28FA"/>
    <w:rsid w:val="00BC43C6"/>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3221C"/>
    <w:rsid w:val="00C32D9D"/>
    <w:rsid w:val="00C343EA"/>
    <w:rsid w:val="00C34717"/>
    <w:rsid w:val="00C36511"/>
    <w:rsid w:val="00C36E27"/>
    <w:rsid w:val="00C41814"/>
    <w:rsid w:val="00C4190E"/>
    <w:rsid w:val="00C42397"/>
    <w:rsid w:val="00C462EA"/>
    <w:rsid w:val="00C516A2"/>
    <w:rsid w:val="00C53E72"/>
    <w:rsid w:val="00C55126"/>
    <w:rsid w:val="00C552C9"/>
    <w:rsid w:val="00C55E38"/>
    <w:rsid w:val="00C56099"/>
    <w:rsid w:val="00C57412"/>
    <w:rsid w:val="00C6261B"/>
    <w:rsid w:val="00C638D6"/>
    <w:rsid w:val="00C64B7F"/>
    <w:rsid w:val="00C736C2"/>
    <w:rsid w:val="00C81FBC"/>
    <w:rsid w:val="00C82AF0"/>
    <w:rsid w:val="00C93828"/>
    <w:rsid w:val="00C95684"/>
    <w:rsid w:val="00CA0A22"/>
    <w:rsid w:val="00CA2B55"/>
    <w:rsid w:val="00CA3559"/>
    <w:rsid w:val="00CA45BA"/>
    <w:rsid w:val="00CB38C9"/>
    <w:rsid w:val="00CB5189"/>
    <w:rsid w:val="00CB5D24"/>
    <w:rsid w:val="00CB6727"/>
    <w:rsid w:val="00CB6FEE"/>
    <w:rsid w:val="00CC0BA2"/>
    <w:rsid w:val="00CC560D"/>
    <w:rsid w:val="00CC62E0"/>
    <w:rsid w:val="00CC6C45"/>
    <w:rsid w:val="00CC743B"/>
    <w:rsid w:val="00CD0449"/>
    <w:rsid w:val="00CD0492"/>
    <w:rsid w:val="00CD2B92"/>
    <w:rsid w:val="00CE1F8C"/>
    <w:rsid w:val="00CE3044"/>
    <w:rsid w:val="00CF5DEE"/>
    <w:rsid w:val="00D00E3D"/>
    <w:rsid w:val="00D02E5D"/>
    <w:rsid w:val="00D06B5E"/>
    <w:rsid w:val="00D0776D"/>
    <w:rsid w:val="00D14B01"/>
    <w:rsid w:val="00D156B1"/>
    <w:rsid w:val="00D21966"/>
    <w:rsid w:val="00D236DF"/>
    <w:rsid w:val="00D27422"/>
    <w:rsid w:val="00D30544"/>
    <w:rsid w:val="00D36E04"/>
    <w:rsid w:val="00D41B88"/>
    <w:rsid w:val="00D52E58"/>
    <w:rsid w:val="00D53B78"/>
    <w:rsid w:val="00D55A82"/>
    <w:rsid w:val="00D57C9F"/>
    <w:rsid w:val="00D63070"/>
    <w:rsid w:val="00D651BB"/>
    <w:rsid w:val="00D665B9"/>
    <w:rsid w:val="00D66B9F"/>
    <w:rsid w:val="00D707CA"/>
    <w:rsid w:val="00D761B3"/>
    <w:rsid w:val="00D76C72"/>
    <w:rsid w:val="00D83EB1"/>
    <w:rsid w:val="00D84297"/>
    <w:rsid w:val="00D845FD"/>
    <w:rsid w:val="00D86D11"/>
    <w:rsid w:val="00D923BF"/>
    <w:rsid w:val="00D92640"/>
    <w:rsid w:val="00D9308E"/>
    <w:rsid w:val="00D94B09"/>
    <w:rsid w:val="00D95133"/>
    <w:rsid w:val="00DA0209"/>
    <w:rsid w:val="00DA50AC"/>
    <w:rsid w:val="00DA6E57"/>
    <w:rsid w:val="00DB078B"/>
    <w:rsid w:val="00DB2CCE"/>
    <w:rsid w:val="00DB357B"/>
    <w:rsid w:val="00DC3CA9"/>
    <w:rsid w:val="00DC3E0A"/>
    <w:rsid w:val="00DD188B"/>
    <w:rsid w:val="00DD41E9"/>
    <w:rsid w:val="00DE216A"/>
    <w:rsid w:val="00DE3851"/>
    <w:rsid w:val="00DF20B2"/>
    <w:rsid w:val="00DF473F"/>
    <w:rsid w:val="00DF728C"/>
    <w:rsid w:val="00E0174F"/>
    <w:rsid w:val="00E0202A"/>
    <w:rsid w:val="00E04D28"/>
    <w:rsid w:val="00E11BC1"/>
    <w:rsid w:val="00E130C1"/>
    <w:rsid w:val="00E14DD9"/>
    <w:rsid w:val="00E160BE"/>
    <w:rsid w:val="00E2361E"/>
    <w:rsid w:val="00E26509"/>
    <w:rsid w:val="00E27193"/>
    <w:rsid w:val="00E3291C"/>
    <w:rsid w:val="00E34DD7"/>
    <w:rsid w:val="00E370F3"/>
    <w:rsid w:val="00E37971"/>
    <w:rsid w:val="00E40727"/>
    <w:rsid w:val="00E42E03"/>
    <w:rsid w:val="00E50449"/>
    <w:rsid w:val="00E50535"/>
    <w:rsid w:val="00E50699"/>
    <w:rsid w:val="00E50C2B"/>
    <w:rsid w:val="00E53D1D"/>
    <w:rsid w:val="00E542EB"/>
    <w:rsid w:val="00E55602"/>
    <w:rsid w:val="00E57BE4"/>
    <w:rsid w:val="00E61628"/>
    <w:rsid w:val="00E64426"/>
    <w:rsid w:val="00E6493D"/>
    <w:rsid w:val="00E7012F"/>
    <w:rsid w:val="00E776AE"/>
    <w:rsid w:val="00E77B89"/>
    <w:rsid w:val="00E8197E"/>
    <w:rsid w:val="00E81ADC"/>
    <w:rsid w:val="00E837EA"/>
    <w:rsid w:val="00E83A7F"/>
    <w:rsid w:val="00E849F1"/>
    <w:rsid w:val="00E84CEB"/>
    <w:rsid w:val="00E86F73"/>
    <w:rsid w:val="00E94460"/>
    <w:rsid w:val="00E95534"/>
    <w:rsid w:val="00E9651C"/>
    <w:rsid w:val="00EA05DE"/>
    <w:rsid w:val="00EA1314"/>
    <w:rsid w:val="00EA4F74"/>
    <w:rsid w:val="00EA6509"/>
    <w:rsid w:val="00EA763B"/>
    <w:rsid w:val="00EB0335"/>
    <w:rsid w:val="00EB23CA"/>
    <w:rsid w:val="00EB48D0"/>
    <w:rsid w:val="00EB7464"/>
    <w:rsid w:val="00EC056D"/>
    <w:rsid w:val="00EC2F6A"/>
    <w:rsid w:val="00EC66CB"/>
    <w:rsid w:val="00ED5597"/>
    <w:rsid w:val="00EE0B1B"/>
    <w:rsid w:val="00EE5429"/>
    <w:rsid w:val="00EE6976"/>
    <w:rsid w:val="00EE741F"/>
    <w:rsid w:val="00EF3399"/>
    <w:rsid w:val="00F00BC8"/>
    <w:rsid w:val="00F06BAC"/>
    <w:rsid w:val="00F136C7"/>
    <w:rsid w:val="00F16819"/>
    <w:rsid w:val="00F16C90"/>
    <w:rsid w:val="00F176E5"/>
    <w:rsid w:val="00F21012"/>
    <w:rsid w:val="00F24DE1"/>
    <w:rsid w:val="00F30EAC"/>
    <w:rsid w:val="00F323F0"/>
    <w:rsid w:val="00F3413C"/>
    <w:rsid w:val="00F341AA"/>
    <w:rsid w:val="00F343FF"/>
    <w:rsid w:val="00F3676C"/>
    <w:rsid w:val="00F42A6D"/>
    <w:rsid w:val="00F4693D"/>
    <w:rsid w:val="00F51014"/>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D9E"/>
    <w:rsid w:val="00F87459"/>
    <w:rsid w:val="00F92E5A"/>
    <w:rsid w:val="00F95ED2"/>
    <w:rsid w:val="00FA134B"/>
    <w:rsid w:val="00FA2113"/>
    <w:rsid w:val="00FA2A70"/>
    <w:rsid w:val="00FA7E67"/>
    <w:rsid w:val="00FB50A9"/>
    <w:rsid w:val="00FB73C1"/>
    <w:rsid w:val="00FC0B2A"/>
    <w:rsid w:val="00FC17E6"/>
    <w:rsid w:val="00FC26AA"/>
    <w:rsid w:val="00FC6529"/>
    <w:rsid w:val="00FD45C0"/>
    <w:rsid w:val="00FD5D87"/>
    <w:rsid w:val="00FD78BC"/>
    <w:rsid w:val="00FE6908"/>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42F9B-0FA3-462C-8043-18A696BC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21</Pages>
  <Words>7660</Words>
  <Characters>41367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48930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475</cp:revision>
  <cp:lastPrinted>2013-09-24T19:05:00Z</cp:lastPrinted>
  <dcterms:created xsi:type="dcterms:W3CDTF">2012-05-02T18:49:00Z</dcterms:created>
  <dcterms:modified xsi:type="dcterms:W3CDTF">2013-09-25T19:29:00Z</dcterms:modified>
</cp:coreProperties>
</file>