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uwecpnazdqw9" w:id="0"/>
      <w:bookmarkEnd w:id="0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AEPLAN: Assessoria de Economia e Planejamento (PDOs, Anuários Estatísticos, e Informes)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http://www.aeplan.unicamp.br/index.php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Procuradoria Geral: Resoluções e Deliberações do CONSU; Resoluções GR;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http://www.pg.unicamp.br/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(GR-10: os cortes)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http://www.pg.unicamp.br/mostra_norma.php?id_norma=3965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ADUNICAMP: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http://www.adunicamp.org.br/?p=1493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u97y0osucga7" w:id="1"/>
      <w:bookmarkEnd w:id="1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DGRH: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http://www.dgrh.unicamp.br/remuneracao/abril2016.pdf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11is1kxqcfhy" w:id="2"/>
      <w:bookmarkEnd w:id="2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Sistema Integrado de Dados Institucionais da Unicamp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http://www.siarh.unicamp.br/indicadores/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</w:pPr>
      <w:bookmarkStart w:colFirst="0" w:colLast="0" w:name="h.sji45hi38vew" w:id="3"/>
      <w:bookmarkEnd w:id="3"/>
      <w:r w:rsidDel="00000000" w:rsidR="00000000" w:rsidRPr="00000000">
        <w:rPr>
          <w:color w:val="000000"/>
          <w:rtl w:val="0"/>
        </w:rPr>
        <w:t xml:space="preserve">Notícias:</w:t>
      </w: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http://www.valor.com.br/politica/3558918/elevar-repasse-de-icms-universidades-estaduais-custaria-r-2-bi-sp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http://www.al.sp.gov.br/noticia/?id=360590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http://www.al.sp.gov.br/noticia/?id=368017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Blogs: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http://thomasconti.blog.br/2014/financiamento-e-perfil-das-universidades-estaduais-de-sao-paulo/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http://lampiao.ic.unicamp.br/consu/noticias/pessoal-2016.html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Jurídico/Legal: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http://www.unicamp.br/unicamp/informacao/remuneracao-unicamp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http://www4.tce.sp.gov.br/resultado-da-pesquisa-de-processo?TC=4001%2F026%2F06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http://tj-sp.jusbrasil.com.br/jurisprudencia/216636359/apelacao-apl-10166861420148260114-sp-1016686-1420148260114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http://www.lex.com.br/noticia_27012475_TJSP_AUTORIZA_UNIVERSIDADE_A_LIMITAR_SALARIOS_DE_PROFESSORES.aspx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 do Xavantevê, FONTES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http://www.unicamp.br/unicamp/noticias/2016/04/28/unicamp-anuncia-medidas-de-contencao-para-enfrentar-economia-em-queda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http://www.adusp.org.br/index.php/universidade2/2538-alckmin-subtraiu-quase-r-600-milhoes-dos-recursos-das-universidades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ATA CONSU FAZENDA ARGENTINA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http://www.sg.unicamp.br/pautas/p2012/consu/2-extraordinaria/pauta2extraordinaria.pdf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 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1.59999999999997" w:lineRule="auto"/>
        <w:contextualSpacing w:val="0"/>
      </w:pPr>
      <w:hyperlink r:id="rId23">
        <w:r w:rsidDel="00000000" w:rsidR="00000000" w:rsidRPr="00000000">
          <w:rPr>
            <w:sz w:val="18"/>
            <w:szCs w:val="18"/>
            <w:u w:val="single"/>
            <w:shd w:fill="f1f0f0" w:val="clear"/>
            <w:rtl w:val="0"/>
          </w:rPr>
          <w:t xml:space="preserve">https://www.imprensaoficial.com.br/</w:t>
        </w:r>
      </w:hyperlink>
    </w:p>
    <w:p w:rsidR="00000000" w:rsidDel="00000000" w:rsidP="00000000" w:rsidRDefault="00000000" w:rsidRPr="00000000">
      <w:pPr>
        <w:spacing w:line="321.59999999999997" w:lineRule="auto"/>
        <w:contextualSpacing w:val="0"/>
      </w:pPr>
      <w:hyperlink r:id="rId24">
        <w:r w:rsidDel="00000000" w:rsidR="00000000" w:rsidRPr="00000000">
          <w:rPr>
            <w:sz w:val="18"/>
            <w:szCs w:val="18"/>
            <w:u w:val="single"/>
            <w:shd w:fill="f1f0f0" w:val="clear"/>
            <w:rtl w:val="0"/>
          </w:rPr>
          <w:t xml:space="preserve">https://www1.sistemas.unicamp.br/licitacao/index.jsp</w:t>
        </w:r>
      </w:hyperlink>
    </w:p>
    <w:p w:rsidR="00000000" w:rsidDel="00000000" w:rsidP="00000000" w:rsidRDefault="00000000" w:rsidRPr="00000000">
      <w:pPr>
        <w:spacing w:line="321.59999999999997" w:lineRule="auto"/>
        <w:contextualSpacing w:val="0"/>
      </w:pPr>
      <w:hyperlink r:id="rId25">
        <w:r w:rsidDel="00000000" w:rsidR="00000000" w:rsidRPr="00000000">
          <w:rPr>
            <w:sz w:val="18"/>
            <w:szCs w:val="18"/>
            <w:u w:val="single"/>
            <w:shd w:fill="f1f0f0" w:val="clear"/>
            <w:rtl w:val="0"/>
          </w:rPr>
          <w:t xml:space="preserve">http://www.unicamp.br/sipex/</w:t>
        </w:r>
      </w:hyperlink>
    </w:p>
    <w:p w:rsidR="00000000" w:rsidDel="00000000" w:rsidP="00000000" w:rsidRDefault="00000000" w:rsidRPr="00000000">
      <w:pPr>
        <w:spacing w:line="321.59999999999997" w:lineRule="auto"/>
        <w:contextualSpacing w:val="0"/>
      </w:pPr>
      <w:hyperlink r:id="rId26">
        <w:r w:rsidDel="00000000" w:rsidR="00000000" w:rsidRPr="00000000">
          <w:rPr>
            <w:sz w:val="18"/>
            <w:szCs w:val="18"/>
            <w:u w:val="single"/>
            <w:shd w:fill="f1f0f0" w:val="clear"/>
            <w:rtl w:val="0"/>
          </w:rPr>
          <w:t xml:space="preserve">https://www1.sistemas.unicamp.br/tpub/</w:t>
        </w:r>
      </w:hyperlink>
    </w:p>
    <w:p w:rsidR="00000000" w:rsidDel="00000000" w:rsidP="00000000" w:rsidRDefault="00000000" w:rsidRPr="00000000">
      <w:pPr>
        <w:spacing w:line="321.59999999999997" w:lineRule="auto"/>
        <w:contextualSpacing w:val="0"/>
      </w:pPr>
      <w:hyperlink r:id="rId27">
        <w:r w:rsidDel="00000000" w:rsidR="00000000" w:rsidRPr="00000000">
          <w:rPr>
            <w:sz w:val="18"/>
            <w:szCs w:val="18"/>
            <w:u w:val="single"/>
            <w:shd w:fill="f1f0f0" w:val="clear"/>
            <w:rtl w:val="0"/>
          </w:rPr>
          <w:t xml:space="preserve">http://www.ccuec.unicamp.br/ccuec/tabelas_publicas</w:t>
        </w:r>
      </w:hyperlink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sz w:val="18"/>
            <w:szCs w:val="18"/>
            <w:u w:val="single"/>
            <w:shd w:fill="f1f0f0" w:val="clear"/>
            <w:rtl w:val="0"/>
          </w:rPr>
          <w:t xml:space="preserve">http://www.dga.unicamp.br/forn/Documentos/PDF/Tutorial_Como_Obter_Edital.pdf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MOVIMENTO TABA POR MORADIA</w:t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http://ocupacaomoradiaunicamp.blogspot.com.br/2011/03/carta-com-as-reivindicacoes-entregue.html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unicamp.br/unicamp/noticias/2016/04/28/unicamp-anuncia-medidas-de-contencao-para-enfrentar-economia-em-queda" TargetMode="External"/><Relationship Id="rId22" Type="http://schemas.openxmlformats.org/officeDocument/2006/relationships/hyperlink" Target="http://www.sg.unicamp.br/pautas/p2012/consu/2-extraordinaria/pauta2extraordinaria.pdf" TargetMode="External"/><Relationship Id="rId21" Type="http://schemas.openxmlformats.org/officeDocument/2006/relationships/hyperlink" Target="http://www.adusp.org.br/index.php/universidade2/2538-alckmin-subtraiu-quase-r-600-milhoes-dos-recursos-das-universidades" TargetMode="External"/><Relationship Id="rId24" Type="http://schemas.openxmlformats.org/officeDocument/2006/relationships/hyperlink" Target="https://www1.sistemas.unicamp.br/licitacao/index.jsp" TargetMode="External"/><Relationship Id="rId23" Type="http://schemas.openxmlformats.org/officeDocument/2006/relationships/hyperlink" Target="https://www.imprensaoficial.com.br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dgrh.unicamp.br/remuneracao/abril2016.pdf" TargetMode="External"/><Relationship Id="rId26" Type="http://schemas.openxmlformats.org/officeDocument/2006/relationships/hyperlink" Target="https://www1.sistemas.unicamp.br/tpub/" TargetMode="External"/><Relationship Id="rId25" Type="http://schemas.openxmlformats.org/officeDocument/2006/relationships/hyperlink" Target="http://www.unicamp.br/sipex/" TargetMode="External"/><Relationship Id="rId28" Type="http://schemas.openxmlformats.org/officeDocument/2006/relationships/hyperlink" Target="http://www.dga.unicamp.br/forn/Documentos/PDF/Tutorial_Como_Obter_Edital.pdf" TargetMode="External"/><Relationship Id="rId27" Type="http://schemas.openxmlformats.org/officeDocument/2006/relationships/hyperlink" Target="http://www.ccuec.unicamp.br/ccuec/tabelas_publicas" TargetMode="External"/><Relationship Id="rId5" Type="http://schemas.openxmlformats.org/officeDocument/2006/relationships/hyperlink" Target="http://www.aeplan.unicamp.br/index.php" TargetMode="External"/><Relationship Id="rId6" Type="http://schemas.openxmlformats.org/officeDocument/2006/relationships/hyperlink" Target="http://www.pg.unicamp.br/" TargetMode="External"/><Relationship Id="rId29" Type="http://schemas.openxmlformats.org/officeDocument/2006/relationships/hyperlink" Target="http://ocupacaomoradiaunicamp.blogspot.com.br/2011/03/carta-com-as-reivindicacoes-entregue.html" TargetMode="External"/><Relationship Id="rId7" Type="http://schemas.openxmlformats.org/officeDocument/2006/relationships/hyperlink" Target="http://www.pg.unicamp.br/mostra_norma.php?id_norma=3965" TargetMode="External"/><Relationship Id="rId8" Type="http://schemas.openxmlformats.org/officeDocument/2006/relationships/hyperlink" Target="http://www.adunicamp.org.br/?p=1493" TargetMode="External"/><Relationship Id="rId11" Type="http://schemas.openxmlformats.org/officeDocument/2006/relationships/hyperlink" Target="http://www.valor.com.br/politica/3558918/elevar-repasse-de-icms-universidades-estaduais-custaria-r-2-bi-sp" TargetMode="External"/><Relationship Id="rId10" Type="http://schemas.openxmlformats.org/officeDocument/2006/relationships/hyperlink" Target="http://www.siarh.unicamp.br/indicadores/" TargetMode="External"/><Relationship Id="rId13" Type="http://schemas.openxmlformats.org/officeDocument/2006/relationships/hyperlink" Target="http://www.al.sp.gov.br/noticia/?id=368017" TargetMode="External"/><Relationship Id="rId12" Type="http://schemas.openxmlformats.org/officeDocument/2006/relationships/hyperlink" Target="http://www.al.sp.gov.br/noticia/?id=360590" TargetMode="External"/><Relationship Id="rId15" Type="http://schemas.openxmlformats.org/officeDocument/2006/relationships/hyperlink" Target="http://lampiao.ic.unicamp.br/consu/noticias/pessoal-2016.html" TargetMode="External"/><Relationship Id="rId14" Type="http://schemas.openxmlformats.org/officeDocument/2006/relationships/hyperlink" Target="http://thomasconti.blog.br/2014/financiamento-e-perfil-das-universidades-estaduais-de-sao-paulo/" TargetMode="External"/><Relationship Id="rId17" Type="http://schemas.openxmlformats.org/officeDocument/2006/relationships/hyperlink" Target="http://www4.tce.sp.gov.br/resultado-da-pesquisa-de-processo?TC=4001%2F026%2F06" TargetMode="External"/><Relationship Id="rId16" Type="http://schemas.openxmlformats.org/officeDocument/2006/relationships/hyperlink" Target="http://www.unicamp.br/unicamp/informacao/remuneracao-unicamp" TargetMode="External"/><Relationship Id="rId19" Type="http://schemas.openxmlformats.org/officeDocument/2006/relationships/hyperlink" Target="http://www.lex.com.br/noticia_27012475_TJSP_AUTORIZA_UNIVERSIDADE_A_LIMITAR_SALARIOS_DE_PROFESSORES.aspx" TargetMode="External"/><Relationship Id="rId18" Type="http://schemas.openxmlformats.org/officeDocument/2006/relationships/hyperlink" Target="http://tj-sp.jusbrasil.com.br/jurisprudencia/216636359/apelacao-apl-10166861420148260114-sp-1016686-1420148260114" TargetMode="External"/></Relationships>
</file>