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0" w:line="240" w:lineRule="auto"/>
        <w:jc w:val="center"/>
        <w:rPr>
          <w:b w:val="1"/>
          <w:sz w:val="24"/>
          <w:szCs w:val="24"/>
        </w:rPr>
      </w:pPr>
      <w:r w:rsidDel="00000000" w:rsidR="00000000" w:rsidRPr="00000000">
        <w:rPr>
          <w:b w:val="1"/>
          <w:sz w:val="24"/>
          <w:szCs w:val="24"/>
          <w:rtl w:val="0"/>
        </w:rPr>
        <w:t xml:space="preserve">RESUMO SIMPLES DE TRABALHO A SER APRESENTADO NOS</w:t>
        <w:br w:type="textWrapping"/>
        <w:t xml:space="preserve"> IX ENCONTROS UNIVERSITÁRIOS DO CAMPUS DA UFC EM RUSSAS</w:t>
      </w:r>
    </w:p>
    <w:p w:rsidR="00000000" w:rsidDel="00000000" w:rsidP="00000000" w:rsidRDefault="00000000" w:rsidRPr="00000000" w14:paraId="00000002">
      <w:pPr>
        <w:shd w:fill="ffffff" w:val="clear"/>
        <w:spacing w:after="0" w:before="0" w:line="240" w:lineRule="auto"/>
        <w:jc w:val="center"/>
        <w:rPr>
          <w:sz w:val="24"/>
          <w:szCs w:val="24"/>
        </w:rPr>
      </w:pPr>
      <w:r w:rsidDel="00000000" w:rsidR="00000000" w:rsidRPr="00000000">
        <w:rPr>
          <w:sz w:val="24"/>
          <w:szCs w:val="24"/>
          <w:rtl w:val="0"/>
        </w:rPr>
        <w:t xml:space="preserve">MODALIDADE: Informe Aqui a Modalidade do Seu Resumo</w:t>
      </w:r>
    </w:p>
    <w:p w:rsidR="00000000" w:rsidDel="00000000" w:rsidP="00000000" w:rsidRDefault="00000000" w:rsidRPr="00000000" w14:paraId="00000003">
      <w:pPr>
        <w:shd w:fill="ffffff" w:val="clear"/>
        <w:spacing w:after="0" w:before="0" w:line="240" w:lineRule="auto"/>
        <w:jc w:val="center"/>
        <w:rPr>
          <w:sz w:val="24"/>
          <w:szCs w:val="24"/>
        </w:rPr>
      </w:pPr>
      <w:r w:rsidDel="00000000" w:rsidR="00000000" w:rsidRPr="00000000">
        <w:rPr>
          <w:rtl w:val="0"/>
        </w:rPr>
      </w:r>
    </w:p>
    <w:sdt>
      <w:sdtPr>
        <w:lock w:val="contentLocked"/>
        <w:tag w:val="goog_rdk_0"/>
      </w:sdtPr>
      <w:sdtContent>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spacing w:line="240" w:lineRule="auto"/>
                  <w:jc w:val="center"/>
                  <w:rPr>
                    <w:b w:val="1"/>
                    <w:sz w:val="24"/>
                    <w:szCs w:val="24"/>
                  </w:rPr>
                </w:pPr>
                <w:r w:rsidDel="00000000" w:rsidR="00000000" w:rsidRPr="00000000">
                  <w:rPr>
                    <w:b w:val="1"/>
                    <w:sz w:val="24"/>
                    <w:szCs w:val="24"/>
                    <w:rtl w:val="0"/>
                  </w:rPr>
                  <w:t xml:space="preserve">INSTRUÇÕES DE FORMATO</w:t>
                </w:r>
              </w:p>
              <w:p w:rsidR="00000000" w:rsidDel="00000000" w:rsidP="00000000" w:rsidRDefault="00000000" w:rsidRPr="00000000" w14:paraId="00000005">
                <w:pPr>
                  <w:shd w:fill="ffffff"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hd w:fill="ffffff" w:val="clear"/>
                  <w:spacing w:line="240" w:lineRule="auto"/>
                  <w:jc w:val="center"/>
                  <w:rPr>
                    <w:sz w:val="20"/>
                    <w:szCs w:val="20"/>
                    <w:vertAlign w:val="superscript"/>
                  </w:rPr>
                </w:pPr>
                <w:r w:rsidDel="00000000" w:rsidR="00000000" w:rsidRPr="00000000">
                  <w:rPr>
                    <w:sz w:val="20"/>
                    <w:szCs w:val="20"/>
                    <w:rtl w:val="0"/>
                  </w:rPr>
                  <w:t xml:space="preserve">Alexandre M. Arruda</w:t>
                </w:r>
                <w:r w:rsidDel="00000000" w:rsidR="00000000" w:rsidRPr="00000000">
                  <w:rPr>
                    <w:sz w:val="20"/>
                    <w:szCs w:val="20"/>
                    <w:vertAlign w:val="superscript"/>
                    <w:rtl w:val="0"/>
                  </w:rPr>
                  <w:t xml:space="preserve">1</w:t>
                </w:r>
                <w:r w:rsidDel="00000000" w:rsidR="00000000" w:rsidRPr="00000000">
                  <w:rPr>
                    <w:sz w:val="20"/>
                    <w:szCs w:val="20"/>
                    <w:rtl w:val="0"/>
                  </w:rPr>
                  <w:t xml:space="preserve">, Eurinardo R. Costa</w:t>
                </w:r>
                <w:r w:rsidDel="00000000" w:rsidR="00000000" w:rsidRPr="00000000">
                  <w:rPr>
                    <w:sz w:val="20"/>
                    <w:szCs w:val="20"/>
                    <w:vertAlign w:val="superscript"/>
                    <w:rtl w:val="0"/>
                  </w:rPr>
                  <w:t xml:space="preserve">1</w:t>
                </w:r>
              </w:p>
              <w:p w:rsidR="00000000" w:rsidDel="00000000" w:rsidP="00000000" w:rsidRDefault="00000000" w:rsidRPr="00000000" w14:paraId="00000007">
                <w:pPr>
                  <w:shd w:fill="ffffff" w:val="clear"/>
                  <w:spacing w:line="240" w:lineRule="auto"/>
                  <w:jc w:val="center"/>
                  <w:rPr>
                    <w:b w:val="1"/>
                    <w:sz w:val="20"/>
                    <w:szCs w:val="20"/>
                    <w:vertAlign w:val="superscript"/>
                  </w:rPr>
                </w:pPr>
                <w:r w:rsidDel="00000000" w:rsidR="00000000" w:rsidRPr="00000000">
                  <w:rPr>
                    <w:b w:val="1"/>
                    <w:sz w:val="20"/>
                    <w:szCs w:val="20"/>
                    <w:rtl w:val="0"/>
                  </w:rPr>
                  <w:t xml:space="preserve">Orientador(a): Pablo L. B. Soares</w:t>
                </w:r>
                <w:r w:rsidDel="00000000" w:rsidR="00000000" w:rsidRPr="00000000">
                  <w:rPr>
                    <w:b w:val="1"/>
                    <w:sz w:val="20"/>
                    <w:szCs w:val="20"/>
                    <w:vertAlign w:val="superscript"/>
                    <w:rtl w:val="0"/>
                  </w:rPr>
                  <w:t xml:space="preserve">1</w:t>
                </w:r>
              </w:p>
              <w:p w:rsidR="00000000" w:rsidDel="00000000" w:rsidP="00000000" w:rsidRDefault="00000000" w:rsidRPr="00000000" w14:paraId="00000008">
                <w:pPr>
                  <w:shd w:fill="ffffff" w:val="clear"/>
                  <w:spacing w:line="240" w:lineRule="auto"/>
                  <w:jc w:val="center"/>
                  <w:rPr>
                    <w:b w:val="1"/>
                    <w:sz w:val="20"/>
                    <w:szCs w:val="20"/>
                    <w:vertAlign w:val="superscript"/>
                  </w:rPr>
                </w:pPr>
                <w:r w:rsidDel="00000000" w:rsidR="00000000" w:rsidRPr="00000000">
                  <w:rPr>
                    <w:b w:val="1"/>
                    <w:sz w:val="20"/>
                    <w:szCs w:val="20"/>
                    <w:rtl w:val="0"/>
                  </w:rPr>
                  <w:t xml:space="preserve">Coorientador(a): Se houver</w:t>
                </w:r>
                <w:r w:rsidDel="00000000" w:rsidR="00000000" w:rsidRPr="00000000">
                  <w:rPr>
                    <w:b w:val="1"/>
                    <w:sz w:val="20"/>
                    <w:szCs w:val="20"/>
                    <w:vertAlign w:val="superscript"/>
                    <w:rtl w:val="0"/>
                  </w:rPr>
                  <w:t xml:space="preserve">1</w:t>
                </w:r>
              </w:p>
              <w:p w:rsidR="00000000" w:rsidDel="00000000" w:rsidP="00000000" w:rsidRDefault="00000000" w:rsidRPr="00000000" w14:paraId="00000009">
                <w:pPr>
                  <w:shd w:fill="ffffff" w:val="clear"/>
                  <w:spacing w:line="240" w:lineRule="auto"/>
                  <w:jc w:val="center"/>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Universidade Federal do Ceará – Campus de Russas</w:t>
                  <w:br w:type="textWrapping"/>
                  <w:t xml:space="preserve">CEP 62900-000, Russas, CE, Brasil</w:t>
                </w:r>
              </w:p>
              <w:p w:rsidR="00000000" w:rsidDel="00000000" w:rsidP="00000000" w:rsidRDefault="00000000" w:rsidRPr="00000000" w14:paraId="0000000A">
                <w:pPr>
                  <w:shd w:fill="ffffff" w:val="clear"/>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{alduc,eurinardo}@gmail.com, pablo.soares@ufc.br</w:t>
                </w:r>
              </w:p>
              <w:p w:rsidR="00000000" w:rsidDel="00000000" w:rsidP="00000000" w:rsidRDefault="00000000" w:rsidRPr="00000000" w14:paraId="0000000B">
                <w:pPr>
                  <w:shd w:fill="ffffff" w:val="clear"/>
                  <w:spacing w:after="240" w:before="240" w:line="240" w:lineRule="auto"/>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C">
                <w:pPr>
                  <w:shd w:fill="ffffff" w:val="clear"/>
                  <w:spacing w:after="240" w:before="240" w:line="240" w:lineRule="auto"/>
                  <w:jc w:val="both"/>
                  <w:rPr>
                    <w:sz w:val="24"/>
                    <w:szCs w:val="24"/>
                  </w:rPr>
                </w:pPr>
                <w:r w:rsidDel="00000000" w:rsidR="00000000" w:rsidRPr="00000000">
                  <w:rPr>
                    <w:sz w:val="20"/>
                    <w:szCs w:val="20"/>
                    <w:rtl w:val="0"/>
                  </w:rPr>
                  <w:t xml:space="preserve">Este meta-artigo descreve o estilo a ser usado na confecção de resumos de trabalhos para publicação nos EU2024. É importante observar que na submissão inicial os nomes dos autores, endereço e e-mails devem ser omitidos (</w:t>
                </w:r>
                <w:r w:rsidDel="00000000" w:rsidR="00000000" w:rsidRPr="00000000">
                  <w:rPr>
                    <w:i w:val="1"/>
                    <w:sz w:val="20"/>
                    <w:szCs w:val="20"/>
                    <w:rtl w:val="0"/>
                  </w:rPr>
                  <w:t xml:space="preserve">blind review</w:t>
                </w:r>
                <w:r w:rsidDel="00000000" w:rsidR="00000000" w:rsidRPr="00000000">
                  <w:rPr>
                    <w:sz w:val="20"/>
                    <w:szCs w:val="20"/>
                    <w:rtl w:val="0"/>
                  </w:rPr>
                  <w:t xml:space="preserve">). A temática do resumo deverá ser indicada após o cabeçalho da página, com fonte Arial em negrito e tamanho de 12 pontos, com 12 pontos de espaço antes e 12 pontos de espaço depois, conforme exemplo acima. O título do resumo deverá ser escrito em letras maiúsculas, centralizado com fonte Arial em negrito, tamanho de 14 pontos e com 12 pontos de espaço antes do título. Os nomes dos autores devem ser centrados em fonte Arial de 10 pontos, todos na mesma linha, separados por vírgulas e com 12 pontos de espaço após o título. Os nomes do orientador e coorientador (se houver) devem ser centrados em fonte Arial de 10 pontos, em negrito. Os endereços devem ser centrados em fonte Arial de 10 pontos, também com 12 pontos de espaço após os nomes dos autores. Os endereços de e-mail devem ser escritos usando fonte Courier New, tamanho nominal de 10 pontos, com 6 pontos de espaço antes e 6 pontos de espaço depois. O resumo deverá ser digitado com número mínimo de 1400 e máximo de 2000 caracteres com espaços, com alinhamento justificado com fonte Arial de 10 pontos e espaçamento simples. Organize o resumo de forma a incluir uma pequena introdução, objetivos, metodologia, resultados e a conclusão, mesmo que parcial. Finalize o resumo com no mínimo 3 e no máximo 4 palavras-chaves separadas por ponto, com fonte Arial de 10 pontos, como exemplificado abaixo. Se o resumo for aprovado para apresentação, seus autores deverão submeter uma versão final, identificada, contemplando todas as observações realizadas pela comissão de avaliação.</w:t>
                </w:r>
                <w:r w:rsidDel="00000000" w:rsidR="00000000" w:rsidRPr="00000000">
                  <w:rPr>
                    <w:rtl w:val="0"/>
                  </w:rPr>
                </w:r>
              </w:p>
            </w:tc>
          </w:tr>
        </w:tbl>
      </w:sdtContent>
    </w:sdt>
    <w:p w:rsidR="00000000" w:rsidDel="00000000" w:rsidP="00000000" w:rsidRDefault="00000000" w:rsidRPr="00000000" w14:paraId="0000000D">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b w:val="1"/>
          <w:sz w:val="20"/>
          <w:szCs w:val="20"/>
          <w:rtl w:val="0"/>
        </w:rPr>
        <w:t xml:space="preserve">PALAVRAS-CHAVE</w:t>
      </w:r>
      <w:r w:rsidDel="00000000" w:rsidR="00000000" w:rsidRPr="00000000">
        <w:rPr>
          <w:sz w:val="20"/>
          <w:szCs w:val="20"/>
          <w:rtl w:val="0"/>
        </w:rPr>
        <w:t xml:space="preserve">: Iniciação à Docência. Iniciação Acadêmica. Extensão.</w:t>
      </w:r>
      <w:r w:rsidDel="00000000" w:rsidR="00000000" w:rsidRPr="00000000">
        <w:rPr>
          <w:rtl w:val="0"/>
        </w:rPr>
      </w:r>
    </w:p>
    <w:sectPr>
      <w:headerReference r:id="rId7" w:type="default"/>
      <w:footerReference r:id="rId8" w:type="default"/>
      <w:footerReference r:id="rId9" w:type="even"/>
      <w:pgSz w:h="16834" w:w="11909" w:orient="portrait"/>
      <w:pgMar w:bottom="4099" w:top="3147"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spacing w:line="240" w:lineRule="auto"/>
      <w:ind w:left="-1440" w:firstLine="0"/>
      <w:rPr>
        <w:b w:val="1"/>
      </w:rPr>
    </w:pPr>
    <w:r w:rsidDel="00000000" w:rsidR="00000000" w:rsidRPr="00000000">
      <w:rPr>
        <w:b w:val="1"/>
      </w:rPr>
      <w:drawing>
        <wp:inline distB="0" distT="0" distL="0" distR="0">
          <wp:extent cx="7781946" cy="1478129"/>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81946" cy="14781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Cabealho">
    <w:name w:val="header"/>
    <w:basedOn w:val="Normal"/>
    <w:link w:val="CabealhoChar"/>
    <w:uiPriority w:val="99"/>
    <w:unhideWhenUsed w:val="1"/>
    <w:rsid w:val="00D7040A"/>
    <w:pPr>
      <w:tabs>
        <w:tab w:val="center" w:pos="4252"/>
        <w:tab w:val="right" w:pos="8504"/>
      </w:tabs>
      <w:spacing w:line="240" w:lineRule="auto"/>
    </w:pPr>
  </w:style>
  <w:style w:type="character" w:styleId="CabealhoChar" w:customStyle="1">
    <w:name w:val="Cabeçalho Char"/>
    <w:basedOn w:val="Fontepargpadro"/>
    <w:link w:val="Cabealho"/>
    <w:uiPriority w:val="99"/>
    <w:rsid w:val="00D7040A"/>
  </w:style>
  <w:style w:type="paragraph" w:styleId="Rodap">
    <w:name w:val="footer"/>
    <w:basedOn w:val="Normal"/>
    <w:link w:val="RodapChar"/>
    <w:uiPriority w:val="99"/>
    <w:unhideWhenUsed w:val="1"/>
    <w:rsid w:val="00D7040A"/>
    <w:pPr>
      <w:tabs>
        <w:tab w:val="center" w:pos="4252"/>
        <w:tab w:val="right" w:pos="8504"/>
      </w:tabs>
      <w:spacing w:line="240" w:lineRule="auto"/>
    </w:pPr>
  </w:style>
  <w:style w:type="character" w:styleId="RodapChar" w:customStyle="1">
    <w:name w:val="Rodapé Char"/>
    <w:basedOn w:val="Fontepargpadro"/>
    <w:link w:val="Rodap"/>
    <w:uiPriority w:val="99"/>
    <w:rsid w:val="00D7040A"/>
  </w:style>
  <w:style w:type="paragraph" w:styleId="NormalWeb">
    <w:name w:val="Normal (Web)"/>
    <w:basedOn w:val="Normal"/>
    <w:uiPriority w:val="99"/>
    <w:unhideWhenUsed w:val="1"/>
    <w:rsid w:val="00C805BB"/>
    <w:pPr>
      <w:spacing w:after="100" w:afterAutospacing="1" w:before="100" w:beforeAutospacing="1" w:line="240" w:lineRule="auto"/>
    </w:pPr>
    <w:rPr>
      <w:rFonts w:ascii="Times New Roman" w:cs="Times New Roman" w:eastAsia="Times New Roman" w:hAnsi="Times New Roman"/>
      <w:sz w:val="24"/>
      <w:szCs w:val="24"/>
    </w:rPr>
  </w:style>
  <w:style w:type="character" w:styleId="Nmerodepgina">
    <w:name w:val="page number"/>
    <w:basedOn w:val="Fontepargpadro"/>
    <w:uiPriority w:val="99"/>
    <w:semiHidden w:val="1"/>
    <w:unhideWhenUsed w:val="1"/>
    <w:rsid w:val="00901BD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e/xWuDG8wEJxXH4+hqvjJMW3xw==">CgMxLjAaHwoBMBIaChgICVIUChJ0YWJsZS43aWs3ZXBrNWc0OTA4AHIhMXZmNVI1RjNVQU8zYmtDejctRFVYYWJiWVhiTFBDaFVI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2024-08-02T12:59:00Z</dcterms:created>
</cp:coreProperties>
</file>