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9DA1" w14:textId="1A817CDA" w:rsidR="5527BD02" w:rsidRDefault="5527BD02" w:rsidP="5527BD02">
      <w:pPr>
        <w:rPr>
          <w:rFonts w:ascii="Arial" w:eastAsia="Arial" w:hAnsi="Arial" w:cs="Arial"/>
          <w:b/>
          <w:bCs/>
          <w:sz w:val="32"/>
          <w:szCs w:val="32"/>
        </w:rPr>
      </w:pPr>
      <w:r w:rsidRPr="5527BD02">
        <w:rPr>
          <w:rFonts w:ascii="Arial" w:eastAsia="Arial" w:hAnsi="Arial" w:cs="Arial"/>
          <w:sz w:val="32"/>
          <w:szCs w:val="32"/>
        </w:rPr>
        <w:t>Organização de Computadores B (2022/1)</w:t>
      </w:r>
    </w:p>
    <w:p w14:paraId="4759D713" w14:textId="7C112A07" w:rsidR="5527BD02" w:rsidRDefault="5527BD02" w:rsidP="5527BD02">
      <w:pPr>
        <w:rPr>
          <w:rFonts w:ascii="Arial" w:eastAsia="Arial" w:hAnsi="Arial" w:cs="Arial"/>
          <w:sz w:val="32"/>
          <w:szCs w:val="32"/>
        </w:rPr>
      </w:pPr>
      <w:r w:rsidRPr="5527BD02">
        <w:rPr>
          <w:rFonts w:ascii="Arial" w:eastAsia="Arial" w:hAnsi="Arial" w:cs="Arial"/>
          <w:sz w:val="36"/>
          <w:szCs w:val="36"/>
        </w:rPr>
        <w:t>Trabalho 1 - Implementação de Instruções MIPS</w:t>
      </w:r>
    </w:p>
    <w:p w14:paraId="64BF8381" w14:textId="5BA04142" w:rsidR="5527BD02" w:rsidRDefault="5527BD02" w:rsidP="5527BD02">
      <w:pPr>
        <w:rPr>
          <w:rFonts w:ascii="Arial" w:eastAsia="Arial" w:hAnsi="Arial" w:cs="Arial"/>
          <w:sz w:val="36"/>
          <w:szCs w:val="36"/>
        </w:rPr>
      </w:pPr>
      <w:r w:rsidRPr="5527BD02">
        <w:rPr>
          <w:rFonts w:ascii="Arial" w:eastAsia="Arial" w:hAnsi="Arial" w:cs="Arial"/>
          <w:sz w:val="26"/>
          <w:szCs w:val="26"/>
        </w:rPr>
        <w:t xml:space="preserve">Grupo: Henrique </w:t>
      </w:r>
      <w:proofErr w:type="spellStart"/>
      <w:r w:rsidRPr="5527BD02">
        <w:rPr>
          <w:rFonts w:ascii="Arial" w:eastAsia="Arial" w:hAnsi="Arial" w:cs="Arial"/>
          <w:sz w:val="26"/>
          <w:szCs w:val="26"/>
        </w:rPr>
        <w:t>Utzig</w:t>
      </w:r>
      <w:proofErr w:type="spellEnd"/>
      <w:r w:rsidRPr="5527BD02">
        <w:rPr>
          <w:rFonts w:ascii="Arial" w:eastAsia="Arial" w:hAnsi="Arial" w:cs="Arial"/>
          <w:sz w:val="26"/>
          <w:szCs w:val="26"/>
        </w:rPr>
        <w:t xml:space="preserve">, João P. Cosme, </w:t>
      </w:r>
      <w:commentRangeStart w:id="0"/>
      <w:commentRangeStart w:id="1"/>
      <w:r w:rsidRPr="5527BD02">
        <w:rPr>
          <w:rFonts w:ascii="Arial" w:eastAsia="Arial" w:hAnsi="Arial" w:cs="Arial"/>
          <w:sz w:val="26"/>
          <w:szCs w:val="26"/>
        </w:rPr>
        <w:t xml:space="preserve">Matheus </w:t>
      </w:r>
      <w:r w:rsidR="000D2E39">
        <w:rPr>
          <w:rFonts w:ascii="Arial" w:eastAsia="Arial" w:hAnsi="Arial" w:cs="Arial"/>
          <w:sz w:val="26"/>
          <w:szCs w:val="26"/>
        </w:rPr>
        <w:t>Stein</w:t>
      </w:r>
      <w:r w:rsidR="009E07DA">
        <w:rPr>
          <w:rFonts w:ascii="Arial" w:eastAsia="Arial" w:hAnsi="Arial" w:cs="Arial"/>
          <w:sz w:val="26"/>
          <w:szCs w:val="26"/>
        </w:rPr>
        <w:t xml:space="preserve"> de Aguiar</w:t>
      </w:r>
      <w:r w:rsidRPr="5527BD02">
        <w:rPr>
          <w:rFonts w:ascii="Arial" w:eastAsia="Arial" w:hAnsi="Arial" w:cs="Arial"/>
          <w:sz w:val="26"/>
          <w:szCs w:val="26"/>
        </w:rPr>
        <w:t xml:space="preserve"> </w:t>
      </w:r>
      <w:commentRangeEnd w:id="0"/>
      <w:r>
        <w:rPr>
          <w:rStyle w:val="CommentReference"/>
        </w:rPr>
        <w:commentReference w:id="0"/>
      </w:r>
      <w:commentRangeEnd w:id="1"/>
      <w:r w:rsidR="009E07DA">
        <w:rPr>
          <w:rStyle w:val="CommentReference"/>
        </w:rPr>
        <w:commentReference w:id="1"/>
      </w:r>
      <w:r w:rsidRPr="5527BD02">
        <w:rPr>
          <w:rFonts w:ascii="Arial" w:eastAsia="Arial" w:hAnsi="Arial" w:cs="Arial"/>
          <w:sz w:val="26"/>
          <w:szCs w:val="26"/>
        </w:rPr>
        <w:t>e Victor Machado</w:t>
      </w:r>
      <w:r w:rsidR="009E07DA">
        <w:rPr>
          <w:rFonts w:ascii="Arial" w:eastAsia="Arial" w:hAnsi="Arial" w:cs="Arial"/>
          <w:sz w:val="26"/>
          <w:szCs w:val="26"/>
        </w:rPr>
        <w:t xml:space="preserve"> Gonçalves</w:t>
      </w:r>
      <w:r w:rsidRPr="5527BD02">
        <w:rPr>
          <w:rFonts w:ascii="Arial" w:eastAsia="Arial" w:hAnsi="Arial" w:cs="Arial"/>
          <w:sz w:val="26"/>
          <w:szCs w:val="26"/>
        </w:rPr>
        <w:t>.</w:t>
      </w:r>
    </w:p>
    <w:p w14:paraId="2B247E38" w14:textId="17176082" w:rsidR="5527BD02" w:rsidRDefault="5527BD02" w:rsidP="5527BD02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42C2479" w14:textId="4B923628" w:rsidR="2188F666" w:rsidRDefault="2188F666" w:rsidP="2188F666">
      <w:pPr>
        <w:rPr>
          <w:rFonts w:ascii="Arial" w:eastAsia="Arial" w:hAnsi="Arial" w:cs="Arial"/>
          <w:b/>
          <w:bCs/>
          <w:sz w:val="32"/>
          <w:szCs w:val="32"/>
        </w:rPr>
      </w:pPr>
      <w:commentRangeStart w:id="2"/>
      <w:r w:rsidRPr="2188F666">
        <w:rPr>
          <w:rFonts w:ascii="Arial" w:eastAsia="Arial" w:hAnsi="Arial" w:cs="Arial"/>
          <w:b/>
          <w:bCs/>
          <w:sz w:val="32"/>
          <w:szCs w:val="32"/>
        </w:rPr>
        <w:t>Descrição das Instruções:</w:t>
      </w:r>
      <w:commentRangeEnd w:id="2"/>
      <w:r w:rsidR="009E07DA">
        <w:rPr>
          <w:rStyle w:val="CommentReference"/>
        </w:rPr>
        <w:commentReference w:id="2"/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504"/>
        <w:gridCol w:w="2342"/>
        <w:gridCol w:w="2342"/>
        <w:gridCol w:w="1828"/>
        <w:gridCol w:w="514"/>
      </w:tblGrid>
      <w:tr w:rsidR="00C509AF" w14:paraId="137059D1" w14:textId="77777777" w:rsidTr="00C17F33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142231" w14:textId="6C424DFA" w:rsidR="00C509AF" w:rsidRDefault="00C509AF" w:rsidP="00A34089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002B5178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ADDI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="00CB3EB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–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F0DDE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Add</w:t>
            </w:r>
            <w:proofErr w:type="spellEnd"/>
            <w:r w:rsidRPr="00BF0DDE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F0DDE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Immediate</w:t>
            </w:r>
            <w:proofErr w:type="spellEnd"/>
          </w:p>
        </w:tc>
      </w:tr>
      <w:tr w:rsidR="00C509AF" w14:paraId="07C18B30" w14:textId="77777777" w:rsidTr="00C17F33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A2747" w14:textId="0C6C9BA4" w:rsidR="00C509AF" w:rsidRPr="00C509AF" w:rsidRDefault="00C509AF" w:rsidP="00C509A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509AF">
              <w:rPr>
                <w:rFonts w:ascii="Arial" w:eastAsia="Arial" w:hAnsi="Arial" w:cs="Arial"/>
                <w:sz w:val="16"/>
                <w:szCs w:val="16"/>
              </w:rPr>
              <w:t>TIPO I</w:t>
            </w:r>
          </w:p>
        </w:tc>
      </w:tr>
      <w:tr w:rsidR="00C17F33" w14:paraId="716A426F" w14:textId="77777777" w:rsidTr="00C17F33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EC722" w14:textId="470859AE" w:rsidR="00C17F33" w:rsidRPr="00C17F33" w:rsidRDefault="00C17F33" w:rsidP="00C17F3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51A80" w:rsidRPr="00A373E7" w14:paraId="28BEE36D" w14:textId="28AFFB57" w:rsidTr="00C509AF">
        <w:trPr>
          <w:trHeight w:val="289"/>
        </w:trPr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14:paraId="5C1B94E9" w14:textId="77777777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51A80">
              <w:rPr>
                <w:rFonts w:ascii="Arial" w:eastAsia="Arial" w:hAnsi="Arial" w:cs="Arial"/>
                <w:sz w:val="24"/>
                <w:szCs w:val="24"/>
              </w:rPr>
              <w:t>ADDI</w:t>
            </w:r>
          </w:p>
          <w:p w14:paraId="4FC08BC5" w14:textId="2A911070" w:rsidR="00F51A80" w:rsidRPr="00A373E7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0 0 1 0 0 0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1954C5CA" w14:textId="34E7A55A" w:rsidR="00F51A80" w:rsidRPr="00F51A80" w:rsidRDefault="00C7015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F51A80" w:rsidRPr="00F51A80"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EAC685F" w14:textId="6C685696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F51A80">
              <w:rPr>
                <w:rFonts w:ascii="Arial" w:eastAsia="Arial" w:hAnsi="Arial" w:cs="Arial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  <w:vAlign w:val="center"/>
          </w:tcPr>
          <w:p w14:paraId="024A1226" w14:textId="2F0D89DA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immediate</w:t>
            </w:r>
            <w:proofErr w:type="spellEnd"/>
          </w:p>
        </w:tc>
      </w:tr>
      <w:tr w:rsidR="00F51A80" w:rsidRPr="00A373E7" w14:paraId="79E65AB7" w14:textId="77777777" w:rsidTr="00C509AF">
        <w:trPr>
          <w:trHeight w:val="289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C5916" w14:textId="7F6D58AF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126973" w14:textId="20F02531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642D0F" w14:textId="37CF86C4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21487A" w14:textId="40F87450" w:rsid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</w:tbl>
    <w:p w14:paraId="7556D4C8" w14:textId="39EB4A6B" w:rsidR="006970EA" w:rsidRDefault="002B5178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operação é simples. </w:t>
      </w:r>
      <w:r w:rsidR="00C62A0B">
        <w:rPr>
          <w:rFonts w:ascii="Arial" w:eastAsia="Arial" w:hAnsi="Arial" w:cs="Arial"/>
          <w:sz w:val="24"/>
          <w:szCs w:val="24"/>
        </w:rPr>
        <w:t>Queremos l</w:t>
      </w:r>
      <w:r w:rsidR="006B5881">
        <w:rPr>
          <w:rFonts w:ascii="Arial" w:eastAsia="Arial" w:hAnsi="Arial" w:cs="Arial"/>
          <w:sz w:val="24"/>
          <w:szCs w:val="24"/>
        </w:rPr>
        <w:t xml:space="preserve">er registro </w:t>
      </w:r>
      <w:proofErr w:type="spellStart"/>
      <w:r w:rsidR="006B5881">
        <w:rPr>
          <w:rFonts w:ascii="Arial" w:eastAsia="Arial" w:hAnsi="Arial" w:cs="Arial"/>
          <w:sz w:val="24"/>
          <w:szCs w:val="24"/>
        </w:rPr>
        <w:t>r</w:t>
      </w:r>
      <w:r w:rsidR="003E6986">
        <w:rPr>
          <w:rFonts w:ascii="Arial" w:eastAsia="Arial" w:hAnsi="Arial" w:cs="Arial"/>
          <w:sz w:val="24"/>
          <w:szCs w:val="24"/>
        </w:rPr>
        <w:t>s</w:t>
      </w:r>
      <w:proofErr w:type="spellEnd"/>
      <w:r w:rsidR="003E6986">
        <w:rPr>
          <w:rFonts w:ascii="Arial" w:eastAsia="Arial" w:hAnsi="Arial" w:cs="Arial"/>
          <w:sz w:val="24"/>
          <w:szCs w:val="24"/>
        </w:rPr>
        <w:t xml:space="preserve"> a</w:t>
      </w:r>
      <w:r w:rsidR="000B3771">
        <w:rPr>
          <w:rFonts w:ascii="Arial" w:eastAsia="Arial" w:hAnsi="Arial" w:cs="Arial"/>
          <w:sz w:val="24"/>
          <w:szCs w:val="24"/>
        </w:rPr>
        <w:t xml:space="preserve"> partir do banco de registradores</w:t>
      </w:r>
      <w:r w:rsidR="004C3F20">
        <w:rPr>
          <w:rFonts w:ascii="Arial" w:eastAsia="Arial" w:hAnsi="Arial" w:cs="Arial"/>
          <w:sz w:val="24"/>
          <w:szCs w:val="24"/>
        </w:rPr>
        <w:t xml:space="preserve"> e somar com o valor imediato que é e</w:t>
      </w:r>
      <w:r w:rsidR="007E5845">
        <w:rPr>
          <w:rFonts w:ascii="Arial" w:eastAsia="Arial" w:hAnsi="Arial" w:cs="Arial"/>
          <w:sz w:val="24"/>
          <w:szCs w:val="24"/>
        </w:rPr>
        <w:t>s</w:t>
      </w:r>
      <w:r w:rsidR="004C3F20">
        <w:rPr>
          <w:rFonts w:ascii="Arial" w:eastAsia="Arial" w:hAnsi="Arial" w:cs="Arial"/>
          <w:sz w:val="24"/>
          <w:szCs w:val="24"/>
        </w:rPr>
        <w:t xml:space="preserve">tendido </w:t>
      </w:r>
      <w:r w:rsidR="007E5845">
        <w:rPr>
          <w:rFonts w:ascii="Arial" w:eastAsia="Arial" w:hAnsi="Arial" w:cs="Arial"/>
          <w:sz w:val="24"/>
          <w:szCs w:val="24"/>
        </w:rPr>
        <w:t>com sinal para 32 bits</w:t>
      </w:r>
      <w:r w:rsidR="00603A77">
        <w:rPr>
          <w:rFonts w:ascii="Arial" w:eastAsia="Arial" w:hAnsi="Arial" w:cs="Arial"/>
          <w:sz w:val="24"/>
          <w:szCs w:val="24"/>
        </w:rPr>
        <w:t>. A soma em si é efetuada por um ALU</w:t>
      </w:r>
      <w:r w:rsidR="006970EA">
        <w:rPr>
          <w:rFonts w:ascii="Arial" w:eastAsia="Arial" w:hAnsi="Arial" w:cs="Arial"/>
          <w:sz w:val="24"/>
          <w:szCs w:val="24"/>
        </w:rPr>
        <w:t>.</w:t>
      </w:r>
      <w:r w:rsidR="00BC132E">
        <w:rPr>
          <w:rFonts w:ascii="Arial" w:eastAsia="Arial" w:hAnsi="Arial" w:cs="Arial"/>
          <w:sz w:val="24"/>
          <w:szCs w:val="24"/>
        </w:rPr>
        <w:t xml:space="preserve"> Simplificadamente: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26"/>
      </w:tblGrid>
      <w:tr w:rsidR="00BC132E" w14:paraId="4AC261EA" w14:textId="77777777" w:rsidTr="00500139">
        <w:trPr>
          <w:trHeight w:val="573"/>
          <w:jc w:val="center"/>
        </w:trPr>
        <w:tc>
          <w:tcPr>
            <w:tcW w:w="6826" w:type="dxa"/>
            <w:shd w:val="clear" w:color="auto" w:fill="D9D9D9" w:themeFill="background1" w:themeFillShade="D9"/>
            <w:vAlign w:val="center"/>
          </w:tcPr>
          <w:p w14:paraId="46C69156" w14:textId="3EF5836F" w:rsidR="00BC132E" w:rsidRDefault="00500139" w:rsidP="005001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GPR[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] ← GPR[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] + </w:t>
            </w:r>
            <m:oMath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immediate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15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16</m:t>
                  </m:r>
                </m:sup>
              </m:sSup>
            </m:oMath>
            <w:r>
              <w:rPr>
                <w:rFonts w:ascii="Arial" w:eastAsia="Arial" w:hAnsi="Arial" w:cs="Arial"/>
                <w:sz w:val="24"/>
                <w:szCs w:val="24"/>
              </w:rPr>
              <w:t>||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Arial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immediate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15…0</m:t>
                  </m:r>
                </m:sub>
              </m:sSub>
            </m:oMath>
          </w:p>
        </w:tc>
      </w:tr>
    </w:tbl>
    <w:p w14:paraId="0CBD8CAA" w14:textId="30C9BB84" w:rsidR="00500139" w:rsidRDefault="00E3120E" w:rsidP="0050013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deixar mais claro a notação, </w:t>
      </w:r>
      <w:r w:rsidR="00A14408">
        <w:rPr>
          <w:rFonts w:ascii="Arial" w:eastAsia="Arial" w:hAnsi="Arial" w:cs="Arial"/>
          <w:sz w:val="24"/>
          <w:szCs w:val="24"/>
        </w:rPr>
        <w:t>irei explicar alguns trechos: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8BB" w14:paraId="07B26632" w14:textId="77777777" w:rsidTr="00AE48BB">
        <w:tc>
          <w:tcPr>
            <w:tcW w:w="4508" w:type="dxa"/>
            <w:vAlign w:val="center"/>
          </w:tcPr>
          <w:p w14:paraId="4C4F1C9B" w14:textId="3F0925CC" w:rsidR="00AE48BB" w:rsidRDefault="00AE48BB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GPR[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</w:tc>
        <w:tc>
          <w:tcPr>
            <w:tcW w:w="4508" w:type="dxa"/>
            <w:vAlign w:val="center"/>
          </w:tcPr>
          <w:p w14:paraId="12093E94" w14:textId="3525ECF8" w:rsidR="00AE48BB" w:rsidRDefault="00971BA3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Ler o registro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banco de registradores</w:t>
            </w:r>
          </w:p>
        </w:tc>
      </w:tr>
      <w:tr w:rsidR="00AE48BB" w14:paraId="2F3F4CF9" w14:textId="77777777" w:rsidTr="00AE48BB">
        <w:tc>
          <w:tcPr>
            <w:tcW w:w="4508" w:type="dxa"/>
            <w:vAlign w:val="center"/>
          </w:tcPr>
          <w:p w14:paraId="62074901" w14:textId="2E17B4AB" w:rsidR="00AE48BB" w:rsidRDefault="00000000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abc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x…y</m:t>
                    </m:r>
                  </m:sub>
                </m:sSub>
              </m:oMath>
            </m:oMathPara>
          </w:p>
        </w:tc>
        <w:tc>
          <w:tcPr>
            <w:tcW w:w="4508" w:type="dxa"/>
            <w:vAlign w:val="center"/>
          </w:tcPr>
          <w:p w14:paraId="4C889815" w14:textId="0877B2FB" w:rsidR="00AE48BB" w:rsidRDefault="00BF7043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Obter os bits d</w:t>
            </w:r>
            <w:r w:rsidR="002D44FF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x</m:t>
              </m:r>
            </m:oMath>
            <w:r w:rsidR="002D44FF"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y</m:t>
              </m:r>
            </m:oMath>
            <w:r w:rsidR="002D44FF">
              <w:rPr>
                <w:rFonts w:ascii="Arial" w:eastAsia="Arial" w:hAnsi="Arial" w:cs="Arial"/>
                <w:sz w:val="24"/>
                <w:szCs w:val="24"/>
              </w:rPr>
              <w:t>(inclusive) da variável abc</w:t>
            </w:r>
            <w:r w:rsidR="0053356F">
              <w:rPr>
                <w:rFonts w:ascii="Arial" w:eastAsia="Arial" w:hAnsi="Arial" w:cs="Arial"/>
                <w:sz w:val="24"/>
                <w:szCs w:val="24"/>
              </w:rPr>
              <w:t>, podemos omitir y, levando somente a 1 bit.</w:t>
            </w:r>
          </w:p>
        </w:tc>
      </w:tr>
      <w:tr w:rsidR="00AE48BB" w14:paraId="3034FB24" w14:textId="77777777" w:rsidTr="00AE48BB">
        <w:tc>
          <w:tcPr>
            <w:tcW w:w="4508" w:type="dxa"/>
            <w:vAlign w:val="center"/>
          </w:tcPr>
          <w:p w14:paraId="2A78C327" w14:textId="24CC0F5F" w:rsidR="00AE48BB" w:rsidRDefault="00000000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>abc</m:t>
                        </m:r>
                      </m:e>
                    </m:d>
                  </m:e>
                  <m:sup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508" w:type="dxa"/>
            <w:vAlign w:val="center"/>
          </w:tcPr>
          <w:p w14:paraId="75E368B6" w14:textId="123F8D6F" w:rsidR="00AE48BB" w:rsidRDefault="006F1A54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Copiar </w:t>
            </w:r>
            <w:r w:rsidR="00765079">
              <w:rPr>
                <w:rFonts w:ascii="Arial" w:eastAsia="Arial" w:hAnsi="Arial" w:cs="Arial"/>
                <w:sz w:val="24"/>
                <w:szCs w:val="24"/>
              </w:rPr>
              <w:t xml:space="preserve">sequência de </w:t>
            </w:r>
            <w:r>
              <w:rPr>
                <w:rFonts w:ascii="Arial" w:eastAsia="Arial" w:hAnsi="Arial" w:cs="Arial"/>
                <w:sz w:val="24"/>
                <w:szCs w:val="24"/>
              </w:rPr>
              <w:t>bit</w:t>
            </w:r>
            <w:r w:rsidR="00765079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BB7D95">
              <w:rPr>
                <w:rFonts w:ascii="Arial" w:eastAsia="Arial" w:hAnsi="Arial" w:cs="Arial"/>
                <w:sz w:val="24"/>
                <w:szCs w:val="24"/>
              </w:rPr>
              <w:t xml:space="preserve"> da variável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abc</m:t>
              </m:r>
            </m:oMath>
            <w:r w:rsidR="00BB7D9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 unir sequencialmente</w:t>
            </w:r>
            <w:r w:rsidR="0076507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x</m:t>
              </m:r>
            </m:oMath>
            <w:r w:rsidR="00765079">
              <w:rPr>
                <w:rFonts w:ascii="Arial" w:eastAsia="Arial" w:hAnsi="Arial" w:cs="Arial"/>
                <w:sz w:val="24"/>
                <w:szCs w:val="24"/>
              </w:rPr>
              <w:t xml:space="preserve"> vezes</w:t>
            </w:r>
          </w:p>
        </w:tc>
      </w:tr>
      <w:tr w:rsidR="00AE48BB" w14:paraId="53B3C9B4" w14:textId="77777777" w:rsidTr="00AE48BB">
        <w:tc>
          <w:tcPr>
            <w:tcW w:w="4508" w:type="dxa"/>
            <w:vAlign w:val="center"/>
          </w:tcPr>
          <w:p w14:paraId="77BBD153" w14:textId="48A62090" w:rsidR="00AE48BB" w:rsidRDefault="00765079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abc || xyz</m:t>
                </m:r>
              </m:oMath>
            </m:oMathPara>
          </w:p>
        </w:tc>
        <w:tc>
          <w:tcPr>
            <w:tcW w:w="4508" w:type="dxa"/>
            <w:vAlign w:val="center"/>
          </w:tcPr>
          <w:p w14:paraId="7B5A5675" w14:textId="7DDC992E" w:rsidR="00AE48BB" w:rsidRDefault="00A66799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Unir sequência de bits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abc</m:t>
              </m:r>
            </m:oMath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xyz</m:t>
              </m:r>
            </m:oMath>
            <w:r>
              <w:rPr>
                <w:rFonts w:ascii="Arial" w:eastAsia="Arial" w:hAnsi="Arial" w:cs="Arial"/>
                <w:sz w:val="24"/>
                <w:szCs w:val="24"/>
              </w:rPr>
              <w:t>, preservando a ordem dada</w:t>
            </w:r>
          </w:p>
        </w:tc>
      </w:tr>
    </w:tbl>
    <w:p w14:paraId="59A1F561" w14:textId="3521D516" w:rsidR="00283184" w:rsidRDefault="00283184" w:rsidP="00C17F33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C17F33" w14:paraId="45BF93B0" w14:textId="77777777" w:rsidTr="60C4B73D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</w:tcPr>
          <w:p w14:paraId="4D5F5446" w14:textId="17FE483A" w:rsidR="00C17F33" w:rsidRDefault="140D1FC1" w:rsidP="00093759">
            <w:pPr>
              <w:jc w:val="center"/>
            </w:pPr>
            <w:commentRangeStart w:id="3"/>
            <w:commentRangeStart w:id="4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2B1BCEE0" w14:textId="2191053D" w:rsidR="00C17F33" w:rsidRDefault="00C17F33" w:rsidP="60C4B73D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14F22B44" w14:textId="00275FF1" w:rsidR="00C17F33" w:rsidRDefault="00C17F33" w:rsidP="60C4B73D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6477F111" w14:textId="02E4BAAE" w:rsidR="00C17F33" w:rsidRDefault="00C17F33" w:rsidP="60C4B73D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640F9B24" w14:textId="661A7E59" w:rsidR="00C17F33" w:rsidRDefault="60C4B73D" w:rsidP="00093759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BLTZAL – Branch </w:t>
            </w:r>
            <w:proofErr w:type="spellStart"/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On</w:t>
            </w:r>
            <w:proofErr w:type="spellEnd"/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Less</w:t>
            </w:r>
            <w:proofErr w:type="spellEnd"/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Than</w:t>
            </w:r>
            <w:proofErr w:type="spellEnd"/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Zero </w:t>
            </w:r>
            <w:proofErr w:type="spellStart"/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And</w:t>
            </w:r>
            <w:proofErr w:type="spellEnd"/>
            <w:r w:rsidRPr="60C4B73D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Link</w:t>
            </w:r>
            <w:commentRangeEnd w:id="3"/>
            <w:r w:rsidR="140D1FC1">
              <w:rPr>
                <w:rStyle w:val="CommentReference"/>
              </w:rPr>
              <w:commentReference w:id="3"/>
            </w:r>
            <w:commentRangeEnd w:id="4"/>
            <w:r w:rsidR="140D1FC1">
              <w:rPr>
                <w:rStyle w:val="CommentReference"/>
              </w:rPr>
              <w:commentReference w:id="4"/>
            </w:r>
          </w:p>
        </w:tc>
      </w:tr>
      <w:tr w:rsidR="00C17F33" w:rsidRPr="00C509AF" w14:paraId="298452F8" w14:textId="77777777" w:rsidTr="60C4B73D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9815" w14:textId="77777777" w:rsidR="00C17F33" w:rsidRPr="00C509AF" w:rsidRDefault="00C17F33" w:rsidP="0009375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509AF">
              <w:rPr>
                <w:rFonts w:ascii="Arial" w:eastAsia="Arial" w:hAnsi="Arial" w:cs="Arial"/>
                <w:sz w:val="16"/>
                <w:szCs w:val="16"/>
              </w:rPr>
              <w:lastRenderedPageBreak/>
              <w:t>TIPO I</w:t>
            </w:r>
          </w:p>
        </w:tc>
      </w:tr>
      <w:tr w:rsidR="00C17F33" w:rsidRPr="00C17F33" w14:paraId="5D117FF7" w14:textId="77777777" w:rsidTr="60C4B73D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FB8CD" w14:textId="77777777" w:rsidR="00C17F33" w:rsidRPr="00C17F33" w:rsidRDefault="00C17F33" w:rsidP="0009375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504"/>
        <w:gridCol w:w="2342"/>
        <w:gridCol w:w="2342"/>
        <w:gridCol w:w="2342"/>
      </w:tblGrid>
      <w:tr w:rsidR="00283184" w:rsidRPr="00A373E7" w14:paraId="5343C264" w14:textId="77777777" w:rsidTr="00093759">
        <w:trPr>
          <w:trHeight w:val="289"/>
        </w:trPr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14:paraId="354F6F64" w14:textId="4A3EBFAD" w:rsidR="00283184" w:rsidRPr="00F51A80" w:rsidRDefault="005E1D8E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REGIMM</w:t>
            </w:r>
          </w:p>
          <w:p w14:paraId="43713169" w14:textId="235798BF" w:rsidR="00283184" w:rsidRPr="00A373E7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0 0 </w:t>
            </w:r>
            <w:r w:rsidR="005E1D8E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0 0</w:t>
            </w:r>
            <w:r w:rsidR="005E1D8E">
              <w:rPr>
                <w:rFonts w:ascii="Arial" w:eastAsia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68815A11" w14:textId="77777777" w:rsidR="00283184" w:rsidRPr="00F51A80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F51A80"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427F2DF" w14:textId="3327D2BF" w:rsidR="00283184" w:rsidRDefault="005E1D8E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BLTZ</w:t>
            </w:r>
            <w:r w:rsidR="00762305">
              <w:rPr>
                <w:rFonts w:ascii="Arial" w:eastAsia="Arial" w:hAnsi="Arial" w:cs="Arial"/>
                <w:sz w:val="24"/>
                <w:szCs w:val="24"/>
              </w:rPr>
              <w:t>AL</w:t>
            </w:r>
          </w:p>
          <w:p w14:paraId="45691E9C" w14:textId="5BC703A4" w:rsidR="005E1D8E" w:rsidRPr="00F51A80" w:rsidRDefault="00762305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5E1D8E">
              <w:rPr>
                <w:rFonts w:ascii="Arial" w:eastAsia="Arial" w:hAnsi="Arial" w:cs="Arial"/>
                <w:sz w:val="24"/>
                <w:szCs w:val="24"/>
              </w:rPr>
              <w:t xml:space="preserve"> 0 0 0 0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6CC817BE" w14:textId="3BAE53CB" w:rsidR="00283184" w:rsidRPr="00F51A80" w:rsidRDefault="005E1D8E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offset</w:t>
            </w:r>
          </w:p>
        </w:tc>
      </w:tr>
      <w:tr w:rsidR="00283184" w:rsidRPr="00A373E7" w14:paraId="73FCAA7C" w14:textId="77777777" w:rsidTr="00093759">
        <w:trPr>
          <w:trHeight w:val="289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856598" w14:textId="77777777" w:rsidR="00283184" w:rsidRPr="00F51A80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976E4E" w14:textId="77777777" w:rsidR="00283184" w:rsidRPr="00F51A80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6F8A5D" w14:textId="77777777" w:rsidR="00283184" w:rsidRPr="00F51A80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1BFE6E" w14:textId="77777777" w:rsidR="00283184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</w:tbl>
    <w:p w14:paraId="3C26CEDD" w14:textId="156102BB" w:rsidR="00203B4E" w:rsidRDefault="0036054D" w:rsidP="60C4B7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Temos uma instrução Branch, onde uma decisão deve ser tomada para que se saiba qual a próxima instrução a ser executada.</w:t>
      </w:r>
      <w:r w:rsidR="00B676FD">
        <w:rPr>
          <w:rFonts w:ascii="Arial" w:eastAsia="Arial" w:hAnsi="Arial" w:cs="Arial"/>
          <w:sz w:val="24"/>
          <w:szCs w:val="24"/>
        </w:rPr>
        <w:t xml:space="preserve"> </w:t>
      </w:r>
      <w:r w:rsidR="00203B4E">
        <w:rPr>
          <w:rFonts w:ascii="Arial" w:eastAsia="Arial" w:hAnsi="Arial" w:cs="Arial"/>
          <w:sz w:val="24"/>
          <w:szCs w:val="24"/>
        </w:rPr>
        <w:t xml:space="preserve">Funcionalmente, iremos pular para </w:t>
      </w:r>
      <w:proofErr w:type="spellStart"/>
      <w:r w:rsidR="00BB50CD">
        <w:rPr>
          <w:rFonts w:ascii="Arial" w:eastAsia="Arial" w:hAnsi="Arial" w:cs="Arial"/>
          <w:sz w:val="24"/>
          <w:szCs w:val="24"/>
        </w:rPr>
        <w:t>PC+</w:t>
      </w:r>
      <w:r w:rsidR="00626FD0">
        <w:rPr>
          <w:rFonts w:ascii="Arial" w:eastAsia="Arial" w:hAnsi="Arial" w:cs="Arial"/>
          <w:sz w:val="24"/>
          <w:szCs w:val="24"/>
        </w:rPr>
        <w:t>offset</w:t>
      </w:r>
      <w:proofErr w:type="spellEnd"/>
      <w:r w:rsidR="00626FD0">
        <w:rPr>
          <w:rFonts w:ascii="Arial" w:eastAsia="Arial" w:hAnsi="Arial" w:cs="Arial"/>
          <w:sz w:val="24"/>
          <w:szCs w:val="24"/>
        </w:rPr>
        <w:t xml:space="preserve"> caso o valor armazenado no registrador </w:t>
      </w:r>
      <w:proofErr w:type="spellStart"/>
      <w:r w:rsidR="00626FD0">
        <w:rPr>
          <w:rFonts w:ascii="Arial" w:eastAsia="Arial" w:hAnsi="Arial" w:cs="Arial"/>
          <w:sz w:val="24"/>
          <w:szCs w:val="24"/>
        </w:rPr>
        <w:t>rs</w:t>
      </w:r>
      <w:proofErr w:type="spellEnd"/>
      <w:r w:rsidR="00626FD0">
        <w:rPr>
          <w:rFonts w:ascii="Arial" w:eastAsia="Arial" w:hAnsi="Arial" w:cs="Arial"/>
          <w:sz w:val="24"/>
          <w:szCs w:val="24"/>
        </w:rPr>
        <w:t xml:space="preserve"> seja menor que 0. Para isso, podemos simplesmente utilizar o bit 31(considerando que os bits de um registrador de uso geral no MIPS são numerados de 31 a 0) do valor armazenado no registrador rs. Quando trabalhamos com valores que podem assumir valores positivos ou negativos, o bit mais significativo é igual a 1 quando o número representado é negativo, ou seja, é menor que zero.</w:t>
      </w:r>
    </w:p>
    <w:p w14:paraId="32C4FE7F" w14:textId="233479EC" w:rsidR="00B854AB" w:rsidRDefault="60C4B73D" w:rsidP="60C4B73D">
      <w:pPr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Seguindo uma ordem aproximada queremos:</w:t>
      </w:r>
    </w:p>
    <w:p w14:paraId="7F1ADA57" w14:textId="0E064D82" w:rsidR="009A6D69" w:rsidRPr="006F69C3" w:rsidRDefault="009A6D69" w:rsidP="006F69C3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Offset é sempre de 4 em 4</w:t>
      </w:r>
      <w:r w:rsidR="00D4703C">
        <w:rPr>
          <w:rFonts w:ascii="Arial" w:eastAsia="Arial" w:hAnsi="Arial" w:cs="Arial"/>
          <w:sz w:val="24"/>
          <w:szCs w:val="24"/>
        </w:rPr>
        <w:t xml:space="preserve"> bits, portanto, </w:t>
      </w:r>
      <w:r w:rsidR="00756BC2">
        <w:rPr>
          <w:rFonts w:ascii="Arial" w:eastAsia="Arial" w:hAnsi="Arial" w:cs="Arial"/>
          <w:sz w:val="24"/>
          <w:szCs w:val="24"/>
        </w:rPr>
        <w:t xml:space="preserve">não é necessário incluir os dois primeiros zeros. Assim, queremos incluir dois zeros no </w:t>
      </w:r>
      <w:r w:rsidR="006F69C3">
        <w:rPr>
          <w:rFonts w:ascii="Arial" w:eastAsia="Arial" w:hAnsi="Arial" w:cs="Arial"/>
          <w:sz w:val="24"/>
          <w:szCs w:val="24"/>
        </w:rPr>
        <w:t>início (</w:t>
      </w:r>
      <w:r w:rsidR="005B7AAE">
        <w:rPr>
          <w:rFonts w:ascii="Arial" w:eastAsia="Arial" w:hAnsi="Arial" w:cs="Arial"/>
          <w:sz w:val="24"/>
          <w:szCs w:val="24"/>
        </w:rPr>
        <w:t xml:space="preserve">equiv. a </w:t>
      </w:r>
      <w:r w:rsidR="006F69C3">
        <w:rPr>
          <w:rFonts w:ascii="Arial" w:eastAsia="Arial" w:hAnsi="Arial" w:cs="Arial"/>
          <w:sz w:val="24"/>
          <w:szCs w:val="24"/>
        </w:rPr>
        <w:t>multiplicar por 4</w:t>
      </w:r>
      <w:r w:rsidR="006F69C3" w:rsidRPr="006F69C3">
        <w:rPr>
          <w:rFonts w:ascii="Arial" w:eastAsia="Arial" w:hAnsi="Arial" w:cs="Arial"/>
          <w:sz w:val="24"/>
          <w:szCs w:val="24"/>
        </w:rPr>
        <w:t>)</w:t>
      </w:r>
      <w:r w:rsidR="00756BC2" w:rsidRPr="006F69C3">
        <w:rPr>
          <w:rFonts w:ascii="Arial" w:eastAsia="Arial" w:hAnsi="Arial" w:cs="Arial"/>
          <w:sz w:val="24"/>
          <w:szCs w:val="24"/>
        </w:rPr>
        <w:t>.</w:t>
      </w:r>
      <w:r w:rsidR="0010292B" w:rsidRPr="006F69C3">
        <w:rPr>
          <w:rFonts w:ascii="Arial" w:eastAsia="Arial" w:hAnsi="Arial" w:cs="Arial"/>
          <w:sz w:val="24"/>
          <w:szCs w:val="24"/>
        </w:rPr>
        <w:t xml:space="preserve"> Temos 18 bits.</w:t>
      </w:r>
    </w:p>
    <w:p w14:paraId="51E8F943" w14:textId="709D2743" w:rsidR="0010292B" w:rsidRPr="004863DA" w:rsidRDefault="00996988" w:rsidP="009A6D6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Estender por sinal o offset</w:t>
      </w:r>
      <w:r w:rsidR="00696013">
        <w:rPr>
          <w:rFonts w:ascii="Arial" w:eastAsia="Arial" w:hAnsi="Arial" w:cs="Arial"/>
          <w:sz w:val="24"/>
          <w:szCs w:val="24"/>
        </w:rPr>
        <w:t xml:space="preserve"> por 14 bits levando a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18 </m:t>
        </m:r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bits+14 bits=32 bits</m:t>
        </m:r>
      </m:oMath>
    </w:p>
    <w:p w14:paraId="64BB4ED1" w14:textId="4F443387" w:rsidR="004863DA" w:rsidRDefault="60C4B73D" w:rsidP="009A6D6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Com o tamanho adequado, somar com o PC.</w:t>
      </w:r>
    </w:p>
    <w:p w14:paraId="5F2FD199" w14:textId="22A4D37E" w:rsidR="007E0770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A partir daqui, vemos as diferenças com a instrução BEQ com a qual estamos acostumados. Primeiramente, um link é feito com a próxima instrução a ser realizada caso não haja </w:t>
      </w:r>
      <w:proofErr w:type="spellStart"/>
      <w:r w:rsidRPr="60C4B73D">
        <w:rPr>
          <w:rFonts w:ascii="Arial" w:eastAsia="Arial" w:hAnsi="Arial" w:cs="Arial"/>
          <w:i/>
          <w:iCs/>
          <w:sz w:val="24"/>
          <w:szCs w:val="24"/>
        </w:rPr>
        <w:t>branch</w:t>
      </w:r>
      <w:proofErr w:type="spellEnd"/>
      <w:r w:rsidRPr="60C4B73D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Pr="60C4B73D">
        <w:rPr>
          <w:rFonts w:ascii="Arial" w:eastAsia="Arial" w:hAnsi="Arial" w:cs="Arial"/>
          <w:sz w:val="24"/>
          <w:szCs w:val="24"/>
        </w:rPr>
        <w:t xml:space="preserve">para isso, o registrador 31 (registrador de retorno) é utilizado. Além disso, ao invés de utilizarmos a ULA para realizar uma comparação, apenas testamos um único bit do registrador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rs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carregado.</w:t>
      </w:r>
    </w:p>
    <w:p w14:paraId="024754DE" w14:textId="1929D6B1" w:rsidR="007E0770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Desta forma, temos os passos finais abaixo:</w:t>
      </w:r>
    </w:p>
    <w:p w14:paraId="519D9B62" w14:textId="3DAFD47E" w:rsidR="007E0770" w:rsidRDefault="007E0770" w:rsidP="60C4B73D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Armazenar PC+8 no registrador </w:t>
      </w:r>
      <m:oMath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GPR[31]</m:t>
        </m:r>
      </m:oMath>
    </w:p>
    <w:p w14:paraId="0AC491B3" w14:textId="3E4CEB27" w:rsidR="00511AF4" w:rsidRDefault="60C4B73D" w:rsidP="60C4B73D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Verificar se o bit 31 de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rs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está ativado, se sim, pular</w:t>
      </w:r>
    </w:p>
    <w:p w14:paraId="67F53A5B" w14:textId="0791FE18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Esse funcionamento se dá igual em todas as implementações do MIPS, com o cuidado de que no Pipeline o valor armazenado é PC+8 ao invés de PC+4, pois há a presença do </w:t>
      </w:r>
      <w:proofErr w:type="spellStart"/>
      <w:r w:rsidRPr="60C4B73D">
        <w:rPr>
          <w:rFonts w:ascii="Arial" w:eastAsia="Arial" w:hAnsi="Arial" w:cs="Arial"/>
          <w:i/>
          <w:iCs/>
          <w:sz w:val="24"/>
          <w:szCs w:val="24"/>
        </w:rPr>
        <w:t>delayed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</w:t>
      </w:r>
      <w:r w:rsidRPr="60C4B73D">
        <w:rPr>
          <w:rFonts w:ascii="Arial" w:eastAsia="Arial" w:hAnsi="Arial" w:cs="Arial"/>
          <w:i/>
          <w:iCs/>
          <w:sz w:val="24"/>
          <w:szCs w:val="24"/>
        </w:rPr>
        <w:t>slot</w:t>
      </w:r>
      <w:r w:rsidRPr="60C4B73D">
        <w:rPr>
          <w:rFonts w:ascii="Arial" w:eastAsia="Arial" w:hAnsi="Arial" w:cs="Arial"/>
          <w:sz w:val="24"/>
          <w:szCs w:val="24"/>
        </w:rPr>
        <w:t xml:space="preserve"> onde uma instrução não relacionada ao </w:t>
      </w:r>
      <w:proofErr w:type="spellStart"/>
      <w:r w:rsidRPr="60C4B73D">
        <w:rPr>
          <w:rFonts w:ascii="Arial" w:eastAsia="Arial" w:hAnsi="Arial" w:cs="Arial"/>
          <w:i/>
          <w:iCs/>
          <w:sz w:val="24"/>
          <w:szCs w:val="24"/>
        </w:rPr>
        <w:t>branch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pode ser executada para que não haja uma perca de ciclos no caso de um </w:t>
      </w:r>
      <w:proofErr w:type="spellStart"/>
      <w:r w:rsidRPr="60C4B73D">
        <w:rPr>
          <w:rFonts w:ascii="Arial" w:eastAsia="Arial" w:hAnsi="Arial" w:cs="Arial"/>
          <w:i/>
          <w:iCs/>
          <w:sz w:val="24"/>
          <w:szCs w:val="24"/>
        </w:rPr>
        <w:t>branch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diferente do previsto.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1"/>
      </w:tblGrid>
      <w:tr w:rsidR="00283184" w14:paraId="003E9618" w14:textId="77777777" w:rsidTr="0035378F">
        <w:trPr>
          <w:trHeight w:val="1233"/>
          <w:jc w:val="center"/>
        </w:trPr>
        <w:tc>
          <w:tcPr>
            <w:tcW w:w="4471" w:type="dxa"/>
            <w:shd w:val="clear" w:color="auto" w:fill="D9D9D9" w:themeFill="background1" w:themeFillShade="D9"/>
          </w:tcPr>
          <w:p w14:paraId="0AFBF628" w14:textId="57F40581" w:rsidR="00283184" w:rsidRDefault="00121A70" w:rsidP="0035378F">
            <w:pPr>
              <w:rPr>
                <w:rFonts w:ascii="Arial" w:eastAsia="Arial" w:hAnsi="Arial" w:cs="Arial"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target</w:t>
            </w:r>
            <w:r w:rsidR="0028318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283184">
              <w:rPr>
                <w:rFonts w:ascii="Arial" w:eastAsia="Arial" w:hAnsi="Arial" w:cs="Arial"/>
                <w:sz w:val="24"/>
                <w:szCs w:val="24"/>
              </w:rPr>
              <w:t xml:space="preserve">← </w:t>
            </w:r>
            <m:oMath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offset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15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14</m:t>
                  </m:r>
                </m:sup>
              </m:sSup>
            </m:oMath>
            <w:r w:rsidR="00283184">
              <w:rPr>
                <w:rFonts w:ascii="Arial" w:eastAsia="Arial" w:hAnsi="Arial" w:cs="Arial"/>
                <w:sz w:val="24"/>
                <w:szCs w:val="24"/>
              </w:rPr>
              <w:t>||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offset</m:t>
              </m:r>
            </m:oMath>
            <w:r>
              <w:rPr>
                <w:rFonts w:ascii="Arial" w:eastAsia="Arial" w:hAnsi="Arial" w:cs="Arial"/>
                <w:iCs/>
                <w:sz w:val="24"/>
                <w:szCs w:val="24"/>
              </w:rPr>
              <w:t xml:space="preserve"> || </w:t>
            </w:r>
            <m:oMath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0072D829" w14:textId="47840193" w:rsidR="00121A70" w:rsidRDefault="00121A70" w:rsidP="0035378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4"/>
                <w:szCs w:val="24"/>
              </w:rPr>
              <w:t>condition</w:t>
            </w:r>
            <w:proofErr w:type="spellEnd"/>
            <w:r>
              <w:rPr>
                <w:rFonts w:ascii="Arial" w:eastAsia="Arial" w:hAnsi="Arial" w:cs="Arial"/>
                <w:iCs/>
                <w:sz w:val="24"/>
                <w:szCs w:val="24"/>
              </w:rPr>
              <w:t xml:space="preserve"> </w:t>
            </w:r>
            <w:r w:rsidR="00EB71FE">
              <w:rPr>
                <w:rFonts w:ascii="Arial" w:eastAsia="Arial" w:hAnsi="Arial" w:cs="Arial"/>
                <w:iC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← (</w:t>
            </w:r>
            <m:oMath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GPR</m:t>
              </m:r>
              <m:sSub>
                <m:sSubPr>
                  <m:ctrlPr>
                    <w:rPr>
                      <w:rFonts w:ascii="Cambria Math" w:eastAsia="Arial" w:hAnsi="Cambria Math" w:cs="Arial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rs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eastAsia="Arial" w:hAnsi="Cambria Math" w:cs="Arial"/>
                  <w:sz w:val="24"/>
                  <w:szCs w:val="24"/>
                </w:rPr>
                <m:t>=1</m:t>
              </m:r>
            </m:oMath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1E86E997" w14:textId="77777777" w:rsidR="0035378F" w:rsidRDefault="0035378F" w:rsidP="0035378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then</w:t>
            </w:r>
            <w:proofErr w:type="spellEnd"/>
          </w:p>
          <w:p w14:paraId="259B3922" w14:textId="006C8C79" w:rsidR="0035378F" w:rsidRDefault="0035378F" w:rsidP="0035378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PC </w:t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← PC + target</w:t>
            </w:r>
          </w:p>
          <w:p w14:paraId="130D4C8E" w14:textId="7F65A8BB" w:rsidR="0035378F" w:rsidRPr="0035378F" w:rsidRDefault="0035378F" w:rsidP="0035378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endif</w:t>
            </w:r>
            <w:proofErr w:type="spellEnd"/>
          </w:p>
        </w:tc>
      </w:tr>
    </w:tbl>
    <w:p w14:paraId="11F5B393" w14:textId="77777777" w:rsidR="009924F0" w:rsidRDefault="009924F0" w:rsidP="009924F0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9924F0" w14:paraId="2AC922CA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</w:tcPr>
          <w:p w14:paraId="19F6C3FB" w14:textId="6AA12940" w:rsidR="009924F0" w:rsidRDefault="007855BE" w:rsidP="00093759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MULT</w:t>
            </w:r>
            <w:r w:rsidR="009924F0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="00CB3EB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–</w:t>
            </w:r>
            <w:r w:rsidR="009924F0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503BA" w:rsidRPr="009503BA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Multiply</w:t>
            </w:r>
            <w:proofErr w:type="spellEnd"/>
          </w:p>
        </w:tc>
      </w:tr>
      <w:tr w:rsidR="009924F0" w:rsidRPr="00C509AF" w14:paraId="544292AC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8787A" w14:textId="1BA65A8B" w:rsidR="009924F0" w:rsidRPr="00C509AF" w:rsidRDefault="009924F0" w:rsidP="0009375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509AF">
              <w:rPr>
                <w:rFonts w:ascii="Arial" w:eastAsia="Arial" w:hAnsi="Arial" w:cs="Arial"/>
                <w:sz w:val="16"/>
                <w:szCs w:val="16"/>
              </w:rPr>
              <w:t xml:space="preserve">TIPO </w:t>
            </w:r>
            <w:r w:rsidR="007855BE"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</w:tr>
      <w:tr w:rsidR="009924F0" w:rsidRPr="00C17F33" w14:paraId="704C0B26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1ACBA" w14:textId="77777777" w:rsidR="009924F0" w:rsidRPr="00C17F33" w:rsidRDefault="009924F0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W w:w="8217" w:type="dxa"/>
        <w:tblInd w:w="800" w:type="dxa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2268"/>
        <w:gridCol w:w="2126"/>
      </w:tblGrid>
      <w:tr w:rsidR="00110FFB" w:rsidRPr="00F51A80" w14:paraId="2037AFB1" w14:textId="28C1E6BA" w:rsidTr="009F0FF6">
        <w:trPr>
          <w:trHeight w:val="289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9B024F6" w14:textId="705715AC" w:rsidR="00110FFB" w:rsidRPr="00F51A80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SPECIAL</w:t>
            </w:r>
          </w:p>
          <w:p w14:paraId="0586C91D" w14:textId="6FDC0C60" w:rsidR="00110FFB" w:rsidRPr="00A373E7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0 0 0 0 0 0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DE058D" w14:textId="77777777" w:rsidR="00110FFB" w:rsidRPr="00F51A80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F51A80"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E6D5F5" w14:textId="5BAC80BA" w:rsidR="00110FFB" w:rsidRPr="00F51A80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7533F26" w14:textId="77777777" w:rsidR="00110FFB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  <w:p w14:paraId="1EAAF9A3" w14:textId="5826922D" w:rsidR="00110FFB" w:rsidRPr="00F51A80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0 0 0 0 0 0 0 0 0 0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07284FE" w14:textId="77777777" w:rsidR="00110FFB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MULT</w:t>
            </w:r>
          </w:p>
          <w:p w14:paraId="31BD31FB" w14:textId="607B16B8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0 1 1 0 0 0</w:t>
            </w:r>
          </w:p>
        </w:tc>
      </w:tr>
      <w:tr w:rsidR="009F0FF6" w:rsidRPr="00F51A80" w14:paraId="243724AD" w14:textId="77777777" w:rsidTr="009F0FF6">
        <w:trPr>
          <w:trHeight w:val="289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5A2FA" w14:textId="25E239F3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A165A" w14:textId="72D5EC9A" w:rsidR="009F0FF6" w:rsidRPr="00F51A80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6A1D" w14:textId="13E2BB2C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BB832" w14:textId="53EF1732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18631F3" w14:textId="1659AD9C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</w:tbl>
    <w:p w14:paraId="2FA80AF2" w14:textId="47768BC9" w:rsidR="2188F666" w:rsidRDefault="0066351A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primeira operação R. De alto nível, seu funcionamento é bem simples</w:t>
      </w:r>
      <w:r w:rsidR="00B409AE">
        <w:rPr>
          <w:rFonts w:ascii="Arial" w:eastAsia="Arial" w:hAnsi="Arial" w:cs="Arial"/>
          <w:sz w:val="24"/>
          <w:szCs w:val="24"/>
        </w:rPr>
        <w:t xml:space="preserve">, não é </w:t>
      </w:r>
      <w:r w:rsidR="00F302D4">
        <w:rPr>
          <w:rFonts w:ascii="Arial" w:eastAsia="Arial" w:hAnsi="Arial" w:cs="Arial"/>
          <w:sz w:val="24"/>
          <w:szCs w:val="24"/>
        </w:rPr>
        <w:t>necessária uma explicação</w:t>
      </w:r>
      <w:r>
        <w:rPr>
          <w:rFonts w:ascii="Arial" w:eastAsia="Arial" w:hAnsi="Arial" w:cs="Arial"/>
          <w:sz w:val="24"/>
          <w:szCs w:val="24"/>
        </w:rPr>
        <w:t>,</w:t>
      </w:r>
      <w:r w:rsidR="005F42E5">
        <w:rPr>
          <w:rFonts w:ascii="Arial" w:eastAsia="Arial" w:hAnsi="Arial" w:cs="Arial"/>
          <w:sz w:val="24"/>
          <w:szCs w:val="24"/>
        </w:rPr>
        <w:t xml:space="preserve"> só devemos reparar que, como estamos em 32 bits, o</w:t>
      </w:r>
      <w:r w:rsidR="00BD6CAD">
        <w:rPr>
          <w:rFonts w:ascii="Arial" w:eastAsia="Arial" w:hAnsi="Arial" w:cs="Arial"/>
          <w:sz w:val="24"/>
          <w:szCs w:val="24"/>
        </w:rPr>
        <w:t xml:space="preserve"> valor retornado pela multiplicação </w:t>
      </w:r>
      <w:r w:rsidR="00062763">
        <w:rPr>
          <w:rFonts w:ascii="Arial" w:eastAsia="Arial" w:hAnsi="Arial" w:cs="Arial"/>
          <w:sz w:val="24"/>
          <w:szCs w:val="24"/>
        </w:rPr>
        <w:t>é de 64 bits.</w:t>
      </w:r>
      <w:r w:rsidR="00B409AE">
        <w:rPr>
          <w:rFonts w:ascii="Arial" w:eastAsia="Arial" w:hAnsi="Arial" w:cs="Arial"/>
          <w:sz w:val="24"/>
          <w:szCs w:val="24"/>
        </w:rPr>
        <w:t xml:space="preserve"> Como o nosso MIPS é de 32 bits</w:t>
      </w:r>
      <w:r w:rsidR="00F302D4">
        <w:rPr>
          <w:rFonts w:ascii="Arial" w:eastAsia="Arial" w:hAnsi="Arial" w:cs="Arial"/>
          <w:sz w:val="24"/>
          <w:szCs w:val="24"/>
        </w:rPr>
        <w:t xml:space="preserve">, devemos </w:t>
      </w:r>
      <w:r w:rsidR="002178B9">
        <w:rPr>
          <w:rFonts w:ascii="Arial" w:eastAsia="Arial" w:hAnsi="Arial" w:cs="Arial"/>
          <w:sz w:val="24"/>
          <w:szCs w:val="24"/>
        </w:rPr>
        <w:t>criar dois</w:t>
      </w:r>
      <w:r w:rsidR="00F302D4">
        <w:rPr>
          <w:rFonts w:ascii="Arial" w:eastAsia="Arial" w:hAnsi="Arial" w:cs="Arial"/>
          <w:sz w:val="24"/>
          <w:szCs w:val="24"/>
        </w:rPr>
        <w:t xml:space="preserve"> registradores LO e HI, como proposto</w:t>
      </w:r>
      <w:r w:rsidR="00AF155F">
        <w:rPr>
          <w:rFonts w:ascii="Arial" w:eastAsia="Arial" w:hAnsi="Arial" w:cs="Arial"/>
          <w:sz w:val="24"/>
          <w:szCs w:val="24"/>
        </w:rPr>
        <w:t xml:space="preserve"> no manual.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6"/>
      </w:tblGrid>
      <w:tr w:rsidR="002178B9" w14:paraId="746D0C31" w14:textId="77777777" w:rsidTr="00732B89">
        <w:trPr>
          <w:trHeight w:val="965"/>
          <w:jc w:val="center"/>
        </w:trPr>
        <w:tc>
          <w:tcPr>
            <w:tcW w:w="3586" w:type="dxa"/>
            <w:shd w:val="clear" w:color="auto" w:fill="D9D9D9" w:themeFill="background1" w:themeFillShade="D9"/>
          </w:tcPr>
          <w:p w14:paraId="10D652CF" w14:textId="12D76C3D" w:rsidR="002178B9" w:rsidRDefault="00A27338" w:rsidP="000937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 </w:t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← </w:t>
            </w:r>
            <m:oMath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GPR[rs] * GPR[rt]</m:t>
              </m:r>
            </m:oMath>
          </w:p>
          <w:p w14:paraId="652AED1D" w14:textId="77777777" w:rsidR="00A27338" w:rsidRDefault="00A27338" w:rsidP="00093759">
            <w:pPr>
              <w:rPr>
                <w:rFonts w:ascii="Arial" w:eastAsia="Arial" w:hAnsi="Arial" w:cs="Arial"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 </w:t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  <w:t xml:space="preserve">←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31…0</m:t>
                  </m:r>
                </m:sub>
              </m:sSub>
            </m:oMath>
          </w:p>
          <w:p w14:paraId="54E51BEC" w14:textId="4FD7CD14" w:rsidR="00732B89" w:rsidRPr="0035378F" w:rsidRDefault="00732B89" w:rsidP="000937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←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63…32</m:t>
                  </m:r>
                </m:sub>
              </m:sSub>
            </m:oMath>
          </w:p>
        </w:tc>
      </w:tr>
    </w:tbl>
    <w:p w14:paraId="7F9436AF" w14:textId="77777777" w:rsidR="00CB3EBB" w:rsidRDefault="00CB3EBB" w:rsidP="00CB3EBB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CB3EBB" w14:paraId="295C7ECD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</w:tcPr>
          <w:p w14:paraId="7402C56B" w14:textId="45A69319" w:rsidR="00CB3EBB" w:rsidRPr="00CB3EBB" w:rsidRDefault="00CB3EBB" w:rsidP="00CB3EB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JR – Jump Register</w:t>
            </w:r>
          </w:p>
        </w:tc>
      </w:tr>
      <w:tr w:rsidR="00CB3EBB" w:rsidRPr="00C509AF" w14:paraId="345ADC76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94BB9" w14:textId="77777777" w:rsidR="00CB3EBB" w:rsidRPr="00C509AF" w:rsidRDefault="00CB3EBB" w:rsidP="0009375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509AF">
              <w:rPr>
                <w:rFonts w:ascii="Arial" w:eastAsia="Arial" w:hAnsi="Arial" w:cs="Arial"/>
                <w:sz w:val="16"/>
                <w:szCs w:val="16"/>
              </w:rPr>
              <w:t xml:space="preserve">TIPO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</w:tr>
      <w:tr w:rsidR="00CB3EBB" w:rsidRPr="00C509AF" w14:paraId="05FA18A3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8296D" w14:textId="77777777" w:rsidR="00CB3EBB" w:rsidRPr="00C509AF" w:rsidRDefault="00CB3EBB" w:rsidP="00CB3EB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7417" w:type="dxa"/>
        <w:tblInd w:w="800" w:type="dxa"/>
        <w:tblLook w:val="04A0" w:firstRow="1" w:lastRow="0" w:firstColumn="1" w:lastColumn="0" w:noHBand="0" w:noVBand="1"/>
      </w:tblPr>
      <w:tblGrid>
        <w:gridCol w:w="1555"/>
        <w:gridCol w:w="1134"/>
        <w:gridCol w:w="3169"/>
        <w:gridCol w:w="1559"/>
      </w:tblGrid>
      <w:tr w:rsidR="00CB3EBB" w:rsidRPr="00F51A80" w14:paraId="27FD9CF6" w14:textId="77777777" w:rsidTr="00CB3EBB">
        <w:trPr>
          <w:trHeight w:val="289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718A540" w14:textId="77777777" w:rsidR="00CB3EBB" w:rsidRPr="00F51A80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SPECIAL</w:t>
            </w:r>
          </w:p>
          <w:p w14:paraId="17886A69" w14:textId="77777777" w:rsidR="00CB3EBB" w:rsidRPr="00A373E7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0 0 0 0 0 0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66EFAC" w14:textId="77777777" w:rsidR="00CB3EBB" w:rsidRPr="00F51A80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F51A80"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3169" w:type="dxa"/>
            <w:tcBorders>
              <w:bottom w:val="single" w:sz="4" w:space="0" w:color="auto"/>
            </w:tcBorders>
            <w:vAlign w:val="center"/>
          </w:tcPr>
          <w:p w14:paraId="3384E48F" w14:textId="77777777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  <w:p w14:paraId="0C410683" w14:textId="237408D3" w:rsidR="00CB3EBB" w:rsidRPr="00F51A80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0 0 0 0 0 0 0 0 0 0 0 0 0 0 0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5A38AC9" w14:textId="34B213C3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JR</w:t>
            </w:r>
          </w:p>
          <w:p w14:paraId="5E100787" w14:textId="3A4FD846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0 0 1 0 0 0</w:t>
            </w:r>
          </w:p>
        </w:tc>
      </w:tr>
      <w:tr w:rsidR="00CB3EBB" w:rsidRPr="00F51A80" w14:paraId="0DBFFF5F" w14:textId="77777777" w:rsidTr="00CB3EBB">
        <w:trPr>
          <w:trHeight w:val="289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B57D1" w14:textId="77777777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CD95" w14:textId="77777777" w:rsidR="00CB3EBB" w:rsidRPr="00F51A80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6F4D0" w14:textId="1590BEC7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A9ABFE2" w14:textId="77777777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</w:tbl>
    <w:p w14:paraId="4B5E4EAD" w14:textId="00F1403A" w:rsidR="00FE0AFA" w:rsidRDefault="00A5017C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último, temos uma instrução de pulo. Repare que a instrução é do tipo R.</w:t>
      </w:r>
      <w:r w:rsidR="00664746">
        <w:rPr>
          <w:rFonts w:ascii="Arial" w:eastAsia="Arial" w:hAnsi="Arial" w:cs="Arial"/>
          <w:sz w:val="24"/>
          <w:szCs w:val="24"/>
        </w:rPr>
        <w:t xml:space="preserve"> Temos uma pista que podemos utilizar o ALU de alguma forma para efetuar a operação. OBS: somar com zero</w:t>
      </w:r>
      <w:r w:rsidR="00784857">
        <w:rPr>
          <w:rFonts w:ascii="Arial" w:eastAsia="Arial" w:hAnsi="Arial" w:cs="Arial"/>
          <w:sz w:val="24"/>
          <w:szCs w:val="24"/>
        </w:rPr>
        <w:t xml:space="preserve"> e corrigir bits de controle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6"/>
      </w:tblGrid>
      <w:tr w:rsidR="00784857" w14:paraId="258A998F" w14:textId="77777777" w:rsidTr="00093759">
        <w:trPr>
          <w:trHeight w:val="965"/>
          <w:jc w:val="center"/>
        </w:trPr>
        <w:tc>
          <w:tcPr>
            <w:tcW w:w="3586" w:type="dxa"/>
            <w:shd w:val="clear" w:color="auto" w:fill="D9D9D9" w:themeFill="background1" w:themeFillShade="D9"/>
          </w:tcPr>
          <w:p w14:paraId="06B14BF6" w14:textId="4C186108" w:rsidR="00784857" w:rsidRDefault="00784857" w:rsidP="00093759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← </w:t>
            </w:r>
            <m:oMath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GPR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rs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(+ 0)</m:t>
              </m:r>
            </m:oMath>
          </w:p>
          <w:p w14:paraId="714CACB5" w14:textId="3D808E4B" w:rsidR="00784857" w:rsidRPr="00784857" w:rsidRDefault="00784857" w:rsidP="00093759">
            <w:pPr>
              <w:rPr>
                <w:rFonts w:ascii="Arial" w:eastAsia="Arial" w:hAnsi="Arial" w:cs="Arial"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PC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← </w:t>
            </w:r>
            <m:oMath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temp</m:t>
              </m:r>
            </m:oMath>
          </w:p>
        </w:tc>
      </w:tr>
    </w:tbl>
    <w:p w14:paraId="362E5A45" w14:textId="55D5F752" w:rsidR="008C1F07" w:rsidRDefault="008C1F07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1E207724" w14:textId="64FDEBF7" w:rsidR="00C839E0" w:rsidRPr="008C1F07" w:rsidRDefault="008C1F07" w:rsidP="2188F66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  <w:r w:rsidR="2188F666" w:rsidRPr="2188F666">
        <w:rPr>
          <w:rFonts w:ascii="Arial" w:eastAsia="Arial" w:hAnsi="Arial" w:cs="Arial"/>
          <w:b/>
          <w:bCs/>
          <w:sz w:val="30"/>
          <w:szCs w:val="30"/>
        </w:rPr>
        <w:lastRenderedPageBreak/>
        <w:t>MIPS – Monociclo</w:t>
      </w:r>
    </w:p>
    <w:p w14:paraId="036E88CE" w14:textId="718DB220" w:rsidR="68BC9BEC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b/>
          <w:bCs/>
          <w:i/>
          <w:iCs/>
          <w:sz w:val="24"/>
          <w:szCs w:val="24"/>
        </w:rPr>
        <w:t>ADDI</w:t>
      </w:r>
      <w:r w:rsidRPr="60C4B73D">
        <w:rPr>
          <w:rFonts w:ascii="Arial" w:eastAsia="Arial" w:hAnsi="Arial" w:cs="Arial"/>
          <w:i/>
          <w:iCs/>
          <w:sz w:val="24"/>
          <w:szCs w:val="24"/>
        </w:rPr>
        <w:t xml:space="preserve"> </w:t>
      </w:r>
    </w:p>
    <w:p w14:paraId="156744E2" w14:textId="21F17AE1" w:rsidR="68BC9BEC" w:rsidRDefault="60C4B73D" w:rsidP="5527BD02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Não é necessário realizar nenhuma modificação estrutural, apenas no bloco de controle. A instrução ADDI é equivalente ao código 003 do bloco de comando, onde as únicas flags ativas são 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AluSrc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(precisa controlar a ULA pelo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OpCode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e não pelo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funct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visto que não é uma instrução R) e 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RegWrite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(precisa escrever no registrador), visto que não mexe na memória (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MemWrite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MemRead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), não tem pulo (JMP, Branch), o registrador destino é 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rt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RegDst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= 0), a operação realizada pela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ula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é a soma (AluOp1 = 0, AluOp2 = 0) e como iremos usar o valor que vem da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ula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e não da memória (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MemToReg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= 0).</w:t>
      </w:r>
    </w:p>
    <w:p w14:paraId="0A616E7F" w14:textId="557F36A2" w:rsidR="5527BD02" w:rsidRDefault="5527BD02" w:rsidP="5527BD02">
      <w:pPr>
        <w:jc w:val="both"/>
        <w:rPr>
          <w:rFonts w:ascii="Arial" w:eastAsia="Arial" w:hAnsi="Arial" w:cs="Arial"/>
          <w:sz w:val="24"/>
          <w:szCs w:val="24"/>
        </w:rPr>
      </w:pPr>
    </w:p>
    <w:p w14:paraId="6FF9895D" w14:textId="2CA78381" w:rsidR="5527BD02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b/>
          <w:bCs/>
          <w:sz w:val="24"/>
          <w:szCs w:val="24"/>
        </w:rPr>
        <w:t>BLTZAL</w:t>
      </w:r>
    </w:p>
    <w:p w14:paraId="137A5CD5" w14:textId="5B90B1A8" w:rsidR="5527BD02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3 ações devem ser tomadas para a implementação do BLTZAL no Monociclo:</w:t>
      </w:r>
    </w:p>
    <w:p w14:paraId="15008569" w14:textId="71C0894A" w:rsidR="60C4B73D" w:rsidRDefault="60C4B73D" w:rsidP="60C4B73D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spellStart"/>
      <w:r w:rsidRPr="60C4B73D">
        <w:rPr>
          <w:rFonts w:ascii="Arial" w:eastAsia="Arial" w:hAnsi="Arial" w:cs="Arial"/>
          <w:sz w:val="24"/>
          <w:szCs w:val="24"/>
        </w:rPr>
        <w:t>Writeback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no registrador 31 do valor de </w:t>
      </w:r>
      <w:commentRangeStart w:id="5"/>
      <w:commentRangeStart w:id="6"/>
      <w:r w:rsidRPr="60C4B73D">
        <w:rPr>
          <w:rFonts w:ascii="Arial" w:eastAsia="Arial" w:hAnsi="Arial" w:cs="Arial"/>
          <w:sz w:val="24"/>
          <w:szCs w:val="24"/>
        </w:rPr>
        <w:t>PC+4+Offset</w:t>
      </w:r>
      <w:commentRangeEnd w:id="5"/>
      <w:r w:rsidR="000233B9">
        <w:rPr>
          <w:rStyle w:val="CommentReference"/>
        </w:rPr>
        <w:commentReference w:id="5"/>
      </w:r>
      <w:commentRangeEnd w:id="6"/>
      <w:r w:rsidR="0028660C">
        <w:rPr>
          <w:rStyle w:val="CommentReference"/>
        </w:rPr>
        <w:commentReference w:id="6"/>
      </w:r>
    </w:p>
    <w:p w14:paraId="52865C51" w14:textId="1377D32D" w:rsidR="60C4B73D" w:rsidRDefault="60C4B73D" w:rsidP="60C4B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Comparação de </w:t>
      </w:r>
      <w:proofErr w:type="spellStart"/>
      <w:proofErr w:type="gramStart"/>
      <w:r w:rsidRPr="60C4B73D">
        <w:rPr>
          <w:rFonts w:ascii="Arial" w:eastAsia="Arial" w:hAnsi="Arial" w:cs="Arial"/>
          <w:sz w:val="24"/>
          <w:szCs w:val="24"/>
        </w:rPr>
        <w:t>rs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>[</w:t>
      </w:r>
      <w:proofErr w:type="gramEnd"/>
      <w:r w:rsidRPr="60C4B73D">
        <w:rPr>
          <w:rFonts w:ascii="Arial" w:eastAsia="Arial" w:hAnsi="Arial" w:cs="Arial"/>
          <w:sz w:val="24"/>
          <w:szCs w:val="24"/>
        </w:rPr>
        <w:t xml:space="preserve">31] com 1 para verificar se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rs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é menor que zero</w:t>
      </w:r>
    </w:p>
    <w:p w14:paraId="2076874C" w14:textId="53666D5C" w:rsidR="60C4B73D" w:rsidRDefault="60C4B73D" w:rsidP="60C4B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Escolha entre o sinal de zero da ULA e o sinal emitido pela nova comparação</w:t>
      </w:r>
    </w:p>
    <w:p w14:paraId="015198AE" w14:textId="743D44C7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Para a primeira ação, utilizamos uma constante 31 e um novo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mux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na porta do banco de registradores. Este MUX não impacta diretamente no caminho </w:t>
      </w:r>
      <w:proofErr w:type="gramStart"/>
      <w:r w:rsidRPr="60C4B73D">
        <w:rPr>
          <w:rFonts w:ascii="Arial" w:eastAsia="Arial" w:hAnsi="Arial" w:cs="Arial"/>
          <w:sz w:val="24"/>
          <w:szCs w:val="24"/>
        </w:rPr>
        <w:t>critico</w:t>
      </w:r>
      <w:proofErr w:type="gramEnd"/>
      <w:r w:rsidRPr="60C4B73D">
        <w:rPr>
          <w:rFonts w:ascii="Arial" w:eastAsia="Arial" w:hAnsi="Arial" w:cs="Arial"/>
          <w:sz w:val="24"/>
          <w:szCs w:val="24"/>
        </w:rPr>
        <w:t xml:space="preserve"> já que, por estar no final do caminho, tem todo o ciclo para se estabilizar e não deve acarretar em um tempo maior de período necessário. Este MUX por padrão não altera o caminho atual, mas quando ativado pelo novo bit de controle “Link”, escolhe pelo valor de </w:t>
      </w:r>
      <w:r w:rsidRPr="00E54053">
        <w:rPr>
          <w:rFonts w:ascii="Arial" w:eastAsia="Arial" w:hAnsi="Arial" w:cs="Arial"/>
          <w:sz w:val="24"/>
          <w:szCs w:val="24"/>
          <w:highlight w:val="yellow"/>
        </w:rPr>
        <w:t>PC+4+Offset</w:t>
      </w:r>
      <w:r w:rsidRPr="60C4B73D">
        <w:rPr>
          <w:rFonts w:ascii="Arial" w:eastAsia="Arial" w:hAnsi="Arial" w:cs="Arial"/>
          <w:sz w:val="24"/>
          <w:szCs w:val="24"/>
        </w:rPr>
        <w:t>:</w:t>
      </w:r>
    </w:p>
    <w:p w14:paraId="424C05F2" w14:textId="0593EC5D" w:rsidR="60C4B73D" w:rsidRDefault="60C4B73D" w:rsidP="60C4B73D">
      <w:pPr>
        <w:jc w:val="both"/>
      </w:pPr>
      <w:r>
        <w:rPr>
          <w:noProof/>
        </w:rPr>
        <w:drawing>
          <wp:inline distT="0" distB="0" distL="0" distR="0" wp14:anchorId="69803ED1" wp14:editId="2D09ACF6">
            <wp:extent cx="3667125" cy="3190875"/>
            <wp:effectExtent l="0" t="0" r="0" b="0"/>
            <wp:docPr id="87794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43EE" w14:textId="3FBA151D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Para o envio do endereço de </w:t>
      </w:r>
      <w:r w:rsidRPr="00E54053">
        <w:rPr>
          <w:rFonts w:ascii="Arial" w:eastAsia="Arial" w:hAnsi="Arial" w:cs="Arial"/>
          <w:sz w:val="24"/>
          <w:szCs w:val="24"/>
          <w:highlight w:val="yellow"/>
        </w:rPr>
        <w:t>PC+4+Offset</w:t>
      </w:r>
      <w:r w:rsidRPr="60C4B73D">
        <w:rPr>
          <w:rFonts w:ascii="Arial" w:eastAsia="Arial" w:hAnsi="Arial" w:cs="Arial"/>
          <w:sz w:val="24"/>
          <w:szCs w:val="24"/>
        </w:rPr>
        <w:t xml:space="preserve">, ainda devemos enviar o resultado deste cálculo para o banco de registradores. Para isso, um novo MUX após a saída do </w:t>
      </w:r>
      <w:r w:rsidRPr="60C4B73D">
        <w:rPr>
          <w:rFonts w:ascii="Arial" w:eastAsia="Arial" w:hAnsi="Arial" w:cs="Arial"/>
          <w:sz w:val="24"/>
          <w:szCs w:val="24"/>
        </w:rPr>
        <w:lastRenderedPageBreak/>
        <w:t xml:space="preserve">banco de dados foi adicionado. Este MUX também é controlado por “Link” e, já que se incorpora ao caminho de LW, pode impactar negativamente 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periodo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do circuito. Uma alternativa seria o incremento do MUX já existente para um 3-para-1, porém não foi a implementação escolhida.</w:t>
      </w:r>
    </w:p>
    <w:p w14:paraId="2D4427DE" w14:textId="6FE87EAC" w:rsidR="60C4B73D" w:rsidRDefault="60C4B73D" w:rsidP="60C4B73D">
      <w:pPr>
        <w:jc w:val="both"/>
      </w:pPr>
      <w:r>
        <w:rPr>
          <w:noProof/>
        </w:rPr>
        <w:drawing>
          <wp:inline distT="0" distB="0" distL="0" distR="0" wp14:anchorId="63487321" wp14:editId="61C6114D">
            <wp:extent cx="4572000" cy="2781300"/>
            <wp:effectExtent l="0" t="0" r="0" b="0"/>
            <wp:docPr id="1362076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C16" w14:textId="0797F446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</w:p>
    <w:p w14:paraId="35DB5785" w14:textId="7EABEE99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Em seguida, para a comparação entre </w:t>
      </w:r>
      <w:proofErr w:type="spellStart"/>
      <w:proofErr w:type="gramStart"/>
      <w:r w:rsidRPr="60C4B73D">
        <w:rPr>
          <w:rFonts w:ascii="Arial" w:eastAsia="Arial" w:hAnsi="Arial" w:cs="Arial"/>
          <w:sz w:val="24"/>
          <w:szCs w:val="24"/>
        </w:rPr>
        <w:t>rs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>[</w:t>
      </w:r>
      <w:proofErr w:type="gramEnd"/>
      <w:r w:rsidRPr="60C4B73D">
        <w:rPr>
          <w:rFonts w:ascii="Arial" w:eastAsia="Arial" w:hAnsi="Arial" w:cs="Arial"/>
          <w:sz w:val="24"/>
          <w:szCs w:val="24"/>
        </w:rPr>
        <w:t xml:space="preserve">31] e o bit de controle “Link”, um simples AND em paralelo com a ULA pode ser adicionado. Esta alteração garante que o bit será apenas 1 no caso tanto do bit de controle estar ativo quanto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rs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ser um número negativo. Por estar em paralelo com a ULA, não há alteração no caminho crítico.</w:t>
      </w:r>
    </w:p>
    <w:p w14:paraId="46B58202" w14:textId="35B92711" w:rsidR="60C4B73D" w:rsidRDefault="60C4B73D" w:rsidP="60C4B73D">
      <w:pPr>
        <w:jc w:val="both"/>
      </w:pPr>
      <w:r>
        <w:rPr>
          <w:noProof/>
        </w:rPr>
        <w:drawing>
          <wp:inline distT="0" distB="0" distL="0" distR="0" wp14:anchorId="347DFCC8" wp14:editId="6E89588B">
            <wp:extent cx="3114675" cy="1895475"/>
            <wp:effectExtent l="0" t="0" r="0" b="0"/>
            <wp:docPr id="1332628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E348" w14:textId="5C503F41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Por fim, um novo MUX é adicionado entre a saída “Zero” da ULA e a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saida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do novo comparador, isto nos garante que o bit enviado para ser comparado com o </w:t>
      </w:r>
      <w:proofErr w:type="gramStart"/>
      <w:r w:rsidRPr="60C4B73D">
        <w:rPr>
          <w:rFonts w:ascii="Arial" w:eastAsia="Arial" w:hAnsi="Arial" w:cs="Arial"/>
          <w:sz w:val="24"/>
          <w:szCs w:val="24"/>
        </w:rPr>
        <w:t>bit  “</w:t>
      </w:r>
      <w:proofErr w:type="spellStart"/>
      <w:proofErr w:type="gramEnd"/>
      <w:r w:rsidRPr="60C4B73D">
        <w:rPr>
          <w:rFonts w:ascii="Arial" w:eastAsia="Arial" w:hAnsi="Arial" w:cs="Arial"/>
          <w:sz w:val="24"/>
          <w:szCs w:val="24"/>
        </w:rPr>
        <w:t>branch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” é o correto e não interferimos no funcionamento do BEQ no caso do valor do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rs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ser menor que zero. O tempo adicional deste MUX pode ser considerado pois não faz parte do caminho crítico do LW, logo, não impacta no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periodo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de tempo necessário para que ele seja realizado.</w:t>
      </w:r>
    </w:p>
    <w:p w14:paraId="6B76C996" w14:textId="5B66BD59" w:rsidR="60C4B73D" w:rsidRDefault="60C4B73D" w:rsidP="60C4B73D">
      <w:pPr>
        <w:jc w:val="both"/>
      </w:pPr>
      <w:r>
        <w:rPr>
          <w:noProof/>
        </w:rPr>
        <w:lastRenderedPageBreak/>
        <w:drawing>
          <wp:inline distT="0" distB="0" distL="0" distR="0" wp14:anchorId="27ADD719" wp14:editId="1317425D">
            <wp:extent cx="4572000" cy="3848100"/>
            <wp:effectExtent l="0" t="0" r="0" b="0"/>
            <wp:docPr id="6398939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3CD6" w14:textId="0E692957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Os bits de controle, por fim, são idênticos ao de BEQ, com a diferença de que o bit de controle “Link” deve ser 1.</w:t>
      </w:r>
    </w:p>
    <w:p w14:paraId="7872AD34" w14:textId="7CFEE33C" w:rsidR="60C4B73D" w:rsidRDefault="60C4B73D" w:rsidP="60C4B73D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E84AEA8" w14:textId="1CD30557" w:rsidR="5527BD02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b/>
          <w:bCs/>
          <w:sz w:val="24"/>
          <w:szCs w:val="24"/>
        </w:rPr>
        <w:t>MULT</w:t>
      </w:r>
      <w:r w:rsidRPr="60C4B73D">
        <w:rPr>
          <w:rFonts w:ascii="Arial" w:eastAsia="Arial" w:hAnsi="Arial" w:cs="Arial"/>
          <w:sz w:val="24"/>
          <w:szCs w:val="24"/>
        </w:rPr>
        <w:t xml:space="preserve"> </w:t>
      </w:r>
    </w:p>
    <w:p w14:paraId="6642A442" w14:textId="062DE08C" w:rsidR="5527BD02" w:rsidRDefault="60C4B73D" w:rsidP="5527BD02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Para implementarmos a instrução MULT no MIPS monociclo precisamos adicionar os seguintes componentes:</w:t>
      </w:r>
    </w:p>
    <w:p w14:paraId="05E31250" w14:textId="5106B392" w:rsidR="51D37292" w:rsidRDefault="51D37292" w:rsidP="51D37292">
      <w:pPr>
        <w:jc w:val="center"/>
      </w:pPr>
      <w:r>
        <w:rPr>
          <w:noProof/>
        </w:rPr>
        <w:drawing>
          <wp:inline distT="0" distB="0" distL="0" distR="0" wp14:anchorId="5F5FDC5E" wp14:editId="0CDB5C23">
            <wp:extent cx="5006238" cy="3327062"/>
            <wp:effectExtent l="0" t="0" r="0" b="0"/>
            <wp:docPr id="103258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38" cy="33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9150" w14:textId="136E9073" w:rsidR="51D37292" w:rsidRDefault="51D37292" w:rsidP="51D37292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51D37292">
        <w:rPr>
          <w:rFonts w:ascii="Arial" w:eastAsia="Arial" w:hAnsi="Arial" w:cs="Arial"/>
          <w:sz w:val="24"/>
          <w:szCs w:val="24"/>
        </w:rPr>
        <w:lastRenderedPageBreak/>
        <w:t xml:space="preserve">Foi adicionado um bloco aritmético multiplicador, o qual recebe como entrada os valores dos registradores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Rs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Rt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>;</w:t>
      </w:r>
    </w:p>
    <w:p w14:paraId="6165490C" w14:textId="46A6F80F" w:rsidR="51D37292" w:rsidRDefault="51D37292" w:rsidP="51D3729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1D37292">
        <w:rPr>
          <w:rFonts w:ascii="Arial" w:eastAsia="Arial" w:hAnsi="Arial" w:cs="Arial"/>
          <w:sz w:val="24"/>
          <w:szCs w:val="24"/>
        </w:rPr>
        <w:t xml:space="preserve">Foram adicionados dois registradores que possuem como entrada as saídas do bloco multiplicador, o registrador mais </w:t>
      </w:r>
      <w:r w:rsidR="124892DD" w:rsidRPr="124892DD">
        <w:rPr>
          <w:rFonts w:ascii="Arial" w:eastAsia="Arial" w:hAnsi="Arial" w:cs="Arial"/>
          <w:sz w:val="24"/>
          <w:szCs w:val="24"/>
        </w:rPr>
        <w:t>ao topo</w:t>
      </w:r>
      <w:r w:rsidRPr="51D37292">
        <w:rPr>
          <w:rFonts w:ascii="Arial" w:eastAsia="Arial" w:hAnsi="Arial" w:cs="Arial"/>
          <w:sz w:val="24"/>
          <w:szCs w:val="24"/>
        </w:rPr>
        <w:t xml:space="preserve"> recebe os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bits</w:t>
      </w:r>
      <w:r w:rsidRPr="51D37292">
        <w:rPr>
          <w:rFonts w:ascii="Arial" w:eastAsia="Arial" w:hAnsi="Arial" w:cs="Arial"/>
          <w:sz w:val="24"/>
          <w:szCs w:val="24"/>
        </w:rPr>
        <w:t xml:space="preserve"> menos significativos do resultado da multiplicação e o registrador logo abaixo recebe os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bits</w:t>
      </w:r>
      <w:r w:rsidRPr="51D37292">
        <w:rPr>
          <w:rFonts w:ascii="Arial" w:eastAsia="Arial" w:hAnsi="Arial" w:cs="Arial"/>
          <w:sz w:val="24"/>
          <w:szCs w:val="24"/>
        </w:rPr>
        <w:t xml:space="preserve"> mais significativos;</w:t>
      </w:r>
    </w:p>
    <w:p w14:paraId="653F7873" w14:textId="052C63E4" w:rsidR="51D37292" w:rsidRDefault="51D37292" w:rsidP="51D37292">
      <w:pPr>
        <w:pStyle w:val="ListParagraph"/>
        <w:numPr>
          <w:ilvl w:val="0"/>
          <w:numId w:val="4"/>
        </w:numPr>
        <w:rPr>
          <w:rFonts w:ascii="Arial" w:eastAsia="Arial" w:hAnsi="Arial" w:cs="Arial"/>
          <w:i/>
          <w:iCs/>
          <w:sz w:val="24"/>
          <w:szCs w:val="24"/>
        </w:rPr>
      </w:pPr>
      <w:r w:rsidRPr="51D37292">
        <w:rPr>
          <w:rFonts w:ascii="Arial" w:eastAsia="Arial" w:hAnsi="Arial" w:cs="Arial"/>
          <w:sz w:val="24"/>
          <w:szCs w:val="24"/>
        </w:rPr>
        <w:t xml:space="preserve">O controle da escrita do resultado de multiplicação é feito pelo bloco de controle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Ctrl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-JR-MULT </w:t>
      </w:r>
      <w:r w:rsidRPr="51D37292">
        <w:rPr>
          <w:rFonts w:ascii="Arial" w:eastAsia="Arial" w:hAnsi="Arial" w:cs="Arial"/>
          <w:sz w:val="24"/>
          <w:szCs w:val="24"/>
        </w:rPr>
        <w:t>(esse bloco é compartilhado com a instrução JR)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Pr="51D37292">
        <w:rPr>
          <w:rFonts w:ascii="Arial" w:eastAsia="Arial" w:hAnsi="Arial" w:cs="Arial"/>
          <w:sz w:val="24"/>
          <w:szCs w:val="24"/>
        </w:rPr>
        <w:t xml:space="preserve">o qual tem como entrada o campo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funct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 e o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Opcode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 da instrução e gera um sinal de controle que habilita a escrita dos registradores de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bits </w:t>
      </w:r>
      <w:r w:rsidRPr="51D37292">
        <w:rPr>
          <w:rFonts w:ascii="Arial" w:eastAsia="Arial" w:hAnsi="Arial" w:cs="Arial"/>
          <w:sz w:val="24"/>
          <w:szCs w:val="24"/>
        </w:rPr>
        <w:t>mais significativos e menos significativos do resultado da multiplicação;</w:t>
      </w:r>
    </w:p>
    <w:p w14:paraId="51E0ACCF" w14:textId="05CDF49F" w:rsidR="51D37292" w:rsidRDefault="51D37292" w:rsidP="51D37292">
      <w:pPr>
        <w:jc w:val="center"/>
        <w:rPr>
          <w:rFonts w:ascii="Arial" w:eastAsia="Arial" w:hAnsi="Arial" w:cs="Arial"/>
          <w:sz w:val="24"/>
          <w:szCs w:val="24"/>
        </w:rPr>
      </w:pPr>
      <w:r w:rsidRPr="51D37292"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6E25007" wp14:editId="1022452C">
            <wp:extent cx="3950368" cy="1876425"/>
            <wp:effectExtent l="0" t="0" r="0" b="0"/>
            <wp:docPr id="2121653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6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E66" w14:textId="657605A4" w:rsidR="51D37292" w:rsidRDefault="51D37292" w:rsidP="51D37292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51D37292">
        <w:rPr>
          <w:rFonts w:ascii="Arial" w:eastAsia="Arial" w:hAnsi="Arial" w:cs="Arial"/>
          <w:sz w:val="24"/>
          <w:szCs w:val="24"/>
        </w:rPr>
        <w:t xml:space="preserve">Por fim, foi adicionada uma porta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AND</w:t>
      </w:r>
      <w:r w:rsidRPr="51D37292">
        <w:rPr>
          <w:rFonts w:ascii="Arial" w:eastAsia="Arial" w:hAnsi="Arial" w:cs="Arial"/>
          <w:sz w:val="24"/>
          <w:szCs w:val="24"/>
        </w:rPr>
        <w:t xml:space="preserve"> em série a saída do bloco de controle criado, essa porta possuí como entrada o sinal de controle para a instrução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MULT </w:t>
      </w:r>
      <w:r w:rsidRPr="51D37292">
        <w:rPr>
          <w:rFonts w:ascii="Arial" w:eastAsia="Arial" w:hAnsi="Arial" w:cs="Arial"/>
          <w:sz w:val="24"/>
          <w:szCs w:val="24"/>
        </w:rPr>
        <w:t xml:space="preserve">do bloco criado e o novo sinal de controle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Special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 criado para tratar os casos especiais das instruções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MULT e JR.</w:t>
      </w:r>
    </w:p>
    <w:p w14:paraId="0A4C8E6B" w14:textId="3F07FCBA" w:rsidR="51D37292" w:rsidRDefault="51D37292" w:rsidP="51D37292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51D37292">
        <w:rPr>
          <w:rFonts w:ascii="Arial" w:eastAsia="Arial" w:hAnsi="Arial" w:cs="Arial"/>
          <w:sz w:val="24"/>
          <w:szCs w:val="24"/>
        </w:rPr>
        <w:t>A instrução MULT funcionará com os seguintes sinais de controle: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51D37292" w14:paraId="7FF4A6BD" w14:textId="77777777" w:rsidTr="51D37292">
        <w:tc>
          <w:tcPr>
            <w:tcW w:w="902" w:type="dxa"/>
          </w:tcPr>
          <w:p w14:paraId="3DAA1636" w14:textId="0BF6FFC7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RegDst</w:t>
            </w:r>
            <w:proofErr w:type="spellEnd"/>
          </w:p>
        </w:tc>
        <w:tc>
          <w:tcPr>
            <w:tcW w:w="902" w:type="dxa"/>
          </w:tcPr>
          <w:p w14:paraId="2B9847B9" w14:textId="12579864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Jump</w:t>
            </w:r>
          </w:p>
        </w:tc>
        <w:tc>
          <w:tcPr>
            <w:tcW w:w="902" w:type="dxa"/>
          </w:tcPr>
          <w:p w14:paraId="77AA7305" w14:textId="4ECFC38C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902" w:type="dxa"/>
          </w:tcPr>
          <w:p w14:paraId="5AFF78BC" w14:textId="57A9D133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902" w:type="dxa"/>
          </w:tcPr>
          <w:p w14:paraId="6F90F34A" w14:textId="4C6C6CA6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MemToReg</w:t>
            </w:r>
            <w:proofErr w:type="spellEnd"/>
          </w:p>
        </w:tc>
        <w:tc>
          <w:tcPr>
            <w:tcW w:w="902" w:type="dxa"/>
          </w:tcPr>
          <w:p w14:paraId="0A67F86D" w14:textId="6B249E46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902" w:type="dxa"/>
          </w:tcPr>
          <w:p w14:paraId="100746FD" w14:textId="330E8406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902" w:type="dxa"/>
          </w:tcPr>
          <w:p w14:paraId="68126ECF" w14:textId="36020847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902" w:type="dxa"/>
          </w:tcPr>
          <w:p w14:paraId="2F142C56" w14:textId="6A990C0A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RegWrite</w:t>
            </w:r>
            <w:proofErr w:type="spellEnd"/>
          </w:p>
        </w:tc>
        <w:tc>
          <w:tcPr>
            <w:tcW w:w="902" w:type="dxa"/>
          </w:tcPr>
          <w:p w14:paraId="28F8380A" w14:textId="49596D0F" w:rsidR="51D37292" w:rsidRDefault="51D37292" w:rsidP="51D37292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Special</w:t>
            </w:r>
            <w:proofErr w:type="spellEnd"/>
          </w:p>
        </w:tc>
      </w:tr>
      <w:tr w:rsidR="51D37292" w14:paraId="5F0E12EE" w14:textId="77777777" w:rsidTr="51D37292">
        <w:tc>
          <w:tcPr>
            <w:tcW w:w="902" w:type="dxa"/>
          </w:tcPr>
          <w:p w14:paraId="587AE53F" w14:textId="1098FB0B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14:paraId="736D133A" w14:textId="32BEDBFC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224C77E6" w14:textId="12EC9EB6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D178E9A" w14:textId="532C6C3A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14:paraId="187709D0" w14:textId="0DFE013C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14:paraId="4CA7ECEF" w14:textId="39E67736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XX</w:t>
            </w:r>
          </w:p>
        </w:tc>
        <w:tc>
          <w:tcPr>
            <w:tcW w:w="902" w:type="dxa"/>
          </w:tcPr>
          <w:p w14:paraId="45854126" w14:textId="7656CB4D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301DBE68" w14:textId="533E6F08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14:paraId="643A8A27" w14:textId="3B6D0A13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0C2F90E0" w14:textId="64D380B4" w:rsidR="51D37292" w:rsidRDefault="51D37292" w:rsidP="51D3729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D37292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4FB6A58F" w14:textId="4973BB06" w:rsidR="5527BD02" w:rsidRDefault="51D37292" w:rsidP="51D37292">
      <w:pPr>
        <w:jc w:val="both"/>
        <w:rPr>
          <w:rFonts w:ascii="Arial" w:eastAsia="Arial" w:hAnsi="Arial" w:cs="Arial"/>
          <w:sz w:val="24"/>
          <w:szCs w:val="24"/>
        </w:rPr>
      </w:pPr>
      <w:r w:rsidRPr="51D37292">
        <w:rPr>
          <w:rFonts w:ascii="Arial" w:eastAsia="Arial" w:hAnsi="Arial" w:cs="Arial"/>
          <w:sz w:val="24"/>
          <w:szCs w:val="24"/>
        </w:rPr>
        <w:t>MULT não escrever em nenhum registrador presente no banco de registradores e nem na memória de dados então os sinais de escrita serão zerados (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MemWrite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). A instrução não realiza desvio, então os sinais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Jump e Branch</w:t>
      </w:r>
      <w:r w:rsidRPr="51D37292">
        <w:rPr>
          <w:rFonts w:ascii="Arial" w:eastAsia="Arial" w:hAnsi="Arial" w:cs="Arial"/>
          <w:sz w:val="24"/>
          <w:szCs w:val="24"/>
        </w:rPr>
        <w:t xml:space="preserve"> serão zerados, além disso, não utilizados a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ALU</w:t>
      </w:r>
      <w:r w:rsidRPr="51D37292">
        <w:rPr>
          <w:rFonts w:ascii="Arial" w:eastAsia="Arial" w:hAnsi="Arial" w:cs="Arial"/>
          <w:sz w:val="24"/>
          <w:szCs w:val="24"/>
        </w:rPr>
        <w:t xml:space="preserve"> para realizar a multiplicação então os sinais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ALUOp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ALUSrc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 podem assumir qualquer valor e não irão alterar o resultado da multiplicação. Como não é utilizado o caminho de dados comum, os sinais dos multiplexadores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RegDst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MemToReg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51D37292">
        <w:rPr>
          <w:rFonts w:ascii="Arial" w:eastAsia="Arial" w:hAnsi="Arial" w:cs="Arial"/>
          <w:sz w:val="24"/>
          <w:szCs w:val="24"/>
        </w:rPr>
        <w:t xml:space="preserve">podem assumir qualquer valor. Não vamos ler da memória, então o sinal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MemRead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 também pode assumir qualquer valor. Por fim, devemos inserir o valor lógico 1 no novo sinal de controle criado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Special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>, o qual trata das instruções MULT e JR.</w:t>
      </w:r>
    </w:p>
    <w:p w14:paraId="5E4323D5" w14:textId="0AE67BC0" w:rsidR="51D37292" w:rsidRDefault="51D37292" w:rsidP="51D37292">
      <w:pPr>
        <w:jc w:val="both"/>
        <w:rPr>
          <w:rFonts w:ascii="Arial" w:eastAsia="Arial" w:hAnsi="Arial" w:cs="Arial"/>
          <w:sz w:val="24"/>
          <w:szCs w:val="24"/>
        </w:rPr>
      </w:pPr>
    </w:p>
    <w:p w14:paraId="603B3AB3" w14:textId="14CD3D47" w:rsidR="68BC9BEC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b/>
          <w:bCs/>
          <w:sz w:val="24"/>
          <w:szCs w:val="24"/>
        </w:rPr>
        <w:t xml:space="preserve">JR </w:t>
      </w:r>
    </w:p>
    <w:p w14:paraId="6FEDB640" w14:textId="61BEF455" w:rsidR="68BC9BEC" w:rsidRDefault="60C4B73D" w:rsidP="51D37292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Para implementarmos essa instrução no MIPS monociclo os seguintes componentes foram adicionados:</w:t>
      </w:r>
    </w:p>
    <w:p w14:paraId="00E1B2E1" w14:textId="3CF3965A" w:rsidR="68BC9BEC" w:rsidRDefault="68BC9BEC" w:rsidP="140D1FC1">
      <w:pPr>
        <w:jc w:val="center"/>
      </w:pPr>
      <w:r>
        <w:rPr>
          <w:noProof/>
        </w:rPr>
        <w:lastRenderedPageBreak/>
        <w:drawing>
          <wp:inline distT="0" distB="0" distL="0" distR="0" wp14:anchorId="3EDF6433" wp14:editId="021BBA61">
            <wp:extent cx="5000625" cy="3323332"/>
            <wp:effectExtent l="0" t="0" r="0" b="0"/>
            <wp:docPr id="2088087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BB0B" w14:textId="1BF20803" w:rsidR="68BC9BEC" w:rsidRDefault="140D1FC1" w:rsidP="140D1FC1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140D1FC1">
        <w:rPr>
          <w:rFonts w:ascii="Arial" w:eastAsia="Arial" w:hAnsi="Arial" w:cs="Arial"/>
          <w:sz w:val="24"/>
          <w:szCs w:val="24"/>
        </w:rPr>
        <w:t xml:space="preserve">Fui adicionado um multiplexador antes da entrada de dados do registrador </w:t>
      </w:r>
      <w:r w:rsidRPr="140D1FC1">
        <w:rPr>
          <w:rFonts w:ascii="Arial" w:eastAsia="Arial" w:hAnsi="Arial" w:cs="Arial"/>
          <w:i/>
          <w:iCs/>
          <w:sz w:val="24"/>
          <w:szCs w:val="24"/>
        </w:rPr>
        <w:t xml:space="preserve">PC, </w:t>
      </w:r>
      <w:r w:rsidRPr="140D1FC1">
        <w:rPr>
          <w:rFonts w:ascii="Arial" w:eastAsia="Arial" w:hAnsi="Arial" w:cs="Arial"/>
          <w:sz w:val="24"/>
          <w:szCs w:val="24"/>
        </w:rPr>
        <w:t xml:space="preserve">esse </w:t>
      </w:r>
      <w:proofErr w:type="spellStart"/>
      <w:r w:rsidRPr="140D1FC1">
        <w:rPr>
          <w:rFonts w:ascii="Arial" w:eastAsia="Arial" w:hAnsi="Arial" w:cs="Arial"/>
          <w:sz w:val="24"/>
          <w:szCs w:val="24"/>
        </w:rPr>
        <w:t>mux</w:t>
      </w:r>
      <w:proofErr w:type="spellEnd"/>
      <w:r w:rsidRPr="140D1FC1">
        <w:rPr>
          <w:rFonts w:ascii="Arial" w:eastAsia="Arial" w:hAnsi="Arial" w:cs="Arial"/>
          <w:sz w:val="24"/>
          <w:szCs w:val="24"/>
        </w:rPr>
        <w:t xml:space="preserve"> têm como entradas o antigo caminho dos dados de </w:t>
      </w:r>
      <w:r w:rsidRPr="140D1FC1">
        <w:rPr>
          <w:rFonts w:ascii="Arial" w:eastAsia="Arial" w:hAnsi="Arial" w:cs="Arial"/>
          <w:i/>
          <w:iCs/>
          <w:sz w:val="24"/>
          <w:szCs w:val="24"/>
        </w:rPr>
        <w:t>PC</w:t>
      </w:r>
      <w:r w:rsidRPr="140D1FC1">
        <w:rPr>
          <w:rFonts w:ascii="Arial" w:eastAsia="Arial" w:hAnsi="Arial" w:cs="Arial"/>
          <w:sz w:val="24"/>
          <w:szCs w:val="24"/>
        </w:rPr>
        <w:t xml:space="preserve"> (saída do multiplexador que seleciona PC+4 ou PC+4+Label) e a segunda entrada está conectada diretamente à saída do registrador </w:t>
      </w:r>
      <w:proofErr w:type="spellStart"/>
      <w:r w:rsidRPr="140D1FC1">
        <w:rPr>
          <w:rFonts w:ascii="Arial" w:eastAsia="Arial" w:hAnsi="Arial" w:cs="Arial"/>
          <w:i/>
          <w:iCs/>
          <w:sz w:val="24"/>
          <w:szCs w:val="24"/>
        </w:rPr>
        <w:t>Rs</w:t>
      </w:r>
      <w:proofErr w:type="spellEnd"/>
      <w:r w:rsidRPr="140D1FC1">
        <w:rPr>
          <w:rFonts w:ascii="Arial" w:eastAsia="Arial" w:hAnsi="Arial" w:cs="Arial"/>
          <w:i/>
          <w:iCs/>
          <w:sz w:val="24"/>
          <w:szCs w:val="24"/>
        </w:rPr>
        <w:t>;</w:t>
      </w:r>
    </w:p>
    <w:p w14:paraId="559404DE" w14:textId="41EC4DA2" w:rsidR="68BC9BEC" w:rsidRDefault="6DDEFD73" w:rsidP="140D1FC1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6DDEFD73">
        <w:rPr>
          <w:rFonts w:ascii="Arial" w:eastAsia="Arial" w:hAnsi="Arial" w:cs="Arial"/>
          <w:sz w:val="24"/>
          <w:szCs w:val="24"/>
        </w:rPr>
        <w:t xml:space="preserve">Foi criado um bloco de controle para diferenciar as instruções JR e MULT, ambas do tipo R.  Esse bloco verifica o </w:t>
      </w:r>
      <w:proofErr w:type="spellStart"/>
      <w:r w:rsidRPr="6DDEFD73">
        <w:rPr>
          <w:rFonts w:ascii="Arial" w:eastAsia="Arial" w:hAnsi="Arial" w:cs="Arial"/>
          <w:i/>
          <w:iCs/>
          <w:sz w:val="24"/>
          <w:szCs w:val="24"/>
        </w:rPr>
        <w:t>OPcode</w:t>
      </w:r>
      <w:proofErr w:type="spellEnd"/>
      <w:r w:rsidRPr="6DDEFD73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6DDEFD73">
        <w:rPr>
          <w:rFonts w:ascii="Arial" w:eastAsia="Arial" w:hAnsi="Arial" w:cs="Arial"/>
          <w:sz w:val="24"/>
          <w:szCs w:val="24"/>
        </w:rPr>
        <w:t xml:space="preserve">e o campo </w:t>
      </w:r>
      <w:proofErr w:type="spellStart"/>
      <w:r w:rsidRPr="6DDEFD73">
        <w:rPr>
          <w:rFonts w:ascii="Arial" w:eastAsia="Arial" w:hAnsi="Arial" w:cs="Arial"/>
          <w:i/>
          <w:iCs/>
          <w:sz w:val="24"/>
          <w:szCs w:val="24"/>
        </w:rPr>
        <w:t>funct</w:t>
      </w:r>
      <w:proofErr w:type="spellEnd"/>
      <w:r w:rsidRPr="6DDEFD73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6DDEFD73">
        <w:rPr>
          <w:rFonts w:ascii="Arial" w:eastAsia="Arial" w:hAnsi="Arial" w:cs="Arial"/>
          <w:sz w:val="24"/>
          <w:szCs w:val="24"/>
        </w:rPr>
        <w:t>da instrução e gera um sinal de controle para o multiplexador que realiza o salto JR;</w:t>
      </w:r>
    </w:p>
    <w:p w14:paraId="1DA578E9" w14:textId="35F555E8" w:rsidR="68BC9BEC" w:rsidRDefault="68BC9BEC" w:rsidP="6DDEFD73">
      <w:pPr>
        <w:jc w:val="center"/>
      </w:pPr>
      <w:r>
        <w:rPr>
          <w:noProof/>
        </w:rPr>
        <w:drawing>
          <wp:inline distT="0" distB="0" distL="0" distR="0" wp14:anchorId="40227D13" wp14:editId="3FF1AABB">
            <wp:extent cx="3469044" cy="1770658"/>
            <wp:effectExtent l="0" t="0" r="0" b="0"/>
            <wp:docPr id="5019929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44" cy="17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93CA" w14:textId="05CE59AF" w:rsidR="68BC9BEC" w:rsidRDefault="140D1FC1" w:rsidP="140D1F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40D1FC1">
        <w:rPr>
          <w:rFonts w:ascii="Arial" w:eastAsia="Arial" w:hAnsi="Arial" w:cs="Arial"/>
          <w:sz w:val="24"/>
          <w:szCs w:val="24"/>
        </w:rPr>
        <w:t xml:space="preserve">Por fim foi adicionado uma porta lógica AND que controla o multiplexador (1), essa porta lógica tem como entradas a saída do bloco de controle (2) e a segunda entrada é o novo sinal de controle </w:t>
      </w:r>
      <w:proofErr w:type="spellStart"/>
      <w:r w:rsidRPr="140D1FC1">
        <w:rPr>
          <w:rFonts w:ascii="Arial" w:eastAsia="Arial" w:hAnsi="Arial" w:cs="Arial"/>
          <w:i/>
          <w:iCs/>
          <w:sz w:val="24"/>
          <w:szCs w:val="24"/>
        </w:rPr>
        <w:t>Special</w:t>
      </w:r>
      <w:proofErr w:type="spellEnd"/>
      <w:r w:rsidRPr="140D1FC1">
        <w:rPr>
          <w:rFonts w:ascii="Arial" w:eastAsia="Arial" w:hAnsi="Arial" w:cs="Arial"/>
          <w:sz w:val="24"/>
          <w:szCs w:val="24"/>
        </w:rPr>
        <w:t xml:space="preserve"> o qual foi adicionado para tratar as novas instruções JR e MULT.</w:t>
      </w:r>
    </w:p>
    <w:p w14:paraId="77D39F0F" w14:textId="7FB67750" w:rsidR="68BC9BEC" w:rsidRDefault="140D1FC1" w:rsidP="140D1FC1">
      <w:pPr>
        <w:rPr>
          <w:rFonts w:ascii="Arial" w:eastAsia="Arial" w:hAnsi="Arial" w:cs="Arial"/>
          <w:sz w:val="24"/>
          <w:szCs w:val="24"/>
        </w:rPr>
      </w:pPr>
      <w:r w:rsidRPr="140D1FC1">
        <w:rPr>
          <w:rFonts w:ascii="Arial" w:eastAsia="Arial" w:hAnsi="Arial" w:cs="Arial"/>
          <w:sz w:val="24"/>
          <w:szCs w:val="24"/>
        </w:rPr>
        <w:t>A instrução JR necessita dos seguintes sinais de controle para funcionar: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780"/>
        <w:gridCol w:w="885"/>
        <w:gridCol w:w="1086"/>
        <w:gridCol w:w="902"/>
        <w:gridCol w:w="902"/>
        <w:gridCol w:w="902"/>
        <w:gridCol w:w="902"/>
        <w:gridCol w:w="915"/>
        <w:gridCol w:w="888"/>
      </w:tblGrid>
      <w:tr w:rsidR="140D1FC1" w14:paraId="0D978BA7" w14:textId="77777777" w:rsidTr="140D1FC1">
        <w:trPr>
          <w:trHeight w:val="600"/>
        </w:trPr>
        <w:tc>
          <w:tcPr>
            <w:tcW w:w="855" w:type="dxa"/>
          </w:tcPr>
          <w:p w14:paraId="6D7F4653" w14:textId="0BF6FFC7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RegDst</w:t>
            </w:r>
            <w:proofErr w:type="spellEnd"/>
          </w:p>
        </w:tc>
        <w:tc>
          <w:tcPr>
            <w:tcW w:w="780" w:type="dxa"/>
          </w:tcPr>
          <w:p w14:paraId="3B5651B6" w14:textId="12579864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Jump</w:t>
            </w:r>
          </w:p>
        </w:tc>
        <w:tc>
          <w:tcPr>
            <w:tcW w:w="885" w:type="dxa"/>
          </w:tcPr>
          <w:p w14:paraId="21F92886" w14:textId="4ECFC38C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1086" w:type="dxa"/>
          </w:tcPr>
          <w:p w14:paraId="084E2BA9" w14:textId="57A9D133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902" w:type="dxa"/>
          </w:tcPr>
          <w:p w14:paraId="25389EDA" w14:textId="4C6C6CA6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MemToReg</w:t>
            </w:r>
            <w:proofErr w:type="spellEnd"/>
          </w:p>
        </w:tc>
        <w:tc>
          <w:tcPr>
            <w:tcW w:w="902" w:type="dxa"/>
          </w:tcPr>
          <w:p w14:paraId="704E7B80" w14:textId="6B249E46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902" w:type="dxa"/>
          </w:tcPr>
          <w:p w14:paraId="1F987CA9" w14:textId="330E8406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902" w:type="dxa"/>
          </w:tcPr>
          <w:p w14:paraId="6FBD092E" w14:textId="36020847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915" w:type="dxa"/>
          </w:tcPr>
          <w:p w14:paraId="7A253C04" w14:textId="6A990C0A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RegWrite</w:t>
            </w:r>
            <w:proofErr w:type="spellEnd"/>
          </w:p>
        </w:tc>
        <w:tc>
          <w:tcPr>
            <w:tcW w:w="888" w:type="dxa"/>
          </w:tcPr>
          <w:p w14:paraId="7C7FCC00" w14:textId="49596D0F" w:rsidR="140D1FC1" w:rsidRDefault="140D1FC1" w:rsidP="140D1FC1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Special</w:t>
            </w:r>
            <w:proofErr w:type="spellEnd"/>
          </w:p>
        </w:tc>
      </w:tr>
      <w:tr w:rsidR="140D1FC1" w14:paraId="6F2510ED" w14:textId="77777777" w:rsidTr="140D1FC1">
        <w:tc>
          <w:tcPr>
            <w:tcW w:w="855" w:type="dxa"/>
          </w:tcPr>
          <w:p w14:paraId="626CB8E5" w14:textId="1098FB0B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6AAC0349" w14:textId="32BEDBFC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85" w:type="dxa"/>
          </w:tcPr>
          <w:p w14:paraId="7A21623B" w14:textId="12EC9EB6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086" w:type="dxa"/>
          </w:tcPr>
          <w:p w14:paraId="741A8C8D" w14:textId="532C6C3A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14:paraId="044CDFE6" w14:textId="0DFE013C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14:paraId="478A8DA4" w14:textId="39E67736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XX</w:t>
            </w:r>
          </w:p>
        </w:tc>
        <w:tc>
          <w:tcPr>
            <w:tcW w:w="902" w:type="dxa"/>
          </w:tcPr>
          <w:p w14:paraId="3FA80839" w14:textId="7656CB4D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2570BF6F" w14:textId="533E6F08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915" w:type="dxa"/>
          </w:tcPr>
          <w:p w14:paraId="791E7BFE" w14:textId="3B6D0A13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88" w:type="dxa"/>
          </w:tcPr>
          <w:p w14:paraId="2D590BD8" w14:textId="64D380B4" w:rsidR="140D1FC1" w:rsidRDefault="140D1FC1" w:rsidP="140D1FC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40D1FC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33630ED8" w14:textId="29676B3E" w:rsidR="68BC9BEC" w:rsidRDefault="51D37292" w:rsidP="140D1FC1">
      <w:pPr>
        <w:jc w:val="both"/>
        <w:rPr>
          <w:rFonts w:ascii="Arial" w:eastAsia="Arial" w:hAnsi="Arial" w:cs="Arial"/>
          <w:sz w:val="24"/>
          <w:szCs w:val="24"/>
        </w:rPr>
      </w:pPr>
      <w:r w:rsidRPr="51D37292">
        <w:rPr>
          <w:rFonts w:ascii="Arial" w:eastAsia="Arial" w:hAnsi="Arial" w:cs="Arial"/>
          <w:sz w:val="24"/>
          <w:szCs w:val="24"/>
        </w:rPr>
        <w:t>A instrução JR não escreve em nenhum registrador nem na memória então os sinais de escrita (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MemWrite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51D37292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) são zerados. Não precisamos utilizar a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ALU</w:t>
      </w:r>
      <w:r w:rsidRPr="51D37292">
        <w:rPr>
          <w:rFonts w:ascii="Arial" w:eastAsia="Arial" w:hAnsi="Arial" w:cs="Arial"/>
          <w:sz w:val="24"/>
          <w:szCs w:val="24"/>
        </w:rPr>
        <w:t xml:space="preserve"> nessa </w:t>
      </w:r>
      <w:r w:rsidRPr="51D37292">
        <w:rPr>
          <w:rFonts w:ascii="Arial" w:eastAsia="Arial" w:hAnsi="Arial" w:cs="Arial"/>
          <w:sz w:val="24"/>
          <w:szCs w:val="24"/>
        </w:rPr>
        <w:lastRenderedPageBreak/>
        <w:t>instrução então os sinais que selecionam entradas e operações (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ALUSrc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51D37292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ALUOp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), logo, esses sinais podem ter qualquer valor. Além disso, os seguintes sinais complementares da memória,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ALU</w:t>
      </w:r>
      <w:r w:rsidRPr="51D37292">
        <w:rPr>
          <w:rFonts w:ascii="Arial" w:eastAsia="Arial" w:hAnsi="Arial" w:cs="Arial"/>
          <w:sz w:val="24"/>
          <w:szCs w:val="24"/>
        </w:rPr>
        <w:t xml:space="preserve"> e banco de registradores podem receber qualquer valor: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RegDst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MemRead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51D37292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MemToReg</w:t>
      </w:r>
      <w:proofErr w:type="spellEnd"/>
      <w:r w:rsidRPr="51D37292">
        <w:rPr>
          <w:rFonts w:ascii="Arial" w:eastAsia="Arial" w:hAnsi="Arial" w:cs="Arial"/>
          <w:i/>
          <w:iCs/>
          <w:sz w:val="24"/>
          <w:szCs w:val="24"/>
        </w:rPr>
        <w:t xml:space="preserve">. </w:t>
      </w:r>
      <w:r w:rsidRPr="51D37292">
        <w:rPr>
          <w:rFonts w:ascii="Arial" w:eastAsia="Arial" w:hAnsi="Arial" w:cs="Arial"/>
          <w:sz w:val="24"/>
          <w:szCs w:val="24"/>
        </w:rPr>
        <w:t xml:space="preserve">Por fim, zeramos os sinais </w:t>
      </w:r>
      <w:r w:rsidRPr="51D37292">
        <w:rPr>
          <w:rFonts w:ascii="Arial" w:eastAsia="Arial" w:hAnsi="Arial" w:cs="Arial"/>
          <w:i/>
          <w:iCs/>
          <w:sz w:val="24"/>
          <w:szCs w:val="24"/>
        </w:rPr>
        <w:t>Branch e Jump</w:t>
      </w:r>
      <w:r w:rsidRPr="51D37292">
        <w:rPr>
          <w:rFonts w:ascii="Arial" w:eastAsia="Arial" w:hAnsi="Arial" w:cs="Arial"/>
          <w:sz w:val="24"/>
          <w:szCs w:val="24"/>
        </w:rPr>
        <w:t xml:space="preserve"> para evitarmos desvios indesejáveis, e o novo sinal </w:t>
      </w:r>
      <w:proofErr w:type="spellStart"/>
      <w:r w:rsidRPr="51D37292">
        <w:rPr>
          <w:rFonts w:ascii="Arial" w:eastAsia="Arial" w:hAnsi="Arial" w:cs="Arial"/>
          <w:i/>
          <w:iCs/>
          <w:sz w:val="24"/>
          <w:szCs w:val="24"/>
        </w:rPr>
        <w:t>Special</w:t>
      </w:r>
      <w:proofErr w:type="spellEnd"/>
      <w:r w:rsidRPr="51D37292">
        <w:rPr>
          <w:rFonts w:ascii="Arial" w:eastAsia="Arial" w:hAnsi="Arial" w:cs="Arial"/>
          <w:sz w:val="24"/>
          <w:szCs w:val="24"/>
        </w:rPr>
        <w:t xml:space="preserve"> é o único sinal de controle a necessariamente receber valor lógico 1.</w:t>
      </w:r>
    </w:p>
    <w:p w14:paraId="096716FA" w14:textId="715CAA9A" w:rsidR="51D37292" w:rsidRDefault="51D37292">
      <w:r>
        <w:br w:type="page"/>
      </w:r>
    </w:p>
    <w:p w14:paraId="44D67A81" w14:textId="16E02044" w:rsidR="2188F666" w:rsidRDefault="2188F666" w:rsidP="2188F666">
      <w:pPr>
        <w:rPr>
          <w:rFonts w:ascii="Arial" w:eastAsia="Arial" w:hAnsi="Arial" w:cs="Arial"/>
          <w:b/>
          <w:bCs/>
          <w:sz w:val="30"/>
          <w:szCs w:val="30"/>
        </w:rPr>
      </w:pPr>
      <w:r w:rsidRPr="2188F666">
        <w:rPr>
          <w:rFonts w:ascii="Arial" w:eastAsia="Arial" w:hAnsi="Arial" w:cs="Arial"/>
          <w:b/>
          <w:bCs/>
          <w:sz w:val="30"/>
          <w:szCs w:val="30"/>
        </w:rPr>
        <w:lastRenderedPageBreak/>
        <w:t xml:space="preserve">MIPS – </w:t>
      </w:r>
      <w:proofErr w:type="spellStart"/>
      <w:r w:rsidRPr="2188F666">
        <w:rPr>
          <w:rFonts w:ascii="Arial" w:eastAsia="Arial" w:hAnsi="Arial" w:cs="Arial"/>
          <w:b/>
          <w:bCs/>
          <w:sz w:val="30"/>
          <w:szCs w:val="30"/>
        </w:rPr>
        <w:t>Multiciclo</w:t>
      </w:r>
      <w:proofErr w:type="spellEnd"/>
    </w:p>
    <w:p w14:paraId="0653B984" w14:textId="42F06500" w:rsidR="35921CFE" w:rsidRDefault="35921CFE" w:rsidP="35921CFE">
      <w:pPr>
        <w:jc w:val="both"/>
        <w:rPr>
          <w:rFonts w:ascii="Arial" w:eastAsia="Arial" w:hAnsi="Arial" w:cs="Arial"/>
          <w:sz w:val="24"/>
          <w:szCs w:val="24"/>
        </w:rPr>
      </w:pPr>
      <w:r w:rsidRPr="35921CFE">
        <w:rPr>
          <w:rFonts w:ascii="Arial" w:eastAsia="Arial" w:hAnsi="Arial" w:cs="Arial"/>
          <w:b/>
          <w:bCs/>
          <w:sz w:val="24"/>
          <w:szCs w:val="24"/>
        </w:rPr>
        <w:t xml:space="preserve">ADDI </w:t>
      </w:r>
      <w:r w:rsidRPr="35921CFE">
        <w:rPr>
          <w:rFonts w:ascii="Arial" w:eastAsia="Arial" w:hAnsi="Arial" w:cs="Arial"/>
          <w:sz w:val="24"/>
          <w:szCs w:val="24"/>
        </w:rPr>
        <w:t xml:space="preserve">- Não é necessário adicionar nenhuma nova estrutura, mas é necessário adicionar novos estados a partir do estado 1, como pode ser visto na figura </w:t>
      </w:r>
      <w:r w:rsidR="7D18042A" w:rsidRPr="7D18042A">
        <w:rPr>
          <w:rFonts w:ascii="Arial" w:eastAsia="Arial" w:hAnsi="Arial" w:cs="Arial"/>
          <w:sz w:val="24"/>
          <w:szCs w:val="24"/>
        </w:rPr>
        <w:t>a</w:t>
      </w:r>
      <w:r w:rsidRPr="35921CFE">
        <w:rPr>
          <w:rFonts w:ascii="Arial" w:eastAsia="Arial" w:hAnsi="Arial" w:cs="Arial"/>
          <w:sz w:val="24"/>
          <w:szCs w:val="24"/>
        </w:rPr>
        <w:t xml:space="preserve"> seguir.</w:t>
      </w:r>
    </w:p>
    <w:p w14:paraId="3F7631E0" w14:textId="3557A455" w:rsidR="35921CFE" w:rsidRDefault="35921CFE" w:rsidP="35921CFE">
      <w:pPr>
        <w:jc w:val="both"/>
      </w:pPr>
      <w:r>
        <w:rPr>
          <w:noProof/>
        </w:rPr>
        <w:drawing>
          <wp:inline distT="0" distB="0" distL="0" distR="0" wp14:anchorId="2967A4BA" wp14:editId="6B182B26">
            <wp:extent cx="5517115" cy="4448175"/>
            <wp:effectExtent l="0" t="0" r="0" b="0"/>
            <wp:docPr id="41254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543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11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8CF" w14:textId="7644E766" w:rsidR="2188F666" w:rsidRDefault="35921CFE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35921CFE">
        <w:rPr>
          <w:rFonts w:ascii="Arial" w:eastAsia="Arial" w:hAnsi="Arial" w:cs="Arial"/>
          <w:sz w:val="24"/>
          <w:szCs w:val="24"/>
        </w:rPr>
        <w:t xml:space="preserve">No estado 10 usaremos a ULA para fazer uma soma do registrador r com o imediato, por isso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ALUSrcA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1 (usar o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regr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ALUSrcB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2 (usar o imediato) e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ALUOp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00 (soma). E então no estado 11 guardaremos o valor da soma no registrador t,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RegDst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0 (seleciona para guardar no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RegT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RegWrite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1 (queremos escrever no registrador),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MemtoReg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0, (queremos receber do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ALUOut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não do MDR).</w:t>
      </w:r>
    </w:p>
    <w:p w14:paraId="491DABD5" w14:textId="7644E766" w:rsidR="35921CFE" w:rsidRDefault="35921CFE" w:rsidP="35921CFE">
      <w:pPr>
        <w:jc w:val="both"/>
        <w:rPr>
          <w:rFonts w:ascii="Arial" w:eastAsia="Arial" w:hAnsi="Arial" w:cs="Arial"/>
          <w:sz w:val="24"/>
          <w:szCs w:val="24"/>
        </w:rPr>
      </w:pPr>
    </w:p>
    <w:p w14:paraId="52C61620" w14:textId="59580AA5" w:rsidR="2188F666" w:rsidRDefault="60C4B73D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b/>
          <w:bCs/>
          <w:sz w:val="24"/>
          <w:szCs w:val="24"/>
        </w:rPr>
        <w:t xml:space="preserve">BLTZAL </w:t>
      </w:r>
      <w:r w:rsidRPr="60C4B73D">
        <w:rPr>
          <w:rFonts w:ascii="Arial" w:eastAsia="Arial" w:hAnsi="Arial" w:cs="Arial"/>
          <w:sz w:val="24"/>
          <w:szCs w:val="24"/>
        </w:rPr>
        <w:t>-</w:t>
      </w:r>
    </w:p>
    <w:p w14:paraId="135CDB0F" w14:textId="6FC69D46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60C4B73D">
        <w:rPr>
          <w:rFonts w:ascii="Arial" w:eastAsia="Arial" w:hAnsi="Arial" w:cs="Arial"/>
          <w:sz w:val="24"/>
          <w:szCs w:val="24"/>
        </w:rPr>
        <w:t>Alteraçao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no estado 8:</w:t>
      </w:r>
    </w:p>
    <w:p w14:paraId="0124A198" w14:textId="592EB435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Link = 0</w:t>
      </w:r>
    </w:p>
    <w:p w14:paraId="08EC25FF" w14:textId="76FAF154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Novo estado 12:</w:t>
      </w:r>
    </w:p>
    <w:p w14:paraId="46114C7C" w14:textId="61A4D734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Link = 1</w:t>
      </w:r>
    </w:p>
    <w:p w14:paraId="32E32F1F" w14:textId="77178DC1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</w:p>
    <w:p w14:paraId="5B41A5C8" w14:textId="457C34BB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>Comparador após o registrador A do banco de registradores para verificar se bit 31 == 1.</w:t>
      </w:r>
    </w:p>
    <w:p w14:paraId="7DE62C11" w14:textId="0B7D7109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lastRenderedPageBreak/>
        <w:t xml:space="preserve">Novo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mux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para escolher entre zero e a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saida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do comparador de </w:t>
      </w:r>
      <w:proofErr w:type="spellStart"/>
      <w:proofErr w:type="gramStart"/>
      <w:r w:rsidRPr="60C4B73D">
        <w:rPr>
          <w:rFonts w:ascii="Arial" w:eastAsia="Arial" w:hAnsi="Arial" w:cs="Arial"/>
          <w:sz w:val="24"/>
          <w:szCs w:val="24"/>
        </w:rPr>
        <w:t>rs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>[</w:t>
      </w:r>
      <w:proofErr w:type="gramEnd"/>
      <w:r w:rsidRPr="60C4B73D">
        <w:rPr>
          <w:rFonts w:ascii="Arial" w:eastAsia="Arial" w:hAnsi="Arial" w:cs="Arial"/>
          <w:sz w:val="24"/>
          <w:szCs w:val="24"/>
        </w:rPr>
        <w:t>31]</w:t>
      </w:r>
    </w:p>
    <w:p w14:paraId="08A593ED" w14:textId="696876CC" w:rsidR="60C4B73D" w:rsidRDefault="60C4B73D" w:rsidP="60C4B73D">
      <w:pPr>
        <w:jc w:val="both"/>
      </w:pPr>
      <w:r>
        <w:rPr>
          <w:noProof/>
        </w:rPr>
        <w:drawing>
          <wp:inline distT="0" distB="0" distL="0" distR="0" wp14:anchorId="3219A245" wp14:editId="56F3280A">
            <wp:extent cx="4572000" cy="1914525"/>
            <wp:effectExtent l="0" t="0" r="0" b="0"/>
            <wp:docPr id="16579672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441" w14:textId="74871D43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  <w:r w:rsidRPr="60C4B73D">
        <w:rPr>
          <w:rFonts w:ascii="Arial" w:eastAsia="Arial" w:hAnsi="Arial" w:cs="Arial"/>
          <w:sz w:val="24"/>
          <w:szCs w:val="24"/>
        </w:rPr>
        <w:t xml:space="preserve">Enviar </w:t>
      </w:r>
      <w:commentRangeStart w:id="7"/>
      <w:r w:rsidRPr="60C4B73D">
        <w:rPr>
          <w:rFonts w:ascii="Arial" w:eastAsia="Arial" w:hAnsi="Arial" w:cs="Arial"/>
          <w:sz w:val="24"/>
          <w:szCs w:val="24"/>
        </w:rPr>
        <w:t>PC+4+offset</w:t>
      </w:r>
      <w:commentRangeEnd w:id="7"/>
      <w:r w:rsidR="002A04C1">
        <w:rPr>
          <w:rStyle w:val="CommentReference"/>
        </w:rPr>
        <w:commentReference w:id="7"/>
      </w:r>
      <w:r w:rsidRPr="60C4B73D">
        <w:rPr>
          <w:rFonts w:ascii="Arial" w:eastAsia="Arial" w:hAnsi="Arial" w:cs="Arial"/>
          <w:sz w:val="24"/>
          <w:szCs w:val="24"/>
        </w:rPr>
        <w:t xml:space="preserve"> para banco de registradores. Só é </w:t>
      </w:r>
      <w:proofErr w:type="spellStart"/>
      <w:r w:rsidRPr="60C4B73D">
        <w:rPr>
          <w:rFonts w:ascii="Arial" w:eastAsia="Arial" w:hAnsi="Arial" w:cs="Arial"/>
          <w:sz w:val="24"/>
          <w:szCs w:val="24"/>
        </w:rPr>
        <w:t>necessario</w:t>
      </w:r>
      <w:proofErr w:type="spellEnd"/>
      <w:r w:rsidRPr="60C4B73D">
        <w:rPr>
          <w:rFonts w:ascii="Arial" w:eastAsia="Arial" w:hAnsi="Arial" w:cs="Arial"/>
          <w:sz w:val="24"/>
          <w:szCs w:val="24"/>
        </w:rPr>
        <w:t xml:space="preserve"> escolher o endereço, o valor já estará em ALUOUT</w:t>
      </w:r>
      <w:r w:rsidRPr="60C4B73D">
        <w:rPr>
          <w:rFonts w:ascii="Arial" w:eastAsia="Arial" w:hAnsi="Arial" w:cs="Arial"/>
          <w:sz w:val="24"/>
          <w:szCs w:val="24"/>
          <w:u w:val="single"/>
        </w:rPr>
        <w:t>.</w:t>
      </w:r>
    </w:p>
    <w:p w14:paraId="4383A5A1" w14:textId="6D345371" w:rsidR="60C4B73D" w:rsidRDefault="60C4B73D" w:rsidP="60C4B73D">
      <w:pPr>
        <w:jc w:val="both"/>
        <w:rPr>
          <w:rFonts w:ascii="Arial" w:eastAsia="Arial" w:hAnsi="Arial" w:cs="Arial"/>
          <w:sz w:val="24"/>
          <w:szCs w:val="24"/>
        </w:rPr>
      </w:pPr>
    </w:p>
    <w:p w14:paraId="52020B33" w14:textId="170D0329" w:rsidR="60C4B73D" w:rsidRDefault="60C4B73D" w:rsidP="60C4B73D">
      <w:pPr>
        <w:jc w:val="both"/>
      </w:pPr>
      <w:r>
        <w:rPr>
          <w:noProof/>
        </w:rPr>
        <w:drawing>
          <wp:inline distT="0" distB="0" distL="0" distR="0" wp14:anchorId="041B4FDE" wp14:editId="144954C6">
            <wp:extent cx="4333875" cy="2390775"/>
            <wp:effectExtent l="0" t="0" r="0" b="0"/>
            <wp:docPr id="349723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C228" w14:textId="0352034B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75C232D6" w14:textId="4A671EC9" w:rsidR="2188F666" w:rsidRDefault="35921CFE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35921CFE">
        <w:rPr>
          <w:rFonts w:ascii="Arial" w:eastAsia="Arial" w:hAnsi="Arial" w:cs="Arial"/>
          <w:b/>
          <w:bCs/>
          <w:sz w:val="24"/>
          <w:szCs w:val="24"/>
        </w:rPr>
        <w:t xml:space="preserve">MULT </w:t>
      </w:r>
    </w:p>
    <w:p w14:paraId="4002CAEA" w14:textId="2DDBFEAC" w:rsidR="2188F666" w:rsidRDefault="75B8FBC2" w:rsidP="75B8FBC2">
      <w:pPr>
        <w:jc w:val="both"/>
        <w:rPr>
          <w:rFonts w:ascii="Arial" w:eastAsia="Arial" w:hAnsi="Arial" w:cs="Arial"/>
          <w:sz w:val="24"/>
          <w:szCs w:val="24"/>
        </w:rPr>
      </w:pPr>
      <w:r w:rsidRPr="75B8FBC2">
        <w:rPr>
          <w:rFonts w:ascii="Arial" w:eastAsia="Arial" w:hAnsi="Arial" w:cs="Arial"/>
          <w:sz w:val="24"/>
          <w:szCs w:val="24"/>
        </w:rPr>
        <w:t xml:space="preserve">Para implementarmos a instrução MULT no MIPS </w:t>
      </w:r>
      <w:proofErr w:type="spellStart"/>
      <w:r w:rsidR="390434BE" w:rsidRPr="390434BE">
        <w:rPr>
          <w:rFonts w:ascii="Arial" w:eastAsia="Arial" w:hAnsi="Arial" w:cs="Arial"/>
          <w:sz w:val="24"/>
          <w:szCs w:val="24"/>
        </w:rPr>
        <w:t>multiciclo</w:t>
      </w:r>
      <w:proofErr w:type="spellEnd"/>
      <w:r w:rsidR="390434BE" w:rsidRPr="390434BE">
        <w:rPr>
          <w:rFonts w:ascii="Arial" w:eastAsia="Arial" w:hAnsi="Arial" w:cs="Arial"/>
          <w:sz w:val="24"/>
          <w:szCs w:val="24"/>
        </w:rPr>
        <w:t xml:space="preserve"> precisamos</w:t>
      </w:r>
      <w:r w:rsidRPr="75B8FBC2">
        <w:rPr>
          <w:rFonts w:ascii="Arial" w:eastAsia="Arial" w:hAnsi="Arial" w:cs="Arial"/>
          <w:sz w:val="24"/>
          <w:szCs w:val="24"/>
        </w:rPr>
        <w:t xml:space="preserve"> adicionar os seguintes componentes:</w:t>
      </w:r>
    </w:p>
    <w:p w14:paraId="2842625B" w14:textId="1E1B18EB" w:rsidR="2188F666" w:rsidRDefault="2188F666" w:rsidP="0E55D8D6">
      <w:pPr>
        <w:jc w:val="center"/>
      </w:pPr>
      <w:r>
        <w:rPr>
          <w:noProof/>
        </w:rPr>
        <w:lastRenderedPageBreak/>
        <w:drawing>
          <wp:inline distT="0" distB="0" distL="0" distR="0" wp14:anchorId="05526FBD" wp14:editId="469B4155">
            <wp:extent cx="5305245" cy="3514725"/>
            <wp:effectExtent l="0" t="0" r="0" b="0"/>
            <wp:docPr id="129971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0377" w14:textId="1A162007" w:rsidR="08FED3C4" w:rsidRDefault="0C916BA9" w:rsidP="0C6C28DC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w:r w:rsidRPr="0C916BA9">
        <w:rPr>
          <w:rFonts w:ascii="Arial" w:eastAsia="Arial" w:hAnsi="Arial" w:cs="Arial"/>
          <w:sz w:val="24"/>
          <w:szCs w:val="24"/>
        </w:rPr>
        <w:t xml:space="preserve">Foi adicionado um bloco aritmético multiplicador, o qual recebe como entrada os valores dos registradores </w:t>
      </w:r>
      <w:proofErr w:type="spellStart"/>
      <w:r w:rsidRPr="0C916BA9">
        <w:rPr>
          <w:rFonts w:ascii="Arial" w:eastAsia="Arial" w:hAnsi="Arial" w:cs="Arial"/>
          <w:sz w:val="24"/>
          <w:szCs w:val="24"/>
        </w:rPr>
        <w:t>Rs</w:t>
      </w:r>
      <w:proofErr w:type="spellEnd"/>
      <w:r w:rsidRPr="0C916BA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C916BA9">
        <w:rPr>
          <w:rFonts w:ascii="Arial" w:eastAsia="Arial" w:hAnsi="Arial" w:cs="Arial"/>
          <w:sz w:val="24"/>
          <w:szCs w:val="24"/>
        </w:rPr>
        <w:t>Rt</w:t>
      </w:r>
      <w:proofErr w:type="spellEnd"/>
      <w:r w:rsidRPr="0C916BA9">
        <w:rPr>
          <w:rFonts w:ascii="Arial" w:eastAsia="Arial" w:hAnsi="Arial" w:cs="Arial"/>
          <w:sz w:val="24"/>
          <w:szCs w:val="24"/>
        </w:rPr>
        <w:t>;</w:t>
      </w:r>
    </w:p>
    <w:p w14:paraId="37523068" w14:textId="19F15CD1" w:rsidR="0C916BA9" w:rsidRDefault="489A5B06" w:rsidP="0C916BA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489A5B06">
        <w:rPr>
          <w:rFonts w:ascii="Arial" w:eastAsia="Arial" w:hAnsi="Arial" w:cs="Arial"/>
          <w:sz w:val="24"/>
          <w:szCs w:val="24"/>
        </w:rPr>
        <w:t xml:space="preserve">Foram adicionados </w:t>
      </w:r>
      <w:r w:rsidR="3D2BD9CD" w:rsidRPr="3D2BD9CD">
        <w:rPr>
          <w:rFonts w:ascii="Arial" w:eastAsia="Arial" w:hAnsi="Arial" w:cs="Arial"/>
          <w:sz w:val="24"/>
          <w:szCs w:val="24"/>
        </w:rPr>
        <w:t>dois registradores</w:t>
      </w:r>
      <w:r w:rsidR="07B63FD1" w:rsidRPr="07B63FD1">
        <w:rPr>
          <w:rFonts w:ascii="Arial" w:eastAsia="Arial" w:hAnsi="Arial" w:cs="Arial"/>
          <w:sz w:val="24"/>
          <w:szCs w:val="24"/>
        </w:rPr>
        <w:t xml:space="preserve">, </w:t>
      </w:r>
      <w:r w:rsidR="3B69FC56" w:rsidRPr="3B69FC56">
        <w:rPr>
          <w:rFonts w:ascii="Arial" w:eastAsia="Arial" w:hAnsi="Arial" w:cs="Arial"/>
          <w:sz w:val="24"/>
          <w:szCs w:val="24"/>
        </w:rPr>
        <w:t>que</w:t>
      </w:r>
      <w:r w:rsidR="40F458D9" w:rsidRPr="40F458D9">
        <w:rPr>
          <w:rFonts w:ascii="Arial" w:eastAsia="Arial" w:hAnsi="Arial" w:cs="Arial"/>
          <w:sz w:val="24"/>
          <w:szCs w:val="24"/>
        </w:rPr>
        <w:t xml:space="preserve"> </w:t>
      </w:r>
      <w:r w:rsidR="7D423F25" w:rsidRPr="7D423F25">
        <w:rPr>
          <w:rFonts w:ascii="Arial" w:eastAsia="Arial" w:hAnsi="Arial" w:cs="Arial"/>
          <w:sz w:val="24"/>
          <w:szCs w:val="24"/>
        </w:rPr>
        <w:t xml:space="preserve">irão </w:t>
      </w:r>
      <w:r w:rsidR="58D7EDA7" w:rsidRPr="58D7EDA7">
        <w:rPr>
          <w:rFonts w:ascii="Arial" w:eastAsia="Arial" w:hAnsi="Arial" w:cs="Arial"/>
          <w:sz w:val="24"/>
          <w:szCs w:val="24"/>
        </w:rPr>
        <w:t xml:space="preserve">guardar o </w:t>
      </w:r>
      <w:r w:rsidR="3877E9FB" w:rsidRPr="3877E9FB">
        <w:rPr>
          <w:rFonts w:ascii="Arial" w:eastAsia="Arial" w:hAnsi="Arial" w:cs="Arial"/>
          <w:sz w:val="24"/>
          <w:szCs w:val="24"/>
        </w:rPr>
        <w:t xml:space="preserve">resultado da </w:t>
      </w:r>
      <w:r w:rsidR="46D87D8F" w:rsidRPr="46D87D8F">
        <w:rPr>
          <w:rFonts w:ascii="Arial" w:eastAsia="Arial" w:hAnsi="Arial" w:cs="Arial"/>
          <w:sz w:val="24"/>
          <w:szCs w:val="24"/>
        </w:rPr>
        <w:t>multiplicação</w:t>
      </w:r>
      <w:r w:rsidR="5EBC125D" w:rsidRPr="5EBC125D">
        <w:rPr>
          <w:rFonts w:ascii="Arial" w:eastAsia="Arial" w:hAnsi="Arial" w:cs="Arial"/>
          <w:sz w:val="24"/>
          <w:szCs w:val="24"/>
        </w:rPr>
        <w:t xml:space="preserve">, </w:t>
      </w:r>
      <w:r w:rsidR="2FFB7B1D" w:rsidRPr="2FFB7B1D">
        <w:rPr>
          <w:rFonts w:ascii="Arial" w:eastAsia="Arial" w:hAnsi="Arial" w:cs="Arial"/>
          <w:sz w:val="24"/>
          <w:szCs w:val="24"/>
        </w:rPr>
        <w:t xml:space="preserve">sendo o </w:t>
      </w:r>
      <w:r w:rsidR="2A2C27AB" w:rsidRPr="2A2C27AB">
        <w:rPr>
          <w:rFonts w:ascii="Arial" w:eastAsia="Arial" w:hAnsi="Arial" w:cs="Arial"/>
          <w:sz w:val="24"/>
          <w:szCs w:val="24"/>
        </w:rPr>
        <w:t xml:space="preserve">registrador </w:t>
      </w:r>
      <w:r w:rsidR="4D7E3DB2" w:rsidRPr="4D7E3DB2">
        <w:rPr>
          <w:rFonts w:ascii="Arial" w:eastAsia="Arial" w:hAnsi="Arial" w:cs="Arial"/>
          <w:sz w:val="24"/>
          <w:szCs w:val="24"/>
        </w:rPr>
        <w:t xml:space="preserve">mais ao </w:t>
      </w:r>
      <w:r w:rsidR="70D053B9" w:rsidRPr="70D053B9">
        <w:rPr>
          <w:rFonts w:ascii="Arial" w:eastAsia="Arial" w:hAnsi="Arial" w:cs="Arial"/>
          <w:sz w:val="24"/>
          <w:szCs w:val="24"/>
        </w:rPr>
        <w:t>topo o</w:t>
      </w:r>
      <w:r w:rsidR="142269C1" w:rsidRPr="142269C1">
        <w:rPr>
          <w:rFonts w:ascii="Arial" w:eastAsia="Arial" w:hAnsi="Arial" w:cs="Arial"/>
          <w:sz w:val="24"/>
          <w:szCs w:val="24"/>
        </w:rPr>
        <w:t xml:space="preserve"> dos </w:t>
      </w:r>
      <w:r w:rsidR="37747FC8" w:rsidRPr="37747FC8">
        <w:rPr>
          <w:rFonts w:ascii="Arial" w:eastAsia="Arial" w:hAnsi="Arial" w:cs="Arial"/>
          <w:i/>
          <w:iCs/>
          <w:sz w:val="24"/>
          <w:szCs w:val="24"/>
        </w:rPr>
        <w:t>bits</w:t>
      </w:r>
      <w:r w:rsidR="37747FC8" w:rsidRPr="37747FC8">
        <w:rPr>
          <w:rFonts w:ascii="Arial" w:eastAsia="Arial" w:hAnsi="Arial" w:cs="Arial"/>
          <w:sz w:val="24"/>
          <w:szCs w:val="24"/>
        </w:rPr>
        <w:t xml:space="preserve"> menos </w:t>
      </w:r>
      <w:r w:rsidR="5AC695CF" w:rsidRPr="5AC695CF">
        <w:rPr>
          <w:rFonts w:ascii="Arial" w:eastAsia="Arial" w:hAnsi="Arial" w:cs="Arial"/>
          <w:sz w:val="24"/>
          <w:szCs w:val="24"/>
        </w:rPr>
        <w:t xml:space="preserve">significativos e </w:t>
      </w:r>
      <w:r w:rsidR="0BA5FAE3" w:rsidRPr="0BA5FAE3">
        <w:rPr>
          <w:rFonts w:ascii="Arial" w:eastAsia="Arial" w:hAnsi="Arial" w:cs="Arial"/>
          <w:sz w:val="24"/>
          <w:szCs w:val="24"/>
        </w:rPr>
        <w:t xml:space="preserve">logo </w:t>
      </w:r>
      <w:r w:rsidR="680EEDEC" w:rsidRPr="680EEDEC">
        <w:rPr>
          <w:rFonts w:ascii="Arial" w:eastAsia="Arial" w:hAnsi="Arial" w:cs="Arial"/>
          <w:sz w:val="24"/>
          <w:szCs w:val="24"/>
        </w:rPr>
        <w:t xml:space="preserve">abaixo o dos </w:t>
      </w:r>
      <w:r w:rsidR="394E56AC" w:rsidRPr="394E56AC">
        <w:rPr>
          <w:rFonts w:ascii="Arial" w:eastAsia="Arial" w:hAnsi="Arial" w:cs="Arial"/>
          <w:i/>
          <w:iCs/>
          <w:sz w:val="24"/>
          <w:szCs w:val="24"/>
        </w:rPr>
        <w:t>bits</w:t>
      </w:r>
      <w:r w:rsidR="394E56AC" w:rsidRPr="394E56AC">
        <w:rPr>
          <w:rFonts w:ascii="Arial" w:eastAsia="Arial" w:hAnsi="Arial" w:cs="Arial"/>
          <w:sz w:val="24"/>
          <w:szCs w:val="24"/>
        </w:rPr>
        <w:t xml:space="preserve"> mais </w:t>
      </w:r>
      <w:r w:rsidR="47AEEA40" w:rsidRPr="47AEEA40">
        <w:rPr>
          <w:rFonts w:ascii="Arial" w:eastAsia="Arial" w:hAnsi="Arial" w:cs="Arial"/>
          <w:sz w:val="24"/>
          <w:szCs w:val="24"/>
        </w:rPr>
        <w:t>significativos</w:t>
      </w:r>
      <w:r w:rsidR="4AA0FC9B" w:rsidRPr="4AA0FC9B">
        <w:rPr>
          <w:rFonts w:ascii="Arial" w:eastAsia="Arial" w:hAnsi="Arial" w:cs="Arial"/>
          <w:sz w:val="24"/>
          <w:szCs w:val="24"/>
        </w:rPr>
        <w:t>;</w:t>
      </w:r>
    </w:p>
    <w:p w14:paraId="55405B5C" w14:textId="021B3538" w:rsidR="0AA25DDF" w:rsidRDefault="18EE202F" w:rsidP="0AA25DDF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w:r w:rsidRPr="18EE202F">
        <w:rPr>
          <w:rFonts w:ascii="Arial" w:eastAsia="Arial" w:hAnsi="Arial" w:cs="Arial"/>
          <w:sz w:val="24"/>
          <w:szCs w:val="24"/>
        </w:rPr>
        <w:t xml:space="preserve">O controle de escrita do resultado na multiplicação nos registradores é feito pela saída "MULT </w:t>
      </w:r>
      <w:proofErr w:type="spellStart"/>
      <w:r w:rsidRPr="18EE202F">
        <w:rPr>
          <w:rFonts w:ascii="Arial" w:eastAsia="Arial" w:hAnsi="Arial" w:cs="Arial"/>
          <w:sz w:val="24"/>
          <w:szCs w:val="24"/>
        </w:rPr>
        <w:t>ctrl</w:t>
      </w:r>
      <w:proofErr w:type="spellEnd"/>
      <w:r w:rsidRPr="18EE202F">
        <w:rPr>
          <w:rFonts w:ascii="Arial" w:eastAsia="Arial" w:hAnsi="Arial" w:cs="Arial"/>
          <w:sz w:val="24"/>
          <w:szCs w:val="24"/>
        </w:rPr>
        <w:t xml:space="preserve"> bit" do bloco "</w:t>
      </w:r>
      <w:proofErr w:type="spellStart"/>
      <w:r w:rsidRPr="18EE202F">
        <w:rPr>
          <w:rFonts w:ascii="Arial" w:eastAsia="Arial" w:hAnsi="Arial" w:cs="Arial"/>
          <w:sz w:val="24"/>
          <w:szCs w:val="24"/>
        </w:rPr>
        <w:t>Ctrl</w:t>
      </w:r>
      <w:proofErr w:type="spellEnd"/>
      <w:r w:rsidRPr="18EE202F">
        <w:rPr>
          <w:rFonts w:ascii="Arial" w:eastAsia="Arial" w:hAnsi="Arial" w:cs="Arial"/>
          <w:sz w:val="24"/>
          <w:szCs w:val="24"/>
        </w:rPr>
        <w:t xml:space="preserve"> JR MULT", esse bloco é compartilhado com a instrução JR. Em suma, esse bloco possuí como entrada o campo </w:t>
      </w:r>
      <w:proofErr w:type="spellStart"/>
      <w:r w:rsidRPr="18EE202F">
        <w:rPr>
          <w:rFonts w:ascii="Arial" w:eastAsia="Arial" w:hAnsi="Arial" w:cs="Arial"/>
          <w:i/>
          <w:iCs/>
          <w:sz w:val="24"/>
          <w:szCs w:val="24"/>
        </w:rPr>
        <w:t>Opcode</w:t>
      </w:r>
      <w:proofErr w:type="spellEnd"/>
      <w:r w:rsidRPr="18EE202F">
        <w:rPr>
          <w:rFonts w:ascii="Arial" w:eastAsia="Arial" w:hAnsi="Arial" w:cs="Arial"/>
          <w:sz w:val="24"/>
          <w:szCs w:val="24"/>
        </w:rPr>
        <w:t xml:space="preserve"> e o campo </w:t>
      </w:r>
      <w:proofErr w:type="spellStart"/>
      <w:r w:rsidRPr="18EE202F">
        <w:rPr>
          <w:rFonts w:ascii="Arial" w:eastAsia="Arial" w:hAnsi="Arial" w:cs="Arial"/>
          <w:i/>
          <w:iCs/>
          <w:sz w:val="24"/>
          <w:szCs w:val="24"/>
        </w:rPr>
        <w:t>funct</w:t>
      </w:r>
      <w:proofErr w:type="spellEnd"/>
      <w:r w:rsidRPr="18EE202F">
        <w:rPr>
          <w:rFonts w:ascii="Arial" w:eastAsia="Arial" w:hAnsi="Arial" w:cs="Arial"/>
          <w:sz w:val="24"/>
          <w:szCs w:val="24"/>
        </w:rPr>
        <w:t xml:space="preserve"> da instrução e o sinal de controle </w:t>
      </w:r>
      <w:proofErr w:type="spellStart"/>
      <w:r w:rsidRPr="18EE202F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Pr="18EE202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18EE202F">
        <w:rPr>
          <w:rFonts w:ascii="Arial" w:eastAsia="Arial" w:hAnsi="Arial" w:cs="Arial"/>
          <w:sz w:val="24"/>
          <w:szCs w:val="24"/>
        </w:rPr>
        <w:t xml:space="preserve">e a partir desses valores coloca a saída "MULT </w:t>
      </w:r>
      <w:proofErr w:type="spellStart"/>
      <w:r w:rsidRPr="18EE202F">
        <w:rPr>
          <w:rFonts w:ascii="Arial" w:eastAsia="Arial" w:hAnsi="Arial" w:cs="Arial"/>
          <w:sz w:val="24"/>
          <w:szCs w:val="24"/>
        </w:rPr>
        <w:t>ctrl</w:t>
      </w:r>
      <w:proofErr w:type="spellEnd"/>
      <w:r w:rsidRPr="18EE202F">
        <w:rPr>
          <w:rFonts w:ascii="Arial" w:eastAsia="Arial" w:hAnsi="Arial" w:cs="Arial"/>
          <w:sz w:val="24"/>
          <w:szCs w:val="24"/>
        </w:rPr>
        <w:t xml:space="preserve"> bit" em nível lógico alto caso tenhamos uma instrução MULT e o sinal </w:t>
      </w:r>
      <w:proofErr w:type="spellStart"/>
      <w:r w:rsidRPr="18EE202F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Pr="18EE202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18EE202F">
        <w:rPr>
          <w:rFonts w:ascii="Arial" w:eastAsia="Arial" w:hAnsi="Arial" w:cs="Arial"/>
          <w:sz w:val="24"/>
          <w:szCs w:val="24"/>
        </w:rPr>
        <w:t>estiver ativo;</w:t>
      </w:r>
    </w:p>
    <w:p w14:paraId="07B0E713" w14:textId="6F329F28" w:rsidR="18EE202F" w:rsidRDefault="1B66B635" w:rsidP="0225EF01">
      <w:pPr>
        <w:jc w:val="center"/>
      </w:pPr>
      <w:r>
        <w:rPr>
          <w:noProof/>
        </w:rPr>
        <w:drawing>
          <wp:inline distT="0" distB="0" distL="0" distR="0" wp14:anchorId="5C7474E1" wp14:editId="7A376A3E">
            <wp:extent cx="3781425" cy="1709519"/>
            <wp:effectExtent l="0" t="0" r="0" b="0"/>
            <wp:docPr id="1810664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B943" w14:textId="088F5E6C" w:rsidR="3C403636" w:rsidRDefault="1FA8B196" w:rsidP="3C40363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1FA8B196">
        <w:rPr>
          <w:rFonts w:ascii="Arial" w:eastAsia="Arial" w:hAnsi="Arial" w:cs="Arial"/>
          <w:sz w:val="24"/>
          <w:szCs w:val="24"/>
        </w:rPr>
        <w:t xml:space="preserve">Como vamos usar o sinal de </w:t>
      </w:r>
      <w:r w:rsidR="70E81A55" w:rsidRPr="70E81A55">
        <w:rPr>
          <w:rFonts w:ascii="Arial" w:eastAsia="Arial" w:hAnsi="Arial" w:cs="Arial"/>
          <w:sz w:val="24"/>
          <w:szCs w:val="24"/>
        </w:rPr>
        <w:t xml:space="preserve">controle </w:t>
      </w:r>
      <w:proofErr w:type="spellStart"/>
      <w:r w:rsidR="143A305D" w:rsidRPr="143A305D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="143A305D" w:rsidRPr="143A305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143A305D" w:rsidRPr="143A305D">
        <w:rPr>
          <w:rFonts w:ascii="Arial" w:eastAsia="Arial" w:hAnsi="Arial" w:cs="Arial"/>
          <w:sz w:val="24"/>
          <w:szCs w:val="24"/>
        </w:rPr>
        <w:t xml:space="preserve">para </w:t>
      </w:r>
      <w:r w:rsidR="6579991C" w:rsidRPr="6579991C">
        <w:rPr>
          <w:rFonts w:ascii="Arial" w:eastAsia="Arial" w:hAnsi="Arial" w:cs="Arial"/>
          <w:sz w:val="24"/>
          <w:szCs w:val="24"/>
        </w:rPr>
        <w:t xml:space="preserve">escrever </w:t>
      </w:r>
      <w:r w:rsidR="5ADE5C6B" w:rsidRPr="5ADE5C6B">
        <w:rPr>
          <w:rFonts w:ascii="Arial" w:eastAsia="Arial" w:hAnsi="Arial" w:cs="Arial"/>
          <w:sz w:val="24"/>
          <w:szCs w:val="24"/>
        </w:rPr>
        <w:t xml:space="preserve">nos </w:t>
      </w:r>
      <w:r w:rsidR="2C1DC52B" w:rsidRPr="2C1DC52B">
        <w:rPr>
          <w:rFonts w:ascii="Arial" w:eastAsia="Arial" w:hAnsi="Arial" w:cs="Arial"/>
          <w:sz w:val="24"/>
          <w:szCs w:val="24"/>
        </w:rPr>
        <w:t xml:space="preserve">registradores da </w:t>
      </w:r>
      <w:r w:rsidR="3A7E58BF" w:rsidRPr="3A7E58BF">
        <w:rPr>
          <w:rFonts w:ascii="Arial" w:eastAsia="Arial" w:hAnsi="Arial" w:cs="Arial"/>
          <w:sz w:val="24"/>
          <w:szCs w:val="24"/>
        </w:rPr>
        <w:t>multiplicação, devemos</w:t>
      </w:r>
      <w:r w:rsidR="24B991C4" w:rsidRPr="24B991C4">
        <w:rPr>
          <w:rFonts w:ascii="Arial" w:eastAsia="Arial" w:hAnsi="Arial" w:cs="Arial"/>
          <w:sz w:val="24"/>
          <w:szCs w:val="24"/>
        </w:rPr>
        <w:t xml:space="preserve"> evitar </w:t>
      </w:r>
      <w:r w:rsidR="5261ED8D" w:rsidRPr="5261ED8D">
        <w:rPr>
          <w:rFonts w:ascii="Arial" w:eastAsia="Arial" w:hAnsi="Arial" w:cs="Arial"/>
          <w:sz w:val="24"/>
          <w:szCs w:val="24"/>
        </w:rPr>
        <w:t xml:space="preserve">que o valor presente </w:t>
      </w:r>
      <w:r w:rsidR="23A1564D" w:rsidRPr="23A1564D">
        <w:rPr>
          <w:rFonts w:ascii="Arial" w:eastAsia="Arial" w:hAnsi="Arial" w:cs="Arial"/>
          <w:sz w:val="24"/>
          <w:szCs w:val="24"/>
        </w:rPr>
        <w:t xml:space="preserve">no </w:t>
      </w:r>
      <w:r w:rsidR="3201E9E1" w:rsidRPr="3201E9E1">
        <w:rPr>
          <w:rFonts w:ascii="Arial" w:eastAsia="Arial" w:hAnsi="Arial" w:cs="Arial"/>
          <w:sz w:val="24"/>
          <w:szCs w:val="24"/>
        </w:rPr>
        <w:t xml:space="preserve">registrador da </w:t>
      </w:r>
      <w:r w:rsidR="269368A8" w:rsidRPr="269368A8">
        <w:rPr>
          <w:rFonts w:ascii="Arial" w:eastAsia="Arial" w:hAnsi="Arial" w:cs="Arial"/>
          <w:i/>
          <w:iCs/>
          <w:sz w:val="24"/>
          <w:szCs w:val="24"/>
        </w:rPr>
        <w:t>ALU</w:t>
      </w:r>
      <w:r w:rsidR="269368A8" w:rsidRPr="269368A8">
        <w:rPr>
          <w:rFonts w:ascii="Arial" w:eastAsia="Arial" w:hAnsi="Arial" w:cs="Arial"/>
          <w:sz w:val="24"/>
          <w:szCs w:val="24"/>
        </w:rPr>
        <w:t xml:space="preserve"> seja </w:t>
      </w:r>
      <w:r w:rsidR="574B91B5" w:rsidRPr="574B91B5">
        <w:rPr>
          <w:rFonts w:ascii="Arial" w:eastAsia="Arial" w:hAnsi="Arial" w:cs="Arial"/>
          <w:sz w:val="24"/>
          <w:szCs w:val="24"/>
        </w:rPr>
        <w:t xml:space="preserve">escrito no </w:t>
      </w:r>
      <w:r w:rsidR="063364FC" w:rsidRPr="063364FC">
        <w:rPr>
          <w:rFonts w:ascii="Arial" w:eastAsia="Arial" w:hAnsi="Arial" w:cs="Arial"/>
          <w:sz w:val="24"/>
          <w:szCs w:val="24"/>
        </w:rPr>
        <w:t>banco de registradores</w:t>
      </w:r>
      <w:r w:rsidR="7029A711" w:rsidRPr="7029A711">
        <w:rPr>
          <w:rFonts w:ascii="Arial" w:eastAsia="Arial" w:hAnsi="Arial" w:cs="Arial"/>
          <w:sz w:val="24"/>
          <w:szCs w:val="24"/>
        </w:rPr>
        <w:t>.</w:t>
      </w:r>
      <w:r w:rsidR="41690FD1" w:rsidRPr="41690FD1">
        <w:rPr>
          <w:rFonts w:ascii="Arial" w:eastAsia="Arial" w:hAnsi="Arial" w:cs="Arial"/>
          <w:sz w:val="24"/>
          <w:szCs w:val="24"/>
        </w:rPr>
        <w:t xml:space="preserve"> </w:t>
      </w:r>
      <w:r w:rsidR="4FC9A365" w:rsidRPr="4FC9A365">
        <w:rPr>
          <w:rFonts w:ascii="Arial" w:eastAsia="Arial" w:hAnsi="Arial" w:cs="Arial"/>
          <w:sz w:val="24"/>
          <w:szCs w:val="24"/>
        </w:rPr>
        <w:t xml:space="preserve">Para evitarmos esse </w:t>
      </w:r>
      <w:r w:rsidR="731BB96C" w:rsidRPr="731BB96C">
        <w:rPr>
          <w:rFonts w:ascii="Arial" w:eastAsia="Arial" w:hAnsi="Arial" w:cs="Arial"/>
          <w:sz w:val="24"/>
          <w:szCs w:val="24"/>
        </w:rPr>
        <w:t xml:space="preserve">problema, foi </w:t>
      </w:r>
      <w:r w:rsidR="445B222C" w:rsidRPr="445B222C">
        <w:rPr>
          <w:rFonts w:ascii="Arial" w:eastAsia="Arial" w:hAnsi="Arial" w:cs="Arial"/>
          <w:sz w:val="24"/>
          <w:szCs w:val="24"/>
        </w:rPr>
        <w:t xml:space="preserve">adicionado uma </w:t>
      </w:r>
      <w:r w:rsidR="67AD3833" w:rsidRPr="67AD3833">
        <w:rPr>
          <w:rFonts w:ascii="Arial" w:eastAsia="Arial" w:hAnsi="Arial" w:cs="Arial"/>
          <w:sz w:val="24"/>
          <w:szCs w:val="24"/>
        </w:rPr>
        <w:t xml:space="preserve">porta lógica </w:t>
      </w:r>
      <w:r w:rsidR="2E516442" w:rsidRPr="2E516442">
        <w:rPr>
          <w:rFonts w:ascii="Arial" w:eastAsia="Arial" w:hAnsi="Arial" w:cs="Arial"/>
          <w:sz w:val="24"/>
          <w:szCs w:val="24"/>
        </w:rPr>
        <w:t xml:space="preserve">OR </w:t>
      </w:r>
      <w:r w:rsidR="1847A658" w:rsidRPr="1847A658">
        <w:rPr>
          <w:rFonts w:ascii="Arial" w:eastAsia="Arial" w:hAnsi="Arial" w:cs="Arial"/>
          <w:sz w:val="24"/>
          <w:szCs w:val="24"/>
        </w:rPr>
        <w:t xml:space="preserve">com </w:t>
      </w:r>
      <w:r w:rsidR="3B99BC5F" w:rsidRPr="3B99BC5F">
        <w:rPr>
          <w:rFonts w:ascii="Arial" w:eastAsia="Arial" w:hAnsi="Arial" w:cs="Arial"/>
          <w:sz w:val="24"/>
          <w:szCs w:val="24"/>
        </w:rPr>
        <w:t xml:space="preserve">as </w:t>
      </w:r>
      <w:r w:rsidR="5EEBD266" w:rsidRPr="5EEBD266">
        <w:rPr>
          <w:rFonts w:ascii="Arial" w:eastAsia="Arial" w:hAnsi="Arial" w:cs="Arial"/>
          <w:sz w:val="24"/>
          <w:szCs w:val="24"/>
        </w:rPr>
        <w:t xml:space="preserve">duas </w:t>
      </w:r>
      <w:r w:rsidR="537D512D" w:rsidRPr="537D512D">
        <w:rPr>
          <w:rFonts w:ascii="Arial" w:eastAsia="Arial" w:hAnsi="Arial" w:cs="Arial"/>
          <w:sz w:val="24"/>
          <w:szCs w:val="24"/>
        </w:rPr>
        <w:t xml:space="preserve">saídas do bloco </w:t>
      </w:r>
      <w:r w:rsidR="48E2147C" w:rsidRPr="48E2147C">
        <w:rPr>
          <w:rFonts w:ascii="Arial" w:eastAsia="Arial" w:hAnsi="Arial" w:cs="Arial"/>
          <w:sz w:val="24"/>
          <w:szCs w:val="24"/>
        </w:rPr>
        <w:t>criado como entradas</w:t>
      </w:r>
      <w:r w:rsidR="3D739343" w:rsidRPr="3D739343">
        <w:rPr>
          <w:rFonts w:ascii="Arial" w:eastAsia="Arial" w:hAnsi="Arial" w:cs="Arial"/>
          <w:sz w:val="24"/>
          <w:szCs w:val="24"/>
        </w:rPr>
        <w:t xml:space="preserve"> e sua saída entra </w:t>
      </w:r>
      <w:r w:rsidR="60C5A94A" w:rsidRPr="60C5A94A">
        <w:rPr>
          <w:rFonts w:ascii="Arial" w:eastAsia="Arial" w:hAnsi="Arial" w:cs="Arial"/>
          <w:sz w:val="24"/>
          <w:szCs w:val="24"/>
        </w:rPr>
        <w:t>na porta</w:t>
      </w:r>
      <w:r w:rsidR="0417BF52" w:rsidRPr="0417BF52">
        <w:rPr>
          <w:rFonts w:ascii="Arial" w:eastAsia="Arial" w:hAnsi="Arial" w:cs="Arial"/>
          <w:sz w:val="24"/>
          <w:szCs w:val="24"/>
        </w:rPr>
        <w:t xml:space="preserve"> lógica XOR</w:t>
      </w:r>
      <w:r w:rsidR="74839BDF" w:rsidRPr="74839BDF">
        <w:rPr>
          <w:rFonts w:ascii="Arial" w:eastAsia="Arial" w:hAnsi="Arial" w:cs="Arial"/>
          <w:sz w:val="24"/>
          <w:szCs w:val="24"/>
        </w:rPr>
        <w:t xml:space="preserve"> </w:t>
      </w:r>
      <w:r w:rsidR="45C3049F" w:rsidRPr="45C3049F">
        <w:rPr>
          <w:rFonts w:ascii="Arial" w:eastAsia="Arial" w:hAnsi="Arial" w:cs="Arial"/>
          <w:sz w:val="24"/>
          <w:szCs w:val="24"/>
        </w:rPr>
        <w:t>(5),</w:t>
      </w:r>
      <w:r w:rsidR="382E2DAF" w:rsidRPr="382E2DAF">
        <w:rPr>
          <w:rFonts w:ascii="Arial" w:eastAsia="Arial" w:hAnsi="Arial" w:cs="Arial"/>
          <w:sz w:val="24"/>
          <w:szCs w:val="24"/>
        </w:rPr>
        <w:t xml:space="preserve"> que </w:t>
      </w:r>
      <w:r w:rsidR="1FC0AB03" w:rsidRPr="1FC0AB03">
        <w:rPr>
          <w:rFonts w:ascii="Arial" w:eastAsia="Arial" w:hAnsi="Arial" w:cs="Arial"/>
          <w:sz w:val="24"/>
          <w:szCs w:val="24"/>
        </w:rPr>
        <w:t xml:space="preserve">a sua outra </w:t>
      </w:r>
      <w:r w:rsidR="4312C10A" w:rsidRPr="4312C10A">
        <w:rPr>
          <w:rFonts w:ascii="Arial" w:eastAsia="Arial" w:hAnsi="Arial" w:cs="Arial"/>
          <w:sz w:val="24"/>
          <w:szCs w:val="24"/>
        </w:rPr>
        <w:t xml:space="preserve">entra é o sinal </w:t>
      </w:r>
      <w:proofErr w:type="spellStart"/>
      <w:r w:rsidR="50A01016" w:rsidRPr="50A01016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="50A01016" w:rsidRPr="50A01016">
        <w:rPr>
          <w:rFonts w:ascii="Arial" w:eastAsia="Arial" w:hAnsi="Arial" w:cs="Arial"/>
          <w:sz w:val="24"/>
          <w:szCs w:val="24"/>
        </w:rPr>
        <w:t xml:space="preserve"> </w:t>
      </w:r>
      <w:r w:rsidR="7E486BDF" w:rsidRPr="7E486BDF">
        <w:rPr>
          <w:rFonts w:ascii="Arial" w:eastAsia="Arial" w:hAnsi="Arial" w:cs="Arial"/>
          <w:sz w:val="24"/>
          <w:szCs w:val="24"/>
        </w:rPr>
        <w:t xml:space="preserve">e sua saída entra no banco </w:t>
      </w:r>
      <w:r w:rsidR="3A96522C" w:rsidRPr="3A96522C">
        <w:rPr>
          <w:rFonts w:ascii="Arial" w:eastAsia="Arial" w:hAnsi="Arial" w:cs="Arial"/>
          <w:sz w:val="24"/>
          <w:szCs w:val="24"/>
        </w:rPr>
        <w:t xml:space="preserve">de </w:t>
      </w:r>
      <w:r w:rsidR="19F15791" w:rsidRPr="19F15791">
        <w:rPr>
          <w:rFonts w:ascii="Arial" w:eastAsia="Arial" w:hAnsi="Arial" w:cs="Arial"/>
          <w:sz w:val="24"/>
          <w:szCs w:val="24"/>
        </w:rPr>
        <w:t>registradores</w:t>
      </w:r>
      <w:r w:rsidR="3D436D98" w:rsidRPr="3D436D98">
        <w:rPr>
          <w:rFonts w:ascii="Arial" w:eastAsia="Arial" w:hAnsi="Arial" w:cs="Arial"/>
          <w:sz w:val="24"/>
          <w:szCs w:val="24"/>
        </w:rPr>
        <w:t xml:space="preserve">. </w:t>
      </w:r>
      <w:r w:rsidR="6095839F" w:rsidRPr="6095839F">
        <w:rPr>
          <w:rFonts w:ascii="Arial" w:eastAsia="Arial" w:hAnsi="Arial" w:cs="Arial"/>
          <w:sz w:val="24"/>
          <w:szCs w:val="24"/>
        </w:rPr>
        <w:t>Assim,</w:t>
      </w:r>
      <w:r w:rsidR="14E39F8C" w:rsidRPr="14E39F8C">
        <w:rPr>
          <w:rFonts w:ascii="Arial" w:eastAsia="Arial" w:hAnsi="Arial" w:cs="Arial"/>
          <w:sz w:val="24"/>
          <w:szCs w:val="24"/>
        </w:rPr>
        <w:t xml:space="preserve"> quando </w:t>
      </w:r>
      <w:r w:rsidR="3E19DA49" w:rsidRPr="3E19DA49">
        <w:rPr>
          <w:rFonts w:ascii="Arial" w:eastAsia="Arial" w:hAnsi="Arial" w:cs="Arial"/>
          <w:sz w:val="24"/>
          <w:szCs w:val="24"/>
        </w:rPr>
        <w:lastRenderedPageBreak/>
        <w:t xml:space="preserve">tivermos uma </w:t>
      </w:r>
      <w:r w:rsidR="616BF050" w:rsidRPr="616BF050">
        <w:rPr>
          <w:rFonts w:ascii="Arial" w:eastAsia="Arial" w:hAnsi="Arial" w:cs="Arial"/>
          <w:sz w:val="24"/>
          <w:szCs w:val="24"/>
        </w:rPr>
        <w:t xml:space="preserve">instrução MULT ou </w:t>
      </w:r>
      <w:r w:rsidR="04BE0658" w:rsidRPr="04BE0658">
        <w:rPr>
          <w:rFonts w:ascii="Arial" w:eastAsia="Arial" w:hAnsi="Arial" w:cs="Arial"/>
          <w:sz w:val="24"/>
          <w:szCs w:val="24"/>
        </w:rPr>
        <w:t xml:space="preserve">JR não vamos </w:t>
      </w:r>
      <w:r w:rsidR="645E02AB" w:rsidRPr="645E02AB">
        <w:rPr>
          <w:rFonts w:ascii="Arial" w:eastAsia="Arial" w:hAnsi="Arial" w:cs="Arial"/>
          <w:sz w:val="24"/>
          <w:szCs w:val="24"/>
        </w:rPr>
        <w:t xml:space="preserve">escrever lixo no </w:t>
      </w:r>
      <w:r w:rsidR="07B018B3" w:rsidRPr="07B018B3">
        <w:rPr>
          <w:rFonts w:ascii="Arial" w:eastAsia="Arial" w:hAnsi="Arial" w:cs="Arial"/>
          <w:sz w:val="24"/>
          <w:szCs w:val="24"/>
        </w:rPr>
        <w:t xml:space="preserve">banco de </w:t>
      </w:r>
      <w:r w:rsidR="3FF3B12D" w:rsidRPr="3FF3B12D">
        <w:rPr>
          <w:rFonts w:ascii="Arial" w:eastAsia="Arial" w:hAnsi="Arial" w:cs="Arial"/>
          <w:sz w:val="24"/>
          <w:szCs w:val="24"/>
        </w:rPr>
        <w:t>registradores</w:t>
      </w:r>
      <w:r w:rsidR="6345C734" w:rsidRPr="6345C734">
        <w:rPr>
          <w:rFonts w:ascii="Arial" w:eastAsia="Arial" w:hAnsi="Arial" w:cs="Arial"/>
          <w:sz w:val="24"/>
          <w:szCs w:val="24"/>
        </w:rPr>
        <w:t>.</w:t>
      </w:r>
    </w:p>
    <w:p w14:paraId="4A0A1E31" w14:textId="030AA7FF" w:rsidR="5A2FF50E" w:rsidRDefault="4E6778D1" w:rsidP="5A2FF50E">
      <w:pPr>
        <w:jc w:val="both"/>
        <w:rPr>
          <w:rFonts w:ascii="Arial" w:eastAsia="Arial" w:hAnsi="Arial" w:cs="Arial"/>
          <w:sz w:val="24"/>
          <w:szCs w:val="24"/>
        </w:rPr>
      </w:pPr>
      <w:r w:rsidRPr="4E6778D1">
        <w:rPr>
          <w:rFonts w:ascii="Arial" w:eastAsia="Arial" w:hAnsi="Arial" w:cs="Arial"/>
          <w:sz w:val="24"/>
          <w:szCs w:val="24"/>
        </w:rPr>
        <w:t xml:space="preserve">Como os sinais de controle </w:t>
      </w:r>
      <w:r w:rsidR="43CC3C20" w:rsidRPr="43CC3C20">
        <w:rPr>
          <w:rFonts w:ascii="Arial" w:eastAsia="Arial" w:hAnsi="Arial" w:cs="Arial"/>
          <w:sz w:val="24"/>
          <w:szCs w:val="24"/>
        </w:rPr>
        <w:t xml:space="preserve">dessa </w:t>
      </w:r>
      <w:r w:rsidR="2E077525" w:rsidRPr="2E077525">
        <w:rPr>
          <w:rFonts w:ascii="Arial" w:eastAsia="Arial" w:hAnsi="Arial" w:cs="Arial"/>
          <w:sz w:val="24"/>
          <w:szCs w:val="24"/>
        </w:rPr>
        <w:t xml:space="preserve">instrução </w:t>
      </w:r>
      <w:r w:rsidR="236C3874" w:rsidRPr="236C3874">
        <w:rPr>
          <w:rFonts w:ascii="Arial" w:eastAsia="Arial" w:hAnsi="Arial" w:cs="Arial"/>
          <w:sz w:val="24"/>
          <w:szCs w:val="24"/>
        </w:rPr>
        <w:t>são gerados pelo</w:t>
      </w:r>
      <w:r w:rsidR="74ABA133" w:rsidRPr="74ABA133">
        <w:rPr>
          <w:rFonts w:ascii="Arial" w:eastAsia="Arial" w:hAnsi="Arial" w:cs="Arial"/>
          <w:sz w:val="24"/>
          <w:szCs w:val="24"/>
        </w:rPr>
        <w:t xml:space="preserve"> bloco </w:t>
      </w:r>
      <w:r w:rsidR="17FDB73B" w:rsidRPr="17FDB73B">
        <w:rPr>
          <w:rFonts w:ascii="Arial" w:eastAsia="Arial" w:hAnsi="Arial" w:cs="Arial"/>
          <w:sz w:val="24"/>
          <w:szCs w:val="24"/>
        </w:rPr>
        <w:t>criado</w:t>
      </w:r>
      <w:r w:rsidR="3B4FCD42" w:rsidRPr="3B4FCD42">
        <w:rPr>
          <w:rFonts w:ascii="Arial" w:eastAsia="Arial" w:hAnsi="Arial" w:cs="Arial"/>
          <w:sz w:val="24"/>
          <w:szCs w:val="24"/>
        </w:rPr>
        <w:t xml:space="preserve">, </w:t>
      </w:r>
      <w:r w:rsidR="4898255F" w:rsidRPr="4898255F">
        <w:rPr>
          <w:rFonts w:ascii="Arial" w:eastAsia="Arial" w:hAnsi="Arial" w:cs="Arial"/>
          <w:sz w:val="24"/>
          <w:szCs w:val="24"/>
        </w:rPr>
        <w:t xml:space="preserve">não foi </w:t>
      </w:r>
      <w:proofErr w:type="gramStart"/>
      <w:r w:rsidR="4898255F" w:rsidRPr="4898255F">
        <w:rPr>
          <w:rFonts w:ascii="Arial" w:eastAsia="Arial" w:hAnsi="Arial" w:cs="Arial"/>
          <w:sz w:val="24"/>
          <w:szCs w:val="24"/>
        </w:rPr>
        <w:t>criado um novo</w:t>
      </w:r>
      <w:proofErr w:type="gramEnd"/>
      <w:r w:rsidR="4898255F" w:rsidRPr="4898255F">
        <w:rPr>
          <w:rFonts w:ascii="Arial" w:eastAsia="Arial" w:hAnsi="Arial" w:cs="Arial"/>
          <w:sz w:val="24"/>
          <w:szCs w:val="24"/>
        </w:rPr>
        <w:t xml:space="preserve"> </w:t>
      </w:r>
      <w:r w:rsidR="19D78E1F" w:rsidRPr="19D78E1F">
        <w:rPr>
          <w:rFonts w:ascii="Arial" w:eastAsia="Arial" w:hAnsi="Arial" w:cs="Arial"/>
          <w:sz w:val="24"/>
          <w:szCs w:val="24"/>
        </w:rPr>
        <w:t xml:space="preserve">estado no </w:t>
      </w:r>
      <w:r w:rsidR="3D29A426" w:rsidRPr="3D29A426">
        <w:rPr>
          <w:rFonts w:ascii="Arial" w:eastAsia="Arial" w:hAnsi="Arial" w:cs="Arial"/>
          <w:sz w:val="24"/>
          <w:szCs w:val="24"/>
        </w:rPr>
        <w:t xml:space="preserve">controle </w:t>
      </w:r>
      <w:r w:rsidR="607BBA2D" w:rsidRPr="607BBA2D">
        <w:rPr>
          <w:rFonts w:ascii="Arial" w:eastAsia="Arial" w:hAnsi="Arial" w:cs="Arial"/>
          <w:sz w:val="24"/>
          <w:szCs w:val="24"/>
        </w:rPr>
        <w:t xml:space="preserve">original do </w:t>
      </w:r>
      <w:r w:rsidR="6EDC4DC1" w:rsidRPr="6EDC4DC1">
        <w:rPr>
          <w:rFonts w:ascii="Arial" w:eastAsia="Arial" w:hAnsi="Arial" w:cs="Arial"/>
          <w:sz w:val="24"/>
          <w:szCs w:val="24"/>
        </w:rPr>
        <w:t>processador</w:t>
      </w:r>
      <w:r w:rsidR="358079D0" w:rsidRPr="358079D0">
        <w:rPr>
          <w:rFonts w:ascii="Arial" w:eastAsia="Arial" w:hAnsi="Arial" w:cs="Arial"/>
          <w:sz w:val="24"/>
          <w:szCs w:val="24"/>
        </w:rPr>
        <w:t xml:space="preserve">. </w:t>
      </w:r>
      <w:r w:rsidR="06BFE290" w:rsidRPr="06BFE290">
        <w:rPr>
          <w:rFonts w:ascii="Arial" w:eastAsia="Arial" w:hAnsi="Arial" w:cs="Arial"/>
          <w:sz w:val="24"/>
          <w:szCs w:val="24"/>
        </w:rPr>
        <w:t xml:space="preserve">Assim, a </w:t>
      </w:r>
      <w:r w:rsidR="09B1F4EB" w:rsidRPr="09B1F4EB">
        <w:rPr>
          <w:rFonts w:ascii="Arial" w:eastAsia="Arial" w:hAnsi="Arial" w:cs="Arial"/>
          <w:sz w:val="24"/>
          <w:szCs w:val="24"/>
        </w:rPr>
        <w:t>instrução</w:t>
      </w:r>
      <w:r w:rsidR="57FF4B4F" w:rsidRPr="57FF4B4F">
        <w:rPr>
          <w:rFonts w:ascii="Arial" w:eastAsia="Arial" w:hAnsi="Arial" w:cs="Arial"/>
          <w:sz w:val="24"/>
          <w:szCs w:val="24"/>
        </w:rPr>
        <w:t xml:space="preserve"> </w:t>
      </w:r>
      <w:r w:rsidR="7E4373B1" w:rsidRPr="7E4373B1">
        <w:rPr>
          <w:rFonts w:ascii="Arial" w:eastAsia="Arial" w:hAnsi="Arial" w:cs="Arial"/>
          <w:sz w:val="24"/>
          <w:szCs w:val="24"/>
        </w:rPr>
        <w:t xml:space="preserve">MULT segue o </w:t>
      </w:r>
      <w:r w:rsidR="219589B9" w:rsidRPr="219589B9">
        <w:rPr>
          <w:rFonts w:ascii="Arial" w:eastAsia="Arial" w:hAnsi="Arial" w:cs="Arial"/>
          <w:sz w:val="24"/>
          <w:szCs w:val="24"/>
        </w:rPr>
        <w:t xml:space="preserve">mesmo caminho </w:t>
      </w:r>
      <w:r w:rsidR="5FBD46E9" w:rsidRPr="5FBD46E9">
        <w:rPr>
          <w:rFonts w:ascii="Arial" w:eastAsia="Arial" w:hAnsi="Arial" w:cs="Arial"/>
          <w:sz w:val="24"/>
          <w:szCs w:val="24"/>
        </w:rPr>
        <w:t>de</w:t>
      </w:r>
      <w:r w:rsidR="030F5CF1" w:rsidRPr="030F5CF1">
        <w:rPr>
          <w:rFonts w:ascii="Arial" w:eastAsia="Arial" w:hAnsi="Arial" w:cs="Arial"/>
          <w:sz w:val="24"/>
          <w:szCs w:val="24"/>
        </w:rPr>
        <w:t xml:space="preserve"> instruções do </w:t>
      </w:r>
      <w:r w:rsidR="4D2F8938" w:rsidRPr="4D2F8938">
        <w:rPr>
          <w:rFonts w:ascii="Arial" w:eastAsia="Arial" w:hAnsi="Arial" w:cs="Arial"/>
          <w:sz w:val="24"/>
          <w:szCs w:val="24"/>
        </w:rPr>
        <w:t>tipo R</w:t>
      </w:r>
      <w:r w:rsidR="29987C42" w:rsidRPr="29987C42">
        <w:rPr>
          <w:rFonts w:ascii="Arial" w:eastAsia="Arial" w:hAnsi="Arial" w:cs="Arial"/>
          <w:sz w:val="24"/>
          <w:szCs w:val="24"/>
        </w:rPr>
        <w:t xml:space="preserve"> na </w:t>
      </w:r>
      <w:r w:rsidR="25B04914" w:rsidRPr="25B04914">
        <w:rPr>
          <w:rFonts w:ascii="Arial" w:eastAsia="Arial" w:hAnsi="Arial" w:cs="Arial"/>
          <w:sz w:val="24"/>
          <w:szCs w:val="24"/>
        </w:rPr>
        <w:t xml:space="preserve">máquina de estados que </w:t>
      </w:r>
      <w:r w:rsidR="138EBE58" w:rsidRPr="138EBE58">
        <w:rPr>
          <w:rFonts w:ascii="Arial" w:eastAsia="Arial" w:hAnsi="Arial" w:cs="Arial"/>
          <w:sz w:val="24"/>
          <w:szCs w:val="24"/>
        </w:rPr>
        <w:t xml:space="preserve">descreve o </w:t>
      </w:r>
      <w:r w:rsidR="1DE5041A" w:rsidRPr="1DE5041A">
        <w:rPr>
          <w:rFonts w:ascii="Arial" w:eastAsia="Arial" w:hAnsi="Arial" w:cs="Arial"/>
          <w:sz w:val="24"/>
          <w:szCs w:val="24"/>
        </w:rPr>
        <w:t xml:space="preserve">controle do </w:t>
      </w:r>
      <w:r w:rsidR="2C4597AE" w:rsidRPr="2C4597AE">
        <w:rPr>
          <w:rFonts w:ascii="Arial" w:eastAsia="Arial" w:hAnsi="Arial" w:cs="Arial"/>
          <w:sz w:val="24"/>
          <w:szCs w:val="24"/>
        </w:rPr>
        <w:t xml:space="preserve">MIPS </w:t>
      </w:r>
      <w:proofErr w:type="spellStart"/>
      <w:r w:rsidR="7D85006D" w:rsidRPr="7D85006D">
        <w:rPr>
          <w:rFonts w:ascii="Arial" w:eastAsia="Arial" w:hAnsi="Arial" w:cs="Arial"/>
          <w:sz w:val="24"/>
          <w:szCs w:val="24"/>
        </w:rPr>
        <w:t>multiciclo</w:t>
      </w:r>
      <w:proofErr w:type="spellEnd"/>
      <w:r w:rsidR="26BB3B2B" w:rsidRPr="26BB3B2B">
        <w:rPr>
          <w:rFonts w:ascii="Arial" w:eastAsia="Arial" w:hAnsi="Arial" w:cs="Arial"/>
          <w:sz w:val="24"/>
          <w:szCs w:val="24"/>
        </w:rPr>
        <w:t>.</w:t>
      </w:r>
      <w:r w:rsidR="048488C4" w:rsidRPr="048488C4">
        <w:rPr>
          <w:rFonts w:ascii="Arial" w:eastAsia="Arial" w:hAnsi="Arial" w:cs="Arial"/>
          <w:sz w:val="24"/>
          <w:szCs w:val="24"/>
        </w:rPr>
        <w:t xml:space="preserve"> </w:t>
      </w:r>
      <w:r w:rsidR="55C3F183" w:rsidRPr="55C3F183">
        <w:rPr>
          <w:rFonts w:ascii="Arial" w:eastAsia="Arial" w:hAnsi="Arial" w:cs="Arial"/>
          <w:sz w:val="24"/>
          <w:szCs w:val="24"/>
        </w:rPr>
        <w:t xml:space="preserve">Todavia, vale </w:t>
      </w:r>
      <w:r w:rsidR="64248517" w:rsidRPr="64248517">
        <w:rPr>
          <w:rFonts w:ascii="Arial" w:eastAsia="Arial" w:hAnsi="Arial" w:cs="Arial"/>
          <w:sz w:val="24"/>
          <w:szCs w:val="24"/>
        </w:rPr>
        <w:t xml:space="preserve">lembrar que </w:t>
      </w:r>
      <w:r w:rsidR="3563EDD7" w:rsidRPr="3563EDD7">
        <w:rPr>
          <w:rFonts w:ascii="Arial" w:eastAsia="Arial" w:hAnsi="Arial" w:cs="Arial"/>
          <w:sz w:val="24"/>
          <w:szCs w:val="24"/>
        </w:rPr>
        <w:t xml:space="preserve">mesmo seguindo </w:t>
      </w:r>
      <w:r w:rsidR="2AC8B126" w:rsidRPr="2AC8B126">
        <w:rPr>
          <w:rFonts w:ascii="Arial" w:eastAsia="Arial" w:hAnsi="Arial" w:cs="Arial"/>
          <w:sz w:val="24"/>
          <w:szCs w:val="24"/>
        </w:rPr>
        <w:t xml:space="preserve">o caminho de uma </w:t>
      </w:r>
      <w:r w:rsidR="716CDD34" w:rsidRPr="716CDD34">
        <w:rPr>
          <w:rFonts w:ascii="Arial" w:eastAsia="Arial" w:hAnsi="Arial" w:cs="Arial"/>
          <w:sz w:val="24"/>
          <w:szCs w:val="24"/>
        </w:rPr>
        <w:t>instrução do tipo</w:t>
      </w:r>
      <w:r w:rsidR="42AC45F4" w:rsidRPr="42AC45F4">
        <w:rPr>
          <w:rFonts w:ascii="Arial" w:eastAsia="Arial" w:hAnsi="Arial" w:cs="Arial"/>
          <w:sz w:val="24"/>
          <w:szCs w:val="24"/>
        </w:rPr>
        <w:t xml:space="preserve"> R</w:t>
      </w:r>
      <w:r w:rsidR="224C4248" w:rsidRPr="224C4248">
        <w:rPr>
          <w:rFonts w:ascii="Arial" w:eastAsia="Arial" w:hAnsi="Arial" w:cs="Arial"/>
          <w:sz w:val="24"/>
          <w:szCs w:val="24"/>
        </w:rPr>
        <w:t xml:space="preserve"> não </w:t>
      </w:r>
      <w:r w:rsidR="459E584F" w:rsidRPr="459E584F">
        <w:rPr>
          <w:rFonts w:ascii="Arial" w:eastAsia="Arial" w:hAnsi="Arial" w:cs="Arial"/>
          <w:sz w:val="24"/>
          <w:szCs w:val="24"/>
        </w:rPr>
        <w:t>escrevemos nenhum valor</w:t>
      </w:r>
      <w:r w:rsidR="16DDC10F" w:rsidRPr="16DDC10F">
        <w:rPr>
          <w:rFonts w:ascii="Arial" w:eastAsia="Arial" w:hAnsi="Arial" w:cs="Arial"/>
          <w:sz w:val="24"/>
          <w:szCs w:val="24"/>
        </w:rPr>
        <w:t xml:space="preserve"> no banco de </w:t>
      </w:r>
      <w:r w:rsidR="33109A9E" w:rsidRPr="33109A9E">
        <w:rPr>
          <w:rFonts w:ascii="Arial" w:eastAsia="Arial" w:hAnsi="Arial" w:cs="Arial"/>
          <w:sz w:val="24"/>
          <w:szCs w:val="24"/>
        </w:rPr>
        <w:t>registradores</w:t>
      </w:r>
      <w:r w:rsidR="0891FEBF" w:rsidRPr="0891FEBF">
        <w:rPr>
          <w:rFonts w:ascii="Arial" w:eastAsia="Arial" w:hAnsi="Arial" w:cs="Arial"/>
          <w:sz w:val="24"/>
          <w:szCs w:val="24"/>
        </w:rPr>
        <w:t>.</w:t>
      </w:r>
    </w:p>
    <w:p w14:paraId="3414CD5B" w14:textId="11B385E8" w:rsidR="0C6C28DC" w:rsidRDefault="0C6C28DC" w:rsidP="0C6C28D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2F651E8" w14:textId="371BEE91" w:rsidR="2188F666" w:rsidRDefault="35921CFE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35921CFE">
        <w:rPr>
          <w:rFonts w:ascii="Arial" w:eastAsia="Arial" w:hAnsi="Arial" w:cs="Arial"/>
          <w:b/>
          <w:bCs/>
          <w:sz w:val="24"/>
          <w:szCs w:val="24"/>
        </w:rPr>
        <w:t xml:space="preserve">JR </w:t>
      </w:r>
    </w:p>
    <w:p w14:paraId="163D58A7" w14:textId="05B48D43" w:rsidR="21209FF0" w:rsidRDefault="2E68F80D" w:rsidP="21209FF0">
      <w:pPr>
        <w:jc w:val="both"/>
        <w:rPr>
          <w:rFonts w:ascii="Arial" w:eastAsia="Arial" w:hAnsi="Arial" w:cs="Arial"/>
          <w:sz w:val="24"/>
          <w:szCs w:val="24"/>
        </w:rPr>
      </w:pPr>
      <w:r w:rsidRPr="2E68F80D">
        <w:rPr>
          <w:rFonts w:ascii="Arial" w:eastAsia="Arial" w:hAnsi="Arial" w:cs="Arial"/>
          <w:sz w:val="24"/>
          <w:szCs w:val="24"/>
        </w:rPr>
        <w:t xml:space="preserve">Para implementarmos a instrução </w:t>
      </w:r>
      <w:r w:rsidR="51BB0E14" w:rsidRPr="51BB0E14">
        <w:rPr>
          <w:rFonts w:ascii="Arial" w:eastAsia="Arial" w:hAnsi="Arial" w:cs="Arial"/>
          <w:sz w:val="24"/>
          <w:szCs w:val="24"/>
        </w:rPr>
        <w:t>JR</w:t>
      </w:r>
      <w:r w:rsidRPr="2E68F80D">
        <w:rPr>
          <w:rFonts w:ascii="Arial" w:eastAsia="Arial" w:hAnsi="Arial" w:cs="Arial"/>
          <w:sz w:val="24"/>
          <w:szCs w:val="24"/>
        </w:rPr>
        <w:t xml:space="preserve"> no MIPS </w:t>
      </w:r>
      <w:proofErr w:type="spellStart"/>
      <w:r w:rsidRPr="2E68F80D">
        <w:rPr>
          <w:rFonts w:ascii="Arial" w:eastAsia="Arial" w:hAnsi="Arial" w:cs="Arial"/>
          <w:sz w:val="24"/>
          <w:szCs w:val="24"/>
        </w:rPr>
        <w:t>multiciclo</w:t>
      </w:r>
      <w:proofErr w:type="spellEnd"/>
      <w:r w:rsidRPr="2E68F80D">
        <w:rPr>
          <w:rFonts w:ascii="Arial" w:eastAsia="Arial" w:hAnsi="Arial" w:cs="Arial"/>
          <w:sz w:val="24"/>
          <w:szCs w:val="24"/>
        </w:rPr>
        <w:t xml:space="preserve"> precisamos adicionar os seguintes componentes:</w:t>
      </w:r>
    </w:p>
    <w:p w14:paraId="2618BAD4" w14:textId="6B0E3AA2" w:rsidR="2188F666" w:rsidRDefault="2188F666" w:rsidP="2A6EE8F3">
      <w:pPr>
        <w:jc w:val="center"/>
      </w:pPr>
      <w:r>
        <w:rPr>
          <w:noProof/>
        </w:rPr>
        <w:drawing>
          <wp:inline distT="0" distB="0" distL="0" distR="0" wp14:anchorId="212985D6" wp14:editId="30E652B9">
            <wp:extent cx="5337235" cy="3535918"/>
            <wp:effectExtent l="0" t="0" r="0" b="0"/>
            <wp:docPr id="2131565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235" cy="3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105B" w14:textId="6A66A54A" w:rsidR="2188F666" w:rsidRDefault="4FAEDCD9" w:rsidP="02241E01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w:r w:rsidRPr="4FAEDCD9">
        <w:rPr>
          <w:rFonts w:ascii="Arial" w:eastAsia="Arial" w:hAnsi="Arial" w:cs="Arial"/>
          <w:sz w:val="24"/>
          <w:szCs w:val="24"/>
        </w:rPr>
        <w:t xml:space="preserve">Foi criado </w:t>
      </w:r>
      <w:r w:rsidR="4EDB9851" w:rsidRPr="4EDB9851">
        <w:rPr>
          <w:rFonts w:ascii="Arial" w:eastAsia="Arial" w:hAnsi="Arial" w:cs="Arial"/>
          <w:sz w:val="24"/>
          <w:szCs w:val="24"/>
        </w:rPr>
        <w:t xml:space="preserve">o bloco </w:t>
      </w:r>
      <w:r w:rsidR="722DAE58" w:rsidRPr="722DAE58">
        <w:rPr>
          <w:rFonts w:ascii="Arial" w:eastAsia="Arial" w:hAnsi="Arial" w:cs="Arial"/>
          <w:sz w:val="24"/>
          <w:szCs w:val="24"/>
        </w:rPr>
        <w:t>"</w:t>
      </w:r>
      <w:proofErr w:type="spellStart"/>
      <w:r w:rsidR="7564B7A2" w:rsidRPr="7564B7A2">
        <w:rPr>
          <w:rFonts w:ascii="Arial" w:eastAsia="Arial" w:hAnsi="Arial" w:cs="Arial"/>
          <w:sz w:val="24"/>
          <w:szCs w:val="24"/>
        </w:rPr>
        <w:t>Ctrl</w:t>
      </w:r>
      <w:proofErr w:type="spellEnd"/>
      <w:r w:rsidR="7564B7A2" w:rsidRPr="7564B7A2">
        <w:rPr>
          <w:rFonts w:ascii="Arial" w:eastAsia="Arial" w:hAnsi="Arial" w:cs="Arial"/>
          <w:sz w:val="24"/>
          <w:szCs w:val="24"/>
        </w:rPr>
        <w:t xml:space="preserve"> JR </w:t>
      </w:r>
      <w:r w:rsidR="7F760675" w:rsidRPr="7F760675">
        <w:rPr>
          <w:rFonts w:ascii="Arial" w:eastAsia="Arial" w:hAnsi="Arial" w:cs="Arial"/>
          <w:sz w:val="24"/>
          <w:szCs w:val="24"/>
        </w:rPr>
        <w:t>MULT" que gera</w:t>
      </w:r>
      <w:r w:rsidR="5E1B823B" w:rsidRPr="5E1B823B">
        <w:rPr>
          <w:rFonts w:ascii="Arial" w:eastAsia="Arial" w:hAnsi="Arial" w:cs="Arial"/>
          <w:sz w:val="24"/>
          <w:szCs w:val="24"/>
        </w:rPr>
        <w:t xml:space="preserve"> os sinais de </w:t>
      </w:r>
      <w:r w:rsidR="461A3284" w:rsidRPr="461A3284">
        <w:rPr>
          <w:rFonts w:ascii="Arial" w:eastAsia="Arial" w:hAnsi="Arial" w:cs="Arial"/>
          <w:sz w:val="24"/>
          <w:szCs w:val="24"/>
        </w:rPr>
        <w:t xml:space="preserve">controle </w:t>
      </w:r>
      <w:r w:rsidR="026818D1" w:rsidRPr="026818D1">
        <w:rPr>
          <w:rFonts w:ascii="Arial" w:eastAsia="Arial" w:hAnsi="Arial" w:cs="Arial"/>
          <w:sz w:val="24"/>
          <w:szCs w:val="24"/>
        </w:rPr>
        <w:t xml:space="preserve">para as </w:t>
      </w:r>
      <w:r w:rsidR="3EB5FF1D" w:rsidRPr="3EB5FF1D">
        <w:rPr>
          <w:rFonts w:ascii="Arial" w:eastAsia="Arial" w:hAnsi="Arial" w:cs="Arial"/>
          <w:sz w:val="24"/>
          <w:szCs w:val="24"/>
        </w:rPr>
        <w:t xml:space="preserve">instruções </w:t>
      </w:r>
      <w:r w:rsidR="62081524" w:rsidRPr="62081524">
        <w:rPr>
          <w:rFonts w:ascii="Arial" w:eastAsia="Arial" w:hAnsi="Arial" w:cs="Arial"/>
          <w:sz w:val="24"/>
          <w:szCs w:val="24"/>
        </w:rPr>
        <w:t xml:space="preserve">JR e MULT. </w:t>
      </w:r>
      <w:r w:rsidR="4E621BFC" w:rsidRPr="4E621BFC">
        <w:rPr>
          <w:rFonts w:ascii="Arial" w:eastAsia="Arial" w:hAnsi="Arial" w:cs="Arial"/>
          <w:sz w:val="24"/>
          <w:szCs w:val="24"/>
        </w:rPr>
        <w:t xml:space="preserve">Esse bloco recebe como </w:t>
      </w:r>
      <w:r w:rsidR="7CDDBC4D" w:rsidRPr="7CDDBC4D">
        <w:rPr>
          <w:rFonts w:ascii="Arial" w:eastAsia="Arial" w:hAnsi="Arial" w:cs="Arial"/>
          <w:sz w:val="24"/>
          <w:szCs w:val="24"/>
        </w:rPr>
        <w:t xml:space="preserve">entradas os </w:t>
      </w:r>
      <w:r w:rsidR="4E1D250D" w:rsidRPr="4E1D250D">
        <w:rPr>
          <w:rFonts w:ascii="Arial" w:eastAsia="Arial" w:hAnsi="Arial" w:cs="Arial"/>
          <w:sz w:val="24"/>
          <w:szCs w:val="24"/>
        </w:rPr>
        <w:t xml:space="preserve">campos </w:t>
      </w:r>
      <w:proofErr w:type="spellStart"/>
      <w:r w:rsidR="4B3FE3F6" w:rsidRPr="4B3FE3F6">
        <w:rPr>
          <w:rFonts w:ascii="Arial" w:eastAsia="Arial" w:hAnsi="Arial" w:cs="Arial"/>
          <w:i/>
          <w:iCs/>
          <w:sz w:val="24"/>
          <w:szCs w:val="24"/>
        </w:rPr>
        <w:t>Opcode</w:t>
      </w:r>
      <w:proofErr w:type="spellEnd"/>
      <w:r w:rsidR="716F3B14" w:rsidRPr="716F3B14">
        <w:rPr>
          <w:rFonts w:ascii="Arial" w:eastAsia="Arial" w:hAnsi="Arial" w:cs="Arial"/>
          <w:i/>
          <w:iCs/>
          <w:sz w:val="24"/>
          <w:szCs w:val="24"/>
        </w:rPr>
        <w:t xml:space="preserve"> e </w:t>
      </w:r>
      <w:proofErr w:type="spellStart"/>
      <w:r w:rsidR="7EFC8A20" w:rsidRPr="7EFC8A20">
        <w:rPr>
          <w:rFonts w:ascii="Arial" w:eastAsia="Arial" w:hAnsi="Arial" w:cs="Arial"/>
          <w:i/>
          <w:iCs/>
          <w:sz w:val="24"/>
          <w:szCs w:val="24"/>
        </w:rPr>
        <w:t>funct</w:t>
      </w:r>
      <w:proofErr w:type="spellEnd"/>
      <w:r w:rsidR="7EFC8A20" w:rsidRPr="7EFC8A20">
        <w:rPr>
          <w:rFonts w:ascii="Arial" w:eastAsia="Arial" w:hAnsi="Arial" w:cs="Arial"/>
          <w:sz w:val="24"/>
          <w:szCs w:val="24"/>
        </w:rPr>
        <w:t xml:space="preserve"> da </w:t>
      </w:r>
      <w:r w:rsidR="74614D6F" w:rsidRPr="74614D6F">
        <w:rPr>
          <w:rFonts w:ascii="Arial" w:eastAsia="Arial" w:hAnsi="Arial" w:cs="Arial"/>
          <w:sz w:val="24"/>
          <w:szCs w:val="24"/>
        </w:rPr>
        <w:t>instrução</w:t>
      </w:r>
      <w:r w:rsidR="3B05797E" w:rsidRPr="3B05797E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="3B05797E" w:rsidRPr="3B05797E">
        <w:rPr>
          <w:rFonts w:ascii="Arial" w:eastAsia="Arial" w:hAnsi="Arial" w:cs="Arial"/>
          <w:sz w:val="24"/>
          <w:szCs w:val="24"/>
        </w:rPr>
        <w:t>e</w:t>
      </w:r>
      <w:r w:rsidR="17B36377" w:rsidRPr="17B36377">
        <w:rPr>
          <w:rFonts w:ascii="Arial" w:eastAsia="Arial" w:hAnsi="Arial" w:cs="Arial"/>
          <w:sz w:val="24"/>
          <w:szCs w:val="24"/>
        </w:rPr>
        <w:t xml:space="preserve"> </w:t>
      </w:r>
      <w:r w:rsidR="71313491" w:rsidRPr="71313491">
        <w:rPr>
          <w:rFonts w:ascii="Arial" w:eastAsia="Arial" w:hAnsi="Arial" w:cs="Arial"/>
          <w:sz w:val="24"/>
          <w:szCs w:val="24"/>
        </w:rPr>
        <w:t>também</w:t>
      </w:r>
      <w:proofErr w:type="gramEnd"/>
      <w:r w:rsidR="71313491" w:rsidRPr="71313491">
        <w:rPr>
          <w:rFonts w:ascii="Arial" w:eastAsia="Arial" w:hAnsi="Arial" w:cs="Arial"/>
          <w:sz w:val="24"/>
          <w:szCs w:val="24"/>
        </w:rPr>
        <w:t xml:space="preserve"> recebe o </w:t>
      </w:r>
      <w:r w:rsidR="39810B12" w:rsidRPr="39810B12">
        <w:rPr>
          <w:rFonts w:ascii="Arial" w:eastAsia="Arial" w:hAnsi="Arial" w:cs="Arial"/>
          <w:sz w:val="24"/>
          <w:szCs w:val="24"/>
        </w:rPr>
        <w:t xml:space="preserve">sinal de </w:t>
      </w:r>
      <w:r w:rsidR="6149A1E0" w:rsidRPr="6149A1E0">
        <w:rPr>
          <w:rFonts w:ascii="Arial" w:eastAsia="Arial" w:hAnsi="Arial" w:cs="Arial"/>
          <w:sz w:val="24"/>
          <w:szCs w:val="24"/>
        </w:rPr>
        <w:t xml:space="preserve">controle </w:t>
      </w:r>
      <w:proofErr w:type="spellStart"/>
      <w:r w:rsidR="198D3A5B" w:rsidRPr="198D3A5B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="632378C4" w:rsidRPr="632378C4">
        <w:rPr>
          <w:rFonts w:ascii="Arial" w:eastAsia="Arial" w:hAnsi="Arial" w:cs="Arial"/>
          <w:i/>
          <w:iCs/>
          <w:sz w:val="24"/>
          <w:szCs w:val="24"/>
        </w:rPr>
        <w:t>.</w:t>
      </w:r>
      <w:r w:rsidR="0C821E78" w:rsidRPr="0C821E7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6C221ACB" w:rsidRPr="6C221ACB">
        <w:rPr>
          <w:rFonts w:ascii="Arial" w:eastAsia="Arial" w:hAnsi="Arial" w:cs="Arial"/>
          <w:sz w:val="24"/>
          <w:szCs w:val="24"/>
        </w:rPr>
        <w:t xml:space="preserve">O bloco verifica se </w:t>
      </w:r>
      <w:r w:rsidR="3D61838B" w:rsidRPr="3D61838B">
        <w:rPr>
          <w:rFonts w:ascii="Arial" w:eastAsia="Arial" w:hAnsi="Arial" w:cs="Arial"/>
          <w:sz w:val="24"/>
          <w:szCs w:val="24"/>
        </w:rPr>
        <w:t xml:space="preserve">a </w:t>
      </w:r>
      <w:r w:rsidR="20388929" w:rsidRPr="20388929">
        <w:rPr>
          <w:rFonts w:ascii="Arial" w:eastAsia="Arial" w:hAnsi="Arial" w:cs="Arial"/>
          <w:sz w:val="24"/>
          <w:szCs w:val="24"/>
        </w:rPr>
        <w:t xml:space="preserve">instrução atual é </w:t>
      </w:r>
      <w:r w:rsidR="15585589" w:rsidRPr="15585589">
        <w:rPr>
          <w:rFonts w:ascii="Arial" w:eastAsia="Arial" w:hAnsi="Arial" w:cs="Arial"/>
          <w:sz w:val="24"/>
          <w:szCs w:val="24"/>
        </w:rPr>
        <w:t xml:space="preserve">uma </w:t>
      </w:r>
      <w:r w:rsidR="467CB18B" w:rsidRPr="467CB18B">
        <w:rPr>
          <w:rFonts w:ascii="Arial" w:eastAsia="Arial" w:hAnsi="Arial" w:cs="Arial"/>
          <w:sz w:val="24"/>
          <w:szCs w:val="24"/>
        </w:rPr>
        <w:t>instrução JR</w:t>
      </w:r>
      <w:r w:rsidR="3B0E3052" w:rsidRPr="3B0E3052">
        <w:rPr>
          <w:rFonts w:ascii="Arial" w:eastAsia="Arial" w:hAnsi="Arial" w:cs="Arial"/>
          <w:sz w:val="24"/>
          <w:szCs w:val="24"/>
        </w:rPr>
        <w:t xml:space="preserve"> e </w:t>
      </w:r>
      <w:r w:rsidR="7E7B5316" w:rsidRPr="7E7B5316">
        <w:rPr>
          <w:rFonts w:ascii="Arial" w:eastAsia="Arial" w:hAnsi="Arial" w:cs="Arial"/>
          <w:sz w:val="24"/>
          <w:szCs w:val="24"/>
        </w:rPr>
        <w:t xml:space="preserve">se o </w:t>
      </w:r>
      <w:r w:rsidR="21CD691E" w:rsidRPr="21CD691E">
        <w:rPr>
          <w:rFonts w:ascii="Arial" w:eastAsia="Arial" w:hAnsi="Arial" w:cs="Arial"/>
          <w:sz w:val="24"/>
          <w:szCs w:val="24"/>
        </w:rPr>
        <w:t xml:space="preserve">sinal </w:t>
      </w:r>
      <w:proofErr w:type="spellStart"/>
      <w:r w:rsidR="24BF7B79" w:rsidRPr="24BF7B79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="24BF7B79" w:rsidRPr="24BF7B79">
        <w:rPr>
          <w:rFonts w:ascii="Arial" w:eastAsia="Arial" w:hAnsi="Arial" w:cs="Arial"/>
          <w:sz w:val="24"/>
          <w:szCs w:val="24"/>
        </w:rPr>
        <w:t xml:space="preserve"> </w:t>
      </w:r>
      <w:r w:rsidR="610D61C5" w:rsidRPr="610D61C5">
        <w:rPr>
          <w:rFonts w:ascii="Arial" w:eastAsia="Arial" w:hAnsi="Arial" w:cs="Arial"/>
          <w:sz w:val="24"/>
          <w:szCs w:val="24"/>
        </w:rPr>
        <w:t xml:space="preserve">está </w:t>
      </w:r>
      <w:r w:rsidR="045F77CD" w:rsidRPr="045F77CD">
        <w:rPr>
          <w:rFonts w:ascii="Arial" w:eastAsia="Arial" w:hAnsi="Arial" w:cs="Arial"/>
          <w:sz w:val="24"/>
          <w:szCs w:val="24"/>
        </w:rPr>
        <w:t xml:space="preserve">habilitado, caso </w:t>
      </w:r>
      <w:r w:rsidR="7BE308EE" w:rsidRPr="7BE308EE">
        <w:rPr>
          <w:rFonts w:ascii="Arial" w:eastAsia="Arial" w:hAnsi="Arial" w:cs="Arial"/>
          <w:sz w:val="24"/>
          <w:szCs w:val="24"/>
        </w:rPr>
        <w:t xml:space="preserve">esses dois </w:t>
      </w:r>
      <w:r w:rsidR="5AAFC0BA" w:rsidRPr="5AAFC0BA">
        <w:rPr>
          <w:rFonts w:ascii="Arial" w:eastAsia="Arial" w:hAnsi="Arial" w:cs="Arial"/>
          <w:sz w:val="24"/>
          <w:szCs w:val="24"/>
        </w:rPr>
        <w:t xml:space="preserve">casos </w:t>
      </w:r>
      <w:r w:rsidR="7E01D6C1" w:rsidRPr="7E01D6C1">
        <w:rPr>
          <w:rFonts w:ascii="Arial" w:eastAsia="Arial" w:hAnsi="Arial" w:cs="Arial"/>
          <w:sz w:val="24"/>
          <w:szCs w:val="24"/>
        </w:rPr>
        <w:t xml:space="preserve">forem verdadeiros </w:t>
      </w:r>
      <w:r w:rsidR="2FB4805D" w:rsidRPr="2FB4805D">
        <w:rPr>
          <w:rFonts w:ascii="Arial" w:eastAsia="Arial" w:hAnsi="Arial" w:cs="Arial"/>
          <w:sz w:val="24"/>
          <w:szCs w:val="24"/>
        </w:rPr>
        <w:t xml:space="preserve">o sinal </w:t>
      </w:r>
      <w:r w:rsidR="00F3E91D" w:rsidRPr="00F3E91D">
        <w:rPr>
          <w:rFonts w:ascii="Arial" w:eastAsia="Arial" w:hAnsi="Arial" w:cs="Arial"/>
          <w:sz w:val="24"/>
          <w:szCs w:val="24"/>
        </w:rPr>
        <w:t xml:space="preserve">de saída do bloco </w:t>
      </w:r>
      <w:r w:rsidR="06D80DD3" w:rsidRPr="06D80DD3">
        <w:rPr>
          <w:rFonts w:ascii="Arial" w:eastAsia="Arial" w:hAnsi="Arial" w:cs="Arial"/>
          <w:sz w:val="24"/>
          <w:szCs w:val="24"/>
        </w:rPr>
        <w:t>"</w:t>
      </w:r>
      <w:r w:rsidR="0E813829" w:rsidRPr="0E813829">
        <w:rPr>
          <w:rFonts w:ascii="Arial" w:eastAsia="Arial" w:hAnsi="Arial" w:cs="Arial"/>
          <w:i/>
          <w:iCs/>
          <w:sz w:val="24"/>
          <w:szCs w:val="24"/>
        </w:rPr>
        <w:t xml:space="preserve">JR </w:t>
      </w:r>
      <w:proofErr w:type="spellStart"/>
      <w:r w:rsidR="55F8A8BF" w:rsidRPr="55F8A8BF">
        <w:rPr>
          <w:rFonts w:ascii="Arial" w:eastAsia="Arial" w:hAnsi="Arial" w:cs="Arial"/>
          <w:i/>
          <w:iCs/>
          <w:sz w:val="24"/>
          <w:szCs w:val="24"/>
        </w:rPr>
        <w:t>ctrl</w:t>
      </w:r>
      <w:proofErr w:type="spellEnd"/>
      <w:r w:rsidR="55F8A8BF" w:rsidRPr="55F8A8BF">
        <w:rPr>
          <w:rFonts w:ascii="Arial" w:eastAsia="Arial" w:hAnsi="Arial" w:cs="Arial"/>
          <w:i/>
          <w:iCs/>
          <w:sz w:val="24"/>
          <w:szCs w:val="24"/>
        </w:rPr>
        <w:t xml:space="preserve"> bit</w:t>
      </w:r>
      <w:r w:rsidR="2738117F" w:rsidRPr="2738117F">
        <w:rPr>
          <w:rFonts w:ascii="Arial" w:eastAsia="Arial" w:hAnsi="Arial" w:cs="Arial"/>
          <w:i/>
          <w:iCs/>
          <w:sz w:val="24"/>
          <w:szCs w:val="24"/>
        </w:rPr>
        <w:t>"</w:t>
      </w:r>
      <w:r w:rsidR="3F1BA64D" w:rsidRPr="3F1BA64D">
        <w:rPr>
          <w:rFonts w:ascii="Arial" w:eastAsia="Arial" w:hAnsi="Arial" w:cs="Arial"/>
          <w:sz w:val="24"/>
          <w:szCs w:val="24"/>
        </w:rPr>
        <w:t xml:space="preserve"> é acionado</w:t>
      </w:r>
      <w:r w:rsidR="02241E01" w:rsidRPr="02241E01">
        <w:rPr>
          <w:rFonts w:ascii="Arial" w:eastAsia="Arial" w:hAnsi="Arial" w:cs="Arial"/>
          <w:sz w:val="24"/>
          <w:szCs w:val="24"/>
        </w:rPr>
        <w:t>;</w:t>
      </w:r>
    </w:p>
    <w:p w14:paraId="34D79C49" w14:textId="789C5BC0" w:rsidR="2188F666" w:rsidRDefault="2188F666" w:rsidP="5DB9CC82">
      <w:pPr>
        <w:jc w:val="center"/>
      </w:pPr>
      <w:r>
        <w:rPr>
          <w:noProof/>
        </w:rPr>
        <w:lastRenderedPageBreak/>
        <w:drawing>
          <wp:inline distT="0" distB="0" distL="0" distR="0" wp14:anchorId="6F50C681" wp14:editId="426B9FED">
            <wp:extent cx="4572000" cy="1924050"/>
            <wp:effectExtent l="0" t="0" r="0" b="0"/>
            <wp:docPr id="1653855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634" w14:textId="73840765" w:rsidR="2188F666" w:rsidRDefault="41673ED1" w:rsidP="63513F9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41673ED1">
        <w:rPr>
          <w:rFonts w:ascii="Arial" w:eastAsia="Arial" w:hAnsi="Arial" w:cs="Arial"/>
          <w:sz w:val="24"/>
          <w:szCs w:val="24"/>
        </w:rPr>
        <w:t xml:space="preserve">Foi </w:t>
      </w:r>
      <w:r w:rsidR="4459512C" w:rsidRPr="4459512C">
        <w:rPr>
          <w:rFonts w:ascii="Arial" w:eastAsia="Arial" w:hAnsi="Arial" w:cs="Arial"/>
          <w:sz w:val="24"/>
          <w:szCs w:val="24"/>
        </w:rPr>
        <w:t>adicionada</w:t>
      </w:r>
      <w:r w:rsidRPr="41673ED1">
        <w:rPr>
          <w:rFonts w:ascii="Arial" w:eastAsia="Arial" w:hAnsi="Arial" w:cs="Arial"/>
          <w:sz w:val="24"/>
          <w:szCs w:val="24"/>
        </w:rPr>
        <w:t xml:space="preserve"> a </w:t>
      </w:r>
      <w:r w:rsidR="7DB5251D" w:rsidRPr="7DB5251D">
        <w:rPr>
          <w:rFonts w:ascii="Arial" w:eastAsia="Arial" w:hAnsi="Arial" w:cs="Arial"/>
          <w:sz w:val="24"/>
          <w:szCs w:val="24"/>
        </w:rPr>
        <w:t>porta lógica OR</w:t>
      </w:r>
      <w:r w:rsidR="7319E86C" w:rsidRPr="7319E86C">
        <w:rPr>
          <w:rFonts w:ascii="Arial" w:eastAsia="Arial" w:hAnsi="Arial" w:cs="Arial"/>
          <w:sz w:val="24"/>
          <w:szCs w:val="24"/>
        </w:rPr>
        <w:t xml:space="preserve"> (2</w:t>
      </w:r>
      <w:r w:rsidR="4459512C" w:rsidRPr="4459512C">
        <w:rPr>
          <w:rFonts w:ascii="Arial" w:eastAsia="Arial" w:hAnsi="Arial" w:cs="Arial"/>
          <w:sz w:val="24"/>
          <w:szCs w:val="24"/>
        </w:rPr>
        <w:t>),</w:t>
      </w:r>
      <w:r w:rsidR="00A73779" w:rsidRPr="00A73779">
        <w:rPr>
          <w:rFonts w:ascii="Arial" w:eastAsia="Arial" w:hAnsi="Arial" w:cs="Arial"/>
          <w:sz w:val="24"/>
          <w:szCs w:val="24"/>
        </w:rPr>
        <w:t xml:space="preserve"> que tem como entrada</w:t>
      </w:r>
      <w:r w:rsidR="51E6A038" w:rsidRPr="51E6A038">
        <w:rPr>
          <w:rFonts w:ascii="Arial" w:eastAsia="Arial" w:hAnsi="Arial" w:cs="Arial"/>
          <w:sz w:val="24"/>
          <w:szCs w:val="24"/>
        </w:rPr>
        <w:t xml:space="preserve"> ambos os sinais</w:t>
      </w:r>
      <w:r w:rsidR="7538B63F" w:rsidRPr="7538B63F">
        <w:rPr>
          <w:rFonts w:ascii="Arial" w:eastAsia="Arial" w:hAnsi="Arial" w:cs="Arial"/>
          <w:sz w:val="24"/>
          <w:szCs w:val="24"/>
        </w:rPr>
        <w:t xml:space="preserve"> de saída </w:t>
      </w:r>
      <w:r w:rsidR="54D8B293" w:rsidRPr="54D8B293">
        <w:rPr>
          <w:rFonts w:ascii="Arial" w:eastAsia="Arial" w:hAnsi="Arial" w:cs="Arial"/>
          <w:sz w:val="24"/>
          <w:szCs w:val="24"/>
        </w:rPr>
        <w:t xml:space="preserve">do bloco </w:t>
      </w:r>
      <w:r w:rsidR="782AC89A" w:rsidRPr="782AC89A">
        <w:rPr>
          <w:rFonts w:ascii="Arial" w:eastAsia="Arial" w:hAnsi="Arial" w:cs="Arial"/>
          <w:sz w:val="24"/>
          <w:szCs w:val="24"/>
        </w:rPr>
        <w:t>"</w:t>
      </w:r>
      <w:proofErr w:type="spellStart"/>
      <w:r w:rsidR="782AC89A" w:rsidRPr="782AC89A">
        <w:rPr>
          <w:rFonts w:ascii="Arial" w:eastAsia="Arial" w:hAnsi="Arial" w:cs="Arial"/>
          <w:sz w:val="24"/>
          <w:szCs w:val="24"/>
        </w:rPr>
        <w:t>Ctrl</w:t>
      </w:r>
      <w:proofErr w:type="spellEnd"/>
      <w:r w:rsidR="782AC89A" w:rsidRPr="782AC89A">
        <w:rPr>
          <w:rFonts w:ascii="Arial" w:eastAsia="Arial" w:hAnsi="Arial" w:cs="Arial"/>
          <w:sz w:val="24"/>
          <w:szCs w:val="24"/>
        </w:rPr>
        <w:t xml:space="preserve"> </w:t>
      </w:r>
      <w:r w:rsidR="3478AEE7" w:rsidRPr="3478AEE7">
        <w:rPr>
          <w:rFonts w:ascii="Arial" w:eastAsia="Arial" w:hAnsi="Arial" w:cs="Arial"/>
          <w:sz w:val="24"/>
          <w:szCs w:val="24"/>
        </w:rPr>
        <w:t>JR MULT</w:t>
      </w:r>
      <w:r w:rsidR="7B1CDAF5" w:rsidRPr="7B1CDAF5">
        <w:rPr>
          <w:rFonts w:ascii="Arial" w:eastAsia="Arial" w:hAnsi="Arial" w:cs="Arial"/>
          <w:sz w:val="24"/>
          <w:szCs w:val="24"/>
        </w:rPr>
        <w:t xml:space="preserve">", </w:t>
      </w:r>
      <w:r w:rsidR="33607370" w:rsidRPr="33607370">
        <w:rPr>
          <w:rFonts w:ascii="Arial" w:eastAsia="Arial" w:hAnsi="Arial" w:cs="Arial"/>
          <w:sz w:val="24"/>
          <w:szCs w:val="24"/>
        </w:rPr>
        <w:t xml:space="preserve">essa porta </w:t>
      </w:r>
      <w:r w:rsidR="65131D0B" w:rsidRPr="65131D0B">
        <w:rPr>
          <w:rFonts w:ascii="Arial" w:eastAsia="Arial" w:hAnsi="Arial" w:cs="Arial"/>
          <w:sz w:val="24"/>
          <w:szCs w:val="24"/>
        </w:rPr>
        <w:t xml:space="preserve">lógica serve para </w:t>
      </w:r>
      <w:r w:rsidR="08653313" w:rsidRPr="08653313">
        <w:rPr>
          <w:rFonts w:ascii="Arial" w:eastAsia="Arial" w:hAnsi="Arial" w:cs="Arial"/>
          <w:sz w:val="24"/>
          <w:szCs w:val="24"/>
        </w:rPr>
        <w:t xml:space="preserve">caso </w:t>
      </w:r>
      <w:r w:rsidR="59A49BD2" w:rsidRPr="59A49BD2">
        <w:rPr>
          <w:rFonts w:ascii="Arial" w:eastAsia="Arial" w:hAnsi="Arial" w:cs="Arial"/>
          <w:sz w:val="24"/>
          <w:szCs w:val="24"/>
        </w:rPr>
        <w:t xml:space="preserve">qualquer um dos </w:t>
      </w:r>
      <w:r w:rsidR="2AE40492" w:rsidRPr="2AE40492">
        <w:rPr>
          <w:rFonts w:ascii="Arial" w:eastAsia="Arial" w:hAnsi="Arial" w:cs="Arial"/>
          <w:sz w:val="24"/>
          <w:szCs w:val="24"/>
        </w:rPr>
        <w:t xml:space="preserve">sinais </w:t>
      </w:r>
      <w:r w:rsidR="4716DE21" w:rsidRPr="4716DE21">
        <w:rPr>
          <w:rFonts w:ascii="Arial" w:eastAsia="Arial" w:hAnsi="Arial" w:cs="Arial"/>
          <w:sz w:val="24"/>
          <w:szCs w:val="24"/>
        </w:rPr>
        <w:t xml:space="preserve">de saída do bloco </w:t>
      </w:r>
      <w:r w:rsidR="410293C0" w:rsidRPr="410293C0">
        <w:rPr>
          <w:rFonts w:ascii="Arial" w:eastAsia="Arial" w:hAnsi="Arial" w:cs="Arial"/>
          <w:sz w:val="24"/>
          <w:szCs w:val="24"/>
        </w:rPr>
        <w:t>esteja</w:t>
      </w:r>
      <w:r w:rsidR="541A3F4F" w:rsidRPr="541A3F4F">
        <w:rPr>
          <w:rFonts w:ascii="Arial" w:eastAsia="Arial" w:hAnsi="Arial" w:cs="Arial"/>
          <w:sz w:val="24"/>
          <w:szCs w:val="24"/>
        </w:rPr>
        <w:t xml:space="preserve"> </w:t>
      </w:r>
      <w:r w:rsidR="2014427B" w:rsidRPr="2014427B">
        <w:rPr>
          <w:rFonts w:ascii="Arial" w:eastAsia="Arial" w:hAnsi="Arial" w:cs="Arial"/>
          <w:sz w:val="24"/>
          <w:szCs w:val="24"/>
        </w:rPr>
        <w:t>habilitado</w:t>
      </w:r>
      <w:r w:rsidR="2616221A" w:rsidRPr="2616221A">
        <w:rPr>
          <w:rFonts w:ascii="Arial" w:eastAsia="Arial" w:hAnsi="Arial" w:cs="Arial"/>
          <w:sz w:val="24"/>
          <w:szCs w:val="24"/>
        </w:rPr>
        <w:t xml:space="preserve"> </w:t>
      </w:r>
      <w:r w:rsidR="7C383E95" w:rsidRPr="7C383E95">
        <w:rPr>
          <w:rFonts w:ascii="Arial" w:eastAsia="Arial" w:hAnsi="Arial" w:cs="Arial"/>
          <w:sz w:val="24"/>
          <w:szCs w:val="24"/>
        </w:rPr>
        <w:t xml:space="preserve">a entrada de </w:t>
      </w:r>
      <w:r w:rsidR="70C9BD5C" w:rsidRPr="70C9BD5C">
        <w:rPr>
          <w:rFonts w:ascii="Arial" w:eastAsia="Arial" w:hAnsi="Arial" w:cs="Arial"/>
          <w:sz w:val="24"/>
          <w:szCs w:val="24"/>
        </w:rPr>
        <w:t xml:space="preserve">escrita no </w:t>
      </w:r>
      <w:r w:rsidR="662E80AB" w:rsidRPr="662E80AB">
        <w:rPr>
          <w:rFonts w:ascii="Arial" w:eastAsia="Arial" w:hAnsi="Arial" w:cs="Arial"/>
          <w:sz w:val="24"/>
          <w:szCs w:val="24"/>
        </w:rPr>
        <w:t xml:space="preserve">banco de </w:t>
      </w:r>
      <w:r w:rsidR="5ABFFF72" w:rsidRPr="5ABFFF72">
        <w:rPr>
          <w:rFonts w:ascii="Arial" w:eastAsia="Arial" w:hAnsi="Arial" w:cs="Arial"/>
          <w:sz w:val="24"/>
          <w:szCs w:val="24"/>
        </w:rPr>
        <w:t>registradores seja desabilitada</w:t>
      </w:r>
      <w:r w:rsidR="5316D51C" w:rsidRPr="5316D51C">
        <w:rPr>
          <w:rFonts w:ascii="Arial" w:eastAsia="Arial" w:hAnsi="Arial" w:cs="Arial"/>
          <w:sz w:val="24"/>
          <w:szCs w:val="24"/>
        </w:rPr>
        <w:t xml:space="preserve">, </w:t>
      </w:r>
      <w:r w:rsidR="6AFA69EA" w:rsidRPr="6AFA69EA">
        <w:rPr>
          <w:rFonts w:ascii="Arial" w:eastAsia="Arial" w:hAnsi="Arial" w:cs="Arial"/>
          <w:sz w:val="24"/>
          <w:szCs w:val="24"/>
        </w:rPr>
        <w:t>assim</w:t>
      </w:r>
      <w:r w:rsidR="5316D51C" w:rsidRPr="5316D51C">
        <w:rPr>
          <w:rFonts w:ascii="Arial" w:eastAsia="Arial" w:hAnsi="Arial" w:cs="Arial"/>
          <w:sz w:val="24"/>
          <w:szCs w:val="24"/>
        </w:rPr>
        <w:t xml:space="preserve"> não</w:t>
      </w:r>
      <w:r w:rsidR="170DE5BF" w:rsidRPr="170DE5BF">
        <w:rPr>
          <w:rFonts w:ascii="Arial" w:eastAsia="Arial" w:hAnsi="Arial" w:cs="Arial"/>
          <w:sz w:val="24"/>
          <w:szCs w:val="24"/>
        </w:rPr>
        <w:t xml:space="preserve"> </w:t>
      </w:r>
      <w:r w:rsidR="24563DDC" w:rsidRPr="24563DDC">
        <w:rPr>
          <w:rFonts w:ascii="Arial" w:eastAsia="Arial" w:hAnsi="Arial" w:cs="Arial"/>
          <w:sz w:val="24"/>
          <w:szCs w:val="24"/>
        </w:rPr>
        <w:t xml:space="preserve">será escrito lixo </w:t>
      </w:r>
      <w:r w:rsidR="319E95F9" w:rsidRPr="319E95F9">
        <w:rPr>
          <w:rFonts w:ascii="Arial" w:eastAsia="Arial" w:hAnsi="Arial" w:cs="Arial"/>
          <w:sz w:val="24"/>
          <w:szCs w:val="24"/>
        </w:rPr>
        <w:t xml:space="preserve">em </w:t>
      </w:r>
      <w:r w:rsidR="54F0AC00" w:rsidRPr="54F0AC00">
        <w:rPr>
          <w:rFonts w:ascii="Arial" w:eastAsia="Arial" w:hAnsi="Arial" w:cs="Arial"/>
          <w:sz w:val="24"/>
          <w:szCs w:val="24"/>
        </w:rPr>
        <w:t>algum registrador</w:t>
      </w:r>
      <w:r w:rsidR="63513F94" w:rsidRPr="63513F94">
        <w:rPr>
          <w:rFonts w:ascii="Arial" w:eastAsia="Arial" w:hAnsi="Arial" w:cs="Arial"/>
          <w:sz w:val="24"/>
          <w:szCs w:val="24"/>
        </w:rPr>
        <w:t>;</w:t>
      </w:r>
    </w:p>
    <w:p w14:paraId="04AAC148" w14:textId="7E089C08" w:rsidR="2188F666" w:rsidRDefault="06A3559C" w:rsidP="5144B8ED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6A3559C">
        <w:rPr>
          <w:rFonts w:ascii="Arial" w:eastAsia="Arial" w:hAnsi="Arial" w:cs="Arial"/>
          <w:sz w:val="24"/>
          <w:szCs w:val="24"/>
        </w:rPr>
        <w:t xml:space="preserve">A porta </w:t>
      </w:r>
      <w:r w:rsidR="3EE6EE16" w:rsidRPr="3EE6EE16">
        <w:rPr>
          <w:rFonts w:ascii="Arial" w:eastAsia="Arial" w:hAnsi="Arial" w:cs="Arial"/>
          <w:sz w:val="24"/>
          <w:szCs w:val="24"/>
        </w:rPr>
        <w:t xml:space="preserve">lógica XOR </w:t>
      </w:r>
      <w:r w:rsidR="4D4781AA" w:rsidRPr="4D4781AA">
        <w:rPr>
          <w:rFonts w:ascii="Arial" w:eastAsia="Arial" w:hAnsi="Arial" w:cs="Arial"/>
          <w:sz w:val="24"/>
          <w:szCs w:val="24"/>
        </w:rPr>
        <w:t xml:space="preserve">(3) </w:t>
      </w:r>
      <w:r w:rsidR="41D90071" w:rsidRPr="41D90071">
        <w:rPr>
          <w:rFonts w:ascii="Arial" w:eastAsia="Arial" w:hAnsi="Arial" w:cs="Arial"/>
          <w:sz w:val="24"/>
          <w:szCs w:val="24"/>
        </w:rPr>
        <w:t xml:space="preserve">recebe como entrada o sinal </w:t>
      </w:r>
      <w:proofErr w:type="spellStart"/>
      <w:r w:rsidR="087D2C80" w:rsidRPr="087D2C80">
        <w:rPr>
          <w:rFonts w:ascii="Arial" w:eastAsia="Arial" w:hAnsi="Arial" w:cs="Arial"/>
          <w:i/>
          <w:iCs/>
          <w:sz w:val="24"/>
          <w:szCs w:val="24"/>
        </w:rPr>
        <w:t>RegWrite</w:t>
      </w:r>
      <w:proofErr w:type="spellEnd"/>
      <w:r w:rsidR="087D2C80" w:rsidRPr="087D2C80">
        <w:rPr>
          <w:rFonts w:ascii="Arial" w:eastAsia="Arial" w:hAnsi="Arial" w:cs="Arial"/>
          <w:sz w:val="24"/>
          <w:szCs w:val="24"/>
        </w:rPr>
        <w:t xml:space="preserve"> e</w:t>
      </w:r>
      <w:r w:rsidR="41D90071" w:rsidRPr="41D90071">
        <w:rPr>
          <w:rFonts w:ascii="Arial" w:eastAsia="Arial" w:hAnsi="Arial" w:cs="Arial"/>
          <w:sz w:val="24"/>
          <w:szCs w:val="24"/>
        </w:rPr>
        <w:t xml:space="preserve"> </w:t>
      </w:r>
      <w:r w:rsidR="39A18882" w:rsidRPr="39A18882">
        <w:rPr>
          <w:rFonts w:ascii="Arial" w:eastAsia="Arial" w:hAnsi="Arial" w:cs="Arial"/>
          <w:sz w:val="24"/>
          <w:szCs w:val="24"/>
        </w:rPr>
        <w:t xml:space="preserve">a saída da </w:t>
      </w:r>
      <w:r w:rsidR="681D28D3" w:rsidRPr="681D28D3">
        <w:rPr>
          <w:rFonts w:ascii="Arial" w:eastAsia="Arial" w:hAnsi="Arial" w:cs="Arial"/>
          <w:sz w:val="24"/>
          <w:szCs w:val="24"/>
        </w:rPr>
        <w:t xml:space="preserve">porta lógica </w:t>
      </w:r>
      <w:r w:rsidR="395C9193" w:rsidRPr="395C9193">
        <w:rPr>
          <w:rFonts w:ascii="Arial" w:eastAsia="Arial" w:hAnsi="Arial" w:cs="Arial"/>
          <w:sz w:val="24"/>
          <w:szCs w:val="24"/>
        </w:rPr>
        <w:t>OR (2</w:t>
      </w:r>
      <w:r w:rsidR="2352D3A9" w:rsidRPr="2352D3A9">
        <w:rPr>
          <w:rFonts w:ascii="Arial" w:eastAsia="Arial" w:hAnsi="Arial" w:cs="Arial"/>
          <w:sz w:val="24"/>
          <w:szCs w:val="24"/>
        </w:rPr>
        <w:t xml:space="preserve">), </w:t>
      </w:r>
      <w:r w:rsidR="0D4915BF" w:rsidRPr="0D4915BF">
        <w:rPr>
          <w:rFonts w:ascii="Arial" w:eastAsia="Arial" w:hAnsi="Arial" w:cs="Arial"/>
          <w:sz w:val="24"/>
          <w:szCs w:val="24"/>
        </w:rPr>
        <w:t>e sua saída</w:t>
      </w:r>
      <w:r w:rsidR="39A18882" w:rsidRPr="39A18882">
        <w:rPr>
          <w:rFonts w:ascii="Arial" w:eastAsia="Arial" w:hAnsi="Arial" w:cs="Arial"/>
          <w:sz w:val="24"/>
          <w:szCs w:val="24"/>
        </w:rPr>
        <w:t xml:space="preserve"> </w:t>
      </w:r>
      <w:r w:rsidR="02ADD90E" w:rsidRPr="02ADD90E">
        <w:rPr>
          <w:rFonts w:ascii="Arial" w:eastAsia="Arial" w:hAnsi="Arial" w:cs="Arial"/>
          <w:sz w:val="24"/>
          <w:szCs w:val="24"/>
        </w:rPr>
        <w:t xml:space="preserve">está </w:t>
      </w:r>
      <w:r w:rsidR="53ED41CD" w:rsidRPr="53ED41CD">
        <w:rPr>
          <w:rFonts w:ascii="Arial" w:eastAsia="Arial" w:hAnsi="Arial" w:cs="Arial"/>
          <w:sz w:val="24"/>
          <w:szCs w:val="24"/>
        </w:rPr>
        <w:t>conectado no pino</w:t>
      </w:r>
      <w:r w:rsidR="02ADD90E" w:rsidRPr="02ADD90E">
        <w:rPr>
          <w:rFonts w:ascii="Arial" w:eastAsia="Arial" w:hAnsi="Arial" w:cs="Arial"/>
          <w:sz w:val="24"/>
          <w:szCs w:val="24"/>
        </w:rPr>
        <w:t xml:space="preserve"> </w:t>
      </w:r>
      <w:r w:rsidR="6CA41B23" w:rsidRPr="6CA41B23">
        <w:rPr>
          <w:rFonts w:ascii="Arial" w:eastAsia="Arial" w:hAnsi="Arial" w:cs="Arial"/>
          <w:sz w:val="24"/>
          <w:szCs w:val="24"/>
        </w:rPr>
        <w:t xml:space="preserve">que habilita a </w:t>
      </w:r>
      <w:r w:rsidR="0FF6312B" w:rsidRPr="0FF6312B">
        <w:rPr>
          <w:rFonts w:ascii="Arial" w:eastAsia="Arial" w:hAnsi="Arial" w:cs="Arial"/>
          <w:sz w:val="24"/>
          <w:szCs w:val="24"/>
        </w:rPr>
        <w:t xml:space="preserve">escrita no banco de </w:t>
      </w:r>
      <w:r w:rsidR="33484732" w:rsidRPr="33484732">
        <w:rPr>
          <w:rFonts w:ascii="Arial" w:eastAsia="Arial" w:hAnsi="Arial" w:cs="Arial"/>
          <w:sz w:val="24"/>
          <w:szCs w:val="24"/>
        </w:rPr>
        <w:t xml:space="preserve">registradores. </w:t>
      </w:r>
      <w:r w:rsidR="1D3E8948" w:rsidRPr="1D3E8948">
        <w:rPr>
          <w:rFonts w:ascii="Arial" w:eastAsia="Arial" w:hAnsi="Arial" w:cs="Arial"/>
          <w:sz w:val="24"/>
          <w:szCs w:val="24"/>
        </w:rPr>
        <w:t xml:space="preserve">Desse modo, desabilitamos a escrita </w:t>
      </w:r>
      <w:r w:rsidR="63E2B556" w:rsidRPr="63E2B556">
        <w:rPr>
          <w:rFonts w:ascii="Arial" w:eastAsia="Arial" w:hAnsi="Arial" w:cs="Arial"/>
          <w:sz w:val="24"/>
          <w:szCs w:val="24"/>
        </w:rPr>
        <w:t xml:space="preserve">no banco de </w:t>
      </w:r>
      <w:r w:rsidR="0734CB5E" w:rsidRPr="0734CB5E">
        <w:rPr>
          <w:rFonts w:ascii="Arial" w:eastAsia="Arial" w:hAnsi="Arial" w:cs="Arial"/>
          <w:sz w:val="24"/>
          <w:szCs w:val="24"/>
        </w:rPr>
        <w:t>registradores sempre</w:t>
      </w:r>
      <w:r w:rsidR="40909F4F" w:rsidRPr="40909F4F">
        <w:rPr>
          <w:rFonts w:ascii="Arial" w:eastAsia="Arial" w:hAnsi="Arial" w:cs="Arial"/>
          <w:sz w:val="24"/>
          <w:szCs w:val="24"/>
        </w:rPr>
        <w:t xml:space="preserve"> </w:t>
      </w:r>
      <w:r w:rsidR="1F5D571B" w:rsidRPr="1F5D571B">
        <w:rPr>
          <w:rFonts w:ascii="Arial" w:eastAsia="Arial" w:hAnsi="Arial" w:cs="Arial"/>
          <w:sz w:val="24"/>
          <w:szCs w:val="24"/>
        </w:rPr>
        <w:t xml:space="preserve">que uma instrução </w:t>
      </w:r>
      <w:r w:rsidR="2DBDEAAF" w:rsidRPr="2DBDEAAF">
        <w:rPr>
          <w:rFonts w:ascii="Arial" w:eastAsia="Arial" w:hAnsi="Arial" w:cs="Arial"/>
          <w:sz w:val="24"/>
          <w:szCs w:val="24"/>
        </w:rPr>
        <w:t xml:space="preserve">JR ou MULT </w:t>
      </w:r>
      <w:r w:rsidR="746216BD" w:rsidRPr="746216BD">
        <w:rPr>
          <w:rFonts w:ascii="Arial" w:eastAsia="Arial" w:hAnsi="Arial" w:cs="Arial"/>
          <w:sz w:val="24"/>
          <w:szCs w:val="24"/>
        </w:rPr>
        <w:t xml:space="preserve">está sendo </w:t>
      </w:r>
      <w:r w:rsidR="258672C0" w:rsidRPr="258672C0">
        <w:rPr>
          <w:rFonts w:ascii="Arial" w:eastAsia="Arial" w:hAnsi="Arial" w:cs="Arial"/>
          <w:sz w:val="24"/>
          <w:szCs w:val="24"/>
        </w:rPr>
        <w:t>executada</w:t>
      </w:r>
      <w:r w:rsidR="68F39584" w:rsidRPr="68F39584">
        <w:rPr>
          <w:rFonts w:ascii="Arial" w:eastAsia="Arial" w:hAnsi="Arial" w:cs="Arial"/>
          <w:sz w:val="24"/>
          <w:szCs w:val="24"/>
        </w:rPr>
        <w:t>;</w:t>
      </w:r>
      <w:r w:rsidR="2DBDEAAF" w:rsidRPr="2DBDEAAF">
        <w:rPr>
          <w:rFonts w:ascii="Arial" w:eastAsia="Arial" w:hAnsi="Arial" w:cs="Arial"/>
          <w:sz w:val="24"/>
          <w:szCs w:val="24"/>
        </w:rPr>
        <w:t xml:space="preserve"> </w:t>
      </w:r>
    </w:p>
    <w:p w14:paraId="10904229" w14:textId="2318189C" w:rsidR="21209FF0" w:rsidRDefault="07BE866B" w:rsidP="209642D3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7BE866B">
        <w:rPr>
          <w:rFonts w:ascii="Arial" w:eastAsia="Arial" w:hAnsi="Arial" w:cs="Arial"/>
          <w:sz w:val="24"/>
          <w:szCs w:val="24"/>
        </w:rPr>
        <w:t xml:space="preserve">Foi </w:t>
      </w:r>
      <w:r w:rsidR="71B4C880" w:rsidRPr="71B4C880">
        <w:rPr>
          <w:rFonts w:ascii="Arial" w:eastAsia="Arial" w:hAnsi="Arial" w:cs="Arial"/>
          <w:sz w:val="24"/>
          <w:szCs w:val="24"/>
        </w:rPr>
        <w:t>adicionado</w:t>
      </w:r>
      <w:r w:rsidRPr="07BE866B">
        <w:rPr>
          <w:rFonts w:ascii="Arial" w:eastAsia="Arial" w:hAnsi="Arial" w:cs="Arial"/>
          <w:sz w:val="24"/>
          <w:szCs w:val="24"/>
        </w:rPr>
        <w:t xml:space="preserve"> o </w:t>
      </w:r>
      <w:r w:rsidR="66D03525" w:rsidRPr="66D03525">
        <w:rPr>
          <w:rFonts w:ascii="Arial" w:eastAsia="Arial" w:hAnsi="Arial" w:cs="Arial"/>
          <w:sz w:val="24"/>
          <w:szCs w:val="24"/>
        </w:rPr>
        <w:t>MUX</w:t>
      </w:r>
      <w:r w:rsidR="0A224B2D" w:rsidRPr="0A224B2D">
        <w:rPr>
          <w:rFonts w:ascii="Arial" w:eastAsia="Arial" w:hAnsi="Arial" w:cs="Arial"/>
          <w:sz w:val="24"/>
          <w:szCs w:val="24"/>
        </w:rPr>
        <w:t xml:space="preserve"> (4) </w:t>
      </w:r>
      <w:r w:rsidR="42F43140" w:rsidRPr="42F43140">
        <w:rPr>
          <w:rFonts w:ascii="Arial" w:eastAsia="Arial" w:hAnsi="Arial" w:cs="Arial"/>
          <w:sz w:val="24"/>
          <w:szCs w:val="24"/>
        </w:rPr>
        <w:t xml:space="preserve">antes </w:t>
      </w:r>
      <w:r w:rsidR="3785B007" w:rsidRPr="3785B007">
        <w:rPr>
          <w:rFonts w:ascii="Arial" w:eastAsia="Arial" w:hAnsi="Arial" w:cs="Arial"/>
          <w:sz w:val="24"/>
          <w:szCs w:val="24"/>
        </w:rPr>
        <w:t xml:space="preserve">da entrada de </w:t>
      </w:r>
      <w:r w:rsidR="45E6439B" w:rsidRPr="45E6439B">
        <w:rPr>
          <w:rFonts w:ascii="Arial" w:eastAsia="Arial" w:hAnsi="Arial" w:cs="Arial"/>
          <w:sz w:val="24"/>
          <w:szCs w:val="24"/>
        </w:rPr>
        <w:t xml:space="preserve">dados </w:t>
      </w:r>
      <w:r w:rsidR="1725AC5B" w:rsidRPr="1725AC5B">
        <w:rPr>
          <w:rFonts w:ascii="Arial" w:eastAsia="Arial" w:hAnsi="Arial" w:cs="Arial"/>
          <w:sz w:val="24"/>
          <w:szCs w:val="24"/>
        </w:rPr>
        <w:t xml:space="preserve">do registrador </w:t>
      </w:r>
      <w:r w:rsidR="75CB2820" w:rsidRPr="75CB2820">
        <w:rPr>
          <w:rFonts w:ascii="Arial" w:eastAsia="Arial" w:hAnsi="Arial" w:cs="Arial"/>
          <w:sz w:val="24"/>
          <w:szCs w:val="24"/>
        </w:rPr>
        <w:t>PC</w:t>
      </w:r>
      <w:r w:rsidR="011BEE71" w:rsidRPr="011BEE71">
        <w:rPr>
          <w:rFonts w:ascii="Arial" w:eastAsia="Arial" w:hAnsi="Arial" w:cs="Arial"/>
          <w:sz w:val="24"/>
          <w:szCs w:val="24"/>
        </w:rPr>
        <w:t xml:space="preserve">, </w:t>
      </w:r>
      <w:r w:rsidR="525B5730" w:rsidRPr="525B5730">
        <w:rPr>
          <w:rFonts w:ascii="Arial" w:eastAsia="Arial" w:hAnsi="Arial" w:cs="Arial"/>
          <w:sz w:val="24"/>
          <w:szCs w:val="24"/>
        </w:rPr>
        <w:t xml:space="preserve">esse </w:t>
      </w:r>
      <w:proofErr w:type="spellStart"/>
      <w:r w:rsidR="525B5730" w:rsidRPr="525B5730">
        <w:rPr>
          <w:rFonts w:ascii="Arial" w:eastAsia="Arial" w:hAnsi="Arial" w:cs="Arial"/>
          <w:sz w:val="24"/>
          <w:szCs w:val="24"/>
        </w:rPr>
        <w:t>mux</w:t>
      </w:r>
      <w:proofErr w:type="spellEnd"/>
      <w:r w:rsidR="525B5730" w:rsidRPr="525B5730">
        <w:rPr>
          <w:rFonts w:ascii="Arial" w:eastAsia="Arial" w:hAnsi="Arial" w:cs="Arial"/>
          <w:sz w:val="24"/>
          <w:szCs w:val="24"/>
        </w:rPr>
        <w:t xml:space="preserve"> tem </w:t>
      </w:r>
      <w:r w:rsidR="75AD6D37" w:rsidRPr="75AD6D37">
        <w:rPr>
          <w:rFonts w:ascii="Arial" w:eastAsia="Arial" w:hAnsi="Arial" w:cs="Arial"/>
          <w:sz w:val="24"/>
          <w:szCs w:val="24"/>
        </w:rPr>
        <w:t xml:space="preserve">como </w:t>
      </w:r>
      <w:r w:rsidR="74650C15" w:rsidRPr="74650C15">
        <w:rPr>
          <w:rFonts w:ascii="Arial" w:eastAsia="Arial" w:hAnsi="Arial" w:cs="Arial"/>
          <w:sz w:val="24"/>
          <w:szCs w:val="24"/>
        </w:rPr>
        <w:t>entradas os</w:t>
      </w:r>
      <w:r w:rsidR="75AD6D37" w:rsidRPr="75AD6D37">
        <w:rPr>
          <w:rFonts w:ascii="Arial" w:eastAsia="Arial" w:hAnsi="Arial" w:cs="Arial"/>
          <w:sz w:val="24"/>
          <w:szCs w:val="24"/>
        </w:rPr>
        <w:t xml:space="preserve"> </w:t>
      </w:r>
      <w:r w:rsidR="3FCD997F" w:rsidRPr="3FCD997F">
        <w:rPr>
          <w:rFonts w:ascii="Arial" w:eastAsia="Arial" w:hAnsi="Arial" w:cs="Arial"/>
          <w:sz w:val="24"/>
          <w:szCs w:val="24"/>
        </w:rPr>
        <w:t>valores do registrador</w:t>
      </w:r>
      <w:r w:rsidR="276016D3" w:rsidRPr="276016D3">
        <w:rPr>
          <w:rFonts w:ascii="Arial" w:eastAsia="Arial" w:hAnsi="Arial" w:cs="Arial"/>
          <w:sz w:val="24"/>
          <w:szCs w:val="24"/>
        </w:rPr>
        <w:t xml:space="preserve"> </w:t>
      </w:r>
      <w:r w:rsidR="07001327" w:rsidRPr="07001327">
        <w:rPr>
          <w:rFonts w:ascii="Arial" w:eastAsia="Arial" w:hAnsi="Arial" w:cs="Arial"/>
          <w:sz w:val="24"/>
          <w:szCs w:val="24"/>
        </w:rPr>
        <w:t>A e</w:t>
      </w:r>
      <w:r w:rsidR="4DA43F35" w:rsidRPr="4DA43F35">
        <w:rPr>
          <w:rFonts w:ascii="Arial" w:eastAsia="Arial" w:hAnsi="Arial" w:cs="Arial"/>
          <w:sz w:val="24"/>
          <w:szCs w:val="24"/>
        </w:rPr>
        <w:t xml:space="preserve"> </w:t>
      </w:r>
      <w:r w:rsidR="0894F31C" w:rsidRPr="0894F31C">
        <w:rPr>
          <w:rFonts w:ascii="Arial" w:eastAsia="Arial" w:hAnsi="Arial" w:cs="Arial"/>
          <w:sz w:val="24"/>
          <w:szCs w:val="24"/>
        </w:rPr>
        <w:t xml:space="preserve">a saída do </w:t>
      </w:r>
      <w:r w:rsidR="59D45BDB" w:rsidRPr="59D45BDB">
        <w:rPr>
          <w:rFonts w:ascii="Arial" w:eastAsia="Arial" w:hAnsi="Arial" w:cs="Arial"/>
          <w:sz w:val="24"/>
          <w:szCs w:val="24"/>
        </w:rPr>
        <w:t>multiplexador controlado</w:t>
      </w:r>
      <w:r w:rsidR="7D2671E2" w:rsidRPr="7D2671E2">
        <w:rPr>
          <w:rFonts w:ascii="Arial" w:eastAsia="Arial" w:hAnsi="Arial" w:cs="Arial"/>
          <w:sz w:val="24"/>
          <w:szCs w:val="24"/>
        </w:rPr>
        <w:t xml:space="preserve"> pelo sinal de controle </w:t>
      </w:r>
      <w:proofErr w:type="spellStart"/>
      <w:r w:rsidR="2DC0E007" w:rsidRPr="2DC0E007">
        <w:rPr>
          <w:rFonts w:ascii="Arial" w:eastAsia="Arial" w:hAnsi="Arial" w:cs="Arial"/>
          <w:i/>
          <w:iCs/>
          <w:sz w:val="24"/>
          <w:szCs w:val="24"/>
        </w:rPr>
        <w:t>PCSource</w:t>
      </w:r>
      <w:proofErr w:type="spellEnd"/>
      <w:r w:rsidR="77571E70" w:rsidRPr="77571E70">
        <w:rPr>
          <w:rFonts w:ascii="Arial" w:eastAsia="Arial" w:hAnsi="Arial" w:cs="Arial"/>
          <w:i/>
          <w:iCs/>
          <w:sz w:val="24"/>
          <w:szCs w:val="24"/>
        </w:rPr>
        <w:t>,</w:t>
      </w:r>
      <w:r w:rsidR="77571E70" w:rsidRPr="77571E70">
        <w:rPr>
          <w:rFonts w:ascii="Arial" w:eastAsia="Arial" w:hAnsi="Arial" w:cs="Arial"/>
          <w:sz w:val="24"/>
          <w:szCs w:val="24"/>
        </w:rPr>
        <w:t xml:space="preserve"> </w:t>
      </w:r>
      <w:r w:rsidR="1AA93478" w:rsidRPr="1AA93478">
        <w:rPr>
          <w:rFonts w:ascii="Arial" w:eastAsia="Arial" w:hAnsi="Arial" w:cs="Arial"/>
          <w:sz w:val="24"/>
          <w:szCs w:val="24"/>
        </w:rPr>
        <w:t xml:space="preserve">ainda esse </w:t>
      </w:r>
      <w:proofErr w:type="spellStart"/>
      <w:r w:rsidR="3DFB4A7F" w:rsidRPr="3DFB4A7F">
        <w:rPr>
          <w:rFonts w:ascii="Arial" w:eastAsia="Arial" w:hAnsi="Arial" w:cs="Arial"/>
          <w:sz w:val="24"/>
          <w:szCs w:val="24"/>
        </w:rPr>
        <w:t>mux</w:t>
      </w:r>
      <w:proofErr w:type="spellEnd"/>
      <w:r w:rsidR="3DFB4A7F" w:rsidRPr="3DFB4A7F">
        <w:rPr>
          <w:rFonts w:ascii="Arial" w:eastAsia="Arial" w:hAnsi="Arial" w:cs="Arial"/>
          <w:sz w:val="24"/>
          <w:szCs w:val="24"/>
        </w:rPr>
        <w:t xml:space="preserve"> é controlado </w:t>
      </w:r>
      <w:r w:rsidR="4B0F1D36" w:rsidRPr="4B0F1D36">
        <w:rPr>
          <w:rFonts w:ascii="Arial" w:eastAsia="Arial" w:hAnsi="Arial" w:cs="Arial"/>
          <w:sz w:val="24"/>
          <w:szCs w:val="24"/>
        </w:rPr>
        <w:t>pela</w:t>
      </w:r>
      <w:r w:rsidR="55DEDF4D" w:rsidRPr="55DEDF4D">
        <w:rPr>
          <w:rFonts w:ascii="Arial" w:eastAsia="Arial" w:hAnsi="Arial" w:cs="Arial"/>
          <w:sz w:val="24"/>
          <w:szCs w:val="24"/>
        </w:rPr>
        <w:t xml:space="preserve"> saída </w:t>
      </w:r>
      <w:r w:rsidR="122CC59A" w:rsidRPr="122CC59A">
        <w:rPr>
          <w:rFonts w:ascii="Arial" w:eastAsia="Arial" w:hAnsi="Arial" w:cs="Arial"/>
          <w:sz w:val="24"/>
          <w:szCs w:val="24"/>
        </w:rPr>
        <w:t>"</w:t>
      </w:r>
      <w:r w:rsidR="2AE39EF0" w:rsidRPr="2AE39EF0">
        <w:rPr>
          <w:rFonts w:ascii="Arial" w:eastAsia="Arial" w:hAnsi="Arial" w:cs="Arial"/>
          <w:sz w:val="24"/>
          <w:szCs w:val="24"/>
        </w:rPr>
        <w:t xml:space="preserve">JR </w:t>
      </w:r>
      <w:proofErr w:type="spellStart"/>
      <w:r w:rsidR="7C2307AF" w:rsidRPr="7C2307AF">
        <w:rPr>
          <w:rFonts w:ascii="Arial" w:eastAsia="Arial" w:hAnsi="Arial" w:cs="Arial"/>
          <w:sz w:val="24"/>
          <w:szCs w:val="24"/>
        </w:rPr>
        <w:t>ctrl</w:t>
      </w:r>
      <w:proofErr w:type="spellEnd"/>
      <w:r w:rsidR="7C2307AF" w:rsidRPr="7C2307AF">
        <w:rPr>
          <w:rFonts w:ascii="Arial" w:eastAsia="Arial" w:hAnsi="Arial" w:cs="Arial"/>
          <w:sz w:val="24"/>
          <w:szCs w:val="24"/>
        </w:rPr>
        <w:t xml:space="preserve"> bit" </w:t>
      </w:r>
      <w:r w:rsidR="4D62706F" w:rsidRPr="4D62706F">
        <w:rPr>
          <w:rFonts w:ascii="Arial" w:eastAsia="Arial" w:hAnsi="Arial" w:cs="Arial"/>
          <w:sz w:val="24"/>
          <w:szCs w:val="24"/>
        </w:rPr>
        <w:t>do bloco criado</w:t>
      </w:r>
      <w:r w:rsidR="7F151A0A" w:rsidRPr="7F151A0A">
        <w:rPr>
          <w:rFonts w:ascii="Arial" w:eastAsia="Arial" w:hAnsi="Arial" w:cs="Arial"/>
          <w:sz w:val="24"/>
          <w:szCs w:val="24"/>
        </w:rPr>
        <w:t>.</w:t>
      </w:r>
      <w:r w:rsidR="4B0F1D36" w:rsidRPr="4B0F1D36">
        <w:rPr>
          <w:rFonts w:ascii="Arial" w:eastAsia="Arial" w:hAnsi="Arial" w:cs="Arial"/>
          <w:sz w:val="24"/>
          <w:szCs w:val="24"/>
        </w:rPr>
        <w:t xml:space="preserve"> </w:t>
      </w:r>
      <w:r w:rsidR="608EED42" w:rsidRPr="608EED42">
        <w:rPr>
          <w:rFonts w:ascii="Arial" w:eastAsia="Arial" w:hAnsi="Arial" w:cs="Arial"/>
          <w:sz w:val="24"/>
          <w:szCs w:val="24"/>
        </w:rPr>
        <w:t xml:space="preserve">Assim, sempre </w:t>
      </w:r>
      <w:r w:rsidR="03E1034A" w:rsidRPr="03E1034A">
        <w:rPr>
          <w:rFonts w:ascii="Arial" w:eastAsia="Arial" w:hAnsi="Arial" w:cs="Arial"/>
          <w:sz w:val="24"/>
          <w:szCs w:val="24"/>
        </w:rPr>
        <w:t xml:space="preserve">que tivermos </w:t>
      </w:r>
      <w:r w:rsidR="7BEE8249" w:rsidRPr="7BEE8249">
        <w:rPr>
          <w:rFonts w:ascii="Arial" w:eastAsia="Arial" w:hAnsi="Arial" w:cs="Arial"/>
          <w:sz w:val="24"/>
          <w:szCs w:val="24"/>
        </w:rPr>
        <w:t xml:space="preserve">uma </w:t>
      </w:r>
      <w:r w:rsidR="4365F2E0" w:rsidRPr="4365F2E0">
        <w:rPr>
          <w:rFonts w:ascii="Arial" w:eastAsia="Arial" w:hAnsi="Arial" w:cs="Arial"/>
          <w:sz w:val="24"/>
          <w:szCs w:val="24"/>
        </w:rPr>
        <w:t>instrução JR</w:t>
      </w:r>
      <w:r w:rsidR="58127E64" w:rsidRPr="58127E64">
        <w:rPr>
          <w:rFonts w:ascii="Arial" w:eastAsia="Arial" w:hAnsi="Arial" w:cs="Arial"/>
          <w:sz w:val="24"/>
          <w:szCs w:val="24"/>
        </w:rPr>
        <w:t xml:space="preserve"> vamos </w:t>
      </w:r>
      <w:r w:rsidR="74FD7243" w:rsidRPr="74FD7243">
        <w:rPr>
          <w:rFonts w:ascii="Arial" w:eastAsia="Arial" w:hAnsi="Arial" w:cs="Arial"/>
          <w:sz w:val="24"/>
          <w:szCs w:val="24"/>
        </w:rPr>
        <w:t xml:space="preserve">conectar </w:t>
      </w:r>
      <w:r w:rsidR="3D4D48C4" w:rsidRPr="3D4D48C4">
        <w:rPr>
          <w:rFonts w:ascii="Arial" w:eastAsia="Arial" w:hAnsi="Arial" w:cs="Arial"/>
          <w:sz w:val="24"/>
          <w:szCs w:val="24"/>
        </w:rPr>
        <w:t>a entrada de</w:t>
      </w:r>
      <w:r w:rsidR="7E11AFD7" w:rsidRPr="7E11AFD7">
        <w:rPr>
          <w:rFonts w:ascii="Arial" w:eastAsia="Arial" w:hAnsi="Arial" w:cs="Arial"/>
          <w:sz w:val="24"/>
          <w:szCs w:val="24"/>
        </w:rPr>
        <w:t xml:space="preserve"> dados </w:t>
      </w:r>
      <w:r w:rsidR="2163C5DF" w:rsidRPr="2163C5DF">
        <w:rPr>
          <w:rFonts w:ascii="Arial" w:eastAsia="Arial" w:hAnsi="Arial" w:cs="Arial"/>
          <w:sz w:val="24"/>
          <w:szCs w:val="24"/>
        </w:rPr>
        <w:t xml:space="preserve">do </w:t>
      </w:r>
      <w:r w:rsidR="72A32E9E" w:rsidRPr="72A32E9E">
        <w:rPr>
          <w:rFonts w:ascii="Arial" w:eastAsia="Arial" w:hAnsi="Arial" w:cs="Arial"/>
          <w:sz w:val="24"/>
          <w:szCs w:val="24"/>
        </w:rPr>
        <w:t>registrador PC com a</w:t>
      </w:r>
      <w:r w:rsidR="15F544A6" w:rsidRPr="15F544A6">
        <w:rPr>
          <w:rFonts w:ascii="Arial" w:eastAsia="Arial" w:hAnsi="Arial" w:cs="Arial"/>
          <w:sz w:val="24"/>
          <w:szCs w:val="24"/>
        </w:rPr>
        <w:t xml:space="preserve"> saída do </w:t>
      </w:r>
      <w:r w:rsidR="3738FE63" w:rsidRPr="3738FE63">
        <w:rPr>
          <w:rFonts w:ascii="Arial" w:eastAsia="Arial" w:hAnsi="Arial" w:cs="Arial"/>
          <w:sz w:val="24"/>
          <w:szCs w:val="24"/>
        </w:rPr>
        <w:t>registrador A</w:t>
      </w:r>
      <w:r w:rsidR="6F73AD38" w:rsidRPr="6F73AD38">
        <w:rPr>
          <w:rFonts w:ascii="Arial" w:eastAsia="Arial" w:hAnsi="Arial" w:cs="Arial"/>
          <w:sz w:val="24"/>
          <w:szCs w:val="24"/>
        </w:rPr>
        <w:t xml:space="preserve"> (esse </w:t>
      </w:r>
      <w:r w:rsidR="12C5C340" w:rsidRPr="12C5C340">
        <w:rPr>
          <w:rFonts w:ascii="Arial" w:eastAsia="Arial" w:hAnsi="Arial" w:cs="Arial"/>
          <w:sz w:val="24"/>
          <w:szCs w:val="24"/>
        </w:rPr>
        <w:t>registrador tem</w:t>
      </w:r>
      <w:r w:rsidR="64052BFF" w:rsidRPr="64052BFF">
        <w:rPr>
          <w:rFonts w:ascii="Arial" w:eastAsia="Arial" w:hAnsi="Arial" w:cs="Arial"/>
          <w:sz w:val="24"/>
          <w:szCs w:val="24"/>
        </w:rPr>
        <w:t xml:space="preserve"> o valor </w:t>
      </w:r>
      <w:r w:rsidR="322FA619" w:rsidRPr="322FA619">
        <w:rPr>
          <w:rFonts w:ascii="Arial" w:eastAsia="Arial" w:hAnsi="Arial" w:cs="Arial"/>
          <w:sz w:val="24"/>
          <w:szCs w:val="24"/>
        </w:rPr>
        <w:t xml:space="preserve">do </w:t>
      </w:r>
      <w:r w:rsidR="2EB3A5E0" w:rsidRPr="2EB3A5E0">
        <w:rPr>
          <w:rFonts w:ascii="Arial" w:eastAsia="Arial" w:hAnsi="Arial" w:cs="Arial"/>
          <w:sz w:val="24"/>
          <w:szCs w:val="24"/>
        </w:rPr>
        <w:t xml:space="preserve">registrador </w:t>
      </w:r>
      <w:proofErr w:type="spellStart"/>
      <w:r w:rsidR="5205BBE7" w:rsidRPr="5205BBE7">
        <w:rPr>
          <w:rFonts w:ascii="Arial" w:eastAsia="Arial" w:hAnsi="Arial" w:cs="Arial"/>
          <w:i/>
          <w:iCs/>
          <w:sz w:val="24"/>
          <w:szCs w:val="24"/>
        </w:rPr>
        <w:t>Rs</w:t>
      </w:r>
      <w:proofErr w:type="spellEnd"/>
      <w:r w:rsidR="7557D1EE" w:rsidRPr="7557D1EE">
        <w:rPr>
          <w:rFonts w:ascii="Arial" w:eastAsia="Arial" w:hAnsi="Arial" w:cs="Arial"/>
          <w:sz w:val="24"/>
          <w:szCs w:val="24"/>
        </w:rPr>
        <w:t>);</w:t>
      </w:r>
    </w:p>
    <w:p w14:paraId="4D584FB9" w14:textId="67559F82" w:rsidR="2188F666" w:rsidRDefault="29147819" w:rsidP="74FE09BB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w:r w:rsidRPr="29147819">
        <w:rPr>
          <w:rFonts w:ascii="Arial" w:eastAsia="Arial" w:hAnsi="Arial" w:cs="Arial"/>
          <w:sz w:val="24"/>
          <w:szCs w:val="24"/>
        </w:rPr>
        <w:t>Por fim, para habilitarmos a escrita do valor</w:t>
      </w:r>
      <w:r w:rsidR="3E944825" w:rsidRPr="3E944825">
        <w:rPr>
          <w:rFonts w:ascii="Arial" w:eastAsia="Arial" w:hAnsi="Arial" w:cs="Arial"/>
          <w:sz w:val="24"/>
          <w:szCs w:val="24"/>
        </w:rPr>
        <w:t xml:space="preserve"> do </w:t>
      </w:r>
      <w:r w:rsidR="56BCD3E2" w:rsidRPr="56BCD3E2">
        <w:rPr>
          <w:rFonts w:ascii="Arial" w:eastAsia="Arial" w:hAnsi="Arial" w:cs="Arial"/>
          <w:sz w:val="24"/>
          <w:szCs w:val="24"/>
        </w:rPr>
        <w:t xml:space="preserve">registrador </w:t>
      </w:r>
      <w:r w:rsidR="7A0EE9E9" w:rsidRPr="7A0EE9E9">
        <w:rPr>
          <w:rFonts w:ascii="Arial" w:eastAsia="Arial" w:hAnsi="Arial" w:cs="Arial"/>
          <w:sz w:val="24"/>
          <w:szCs w:val="24"/>
        </w:rPr>
        <w:t>no PC</w:t>
      </w:r>
      <w:r w:rsidR="0D3B66BD" w:rsidRPr="0D3B66BD">
        <w:rPr>
          <w:rFonts w:ascii="Arial" w:eastAsia="Arial" w:hAnsi="Arial" w:cs="Arial"/>
          <w:sz w:val="24"/>
          <w:szCs w:val="24"/>
        </w:rPr>
        <w:t>,</w:t>
      </w:r>
      <w:r w:rsidR="308D7CC4" w:rsidRPr="308D7CC4">
        <w:rPr>
          <w:rFonts w:ascii="Arial" w:eastAsia="Arial" w:hAnsi="Arial" w:cs="Arial"/>
          <w:sz w:val="24"/>
          <w:szCs w:val="24"/>
        </w:rPr>
        <w:t xml:space="preserve"> expandimos </w:t>
      </w:r>
      <w:r w:rsidR="57169C15" w:rsidRPr="57169C15">
        <w:rPr>
          <w:rFonts w:ascii="Arial" w:eastAsia="Arial" w:hAnsi="Arial" w:cs="Arial"/>
          <w:sz w:val="24"/>
          <w:szCs w:val="24"/>
        </w:rPr>
        <w:t xml:space="preserve">a </w:t>
      </w:r>
      <w:r w:rsidR="337F8F1F" w:rsidRPr="337F8F1F">
        <w:rPr>
          <w:rFonts w:ascii="Arial" w:eastAsia="Arial" w:hAnsi="Arial" w:cs="Arial"/>
          <w:sz w:val="24"/>
          <w:szCs w:val="24"/>
        </w:rPr>
        <w:t xml:space="preserve">porta lógica </w:t>
      </w:r>
      <w:r w:rsidR="04BEF7DF" w:rsidRPr="04BEF7DF">
        <w:rPr>
          <w:rFonts w:ascii="Arial" w:eastAsia="Arial" w:hAnsi="Arial" w:cs="Arial"/>
          <w:sz w:val="24"/>
          <w:szCs w:val="24"/>
        </w:rPr>
        <w:t xml:space="preserve">OR que </w:t>
      </w:r>
      <w:r w:rsidR="55FE609E" w:rsidRPr="55FE609E">
        <w:rPr>
          <w:rFonts w:ascii="Arial" w:eastAsia="Arial" w:hAnsi="Arial" w:cs="Arial"/>
          <w:sz w:val="24"/>
          <w:szCs w:val="24"/>
        </w:rPr>
        <w:t xml:space="preserve">controlava </w:t>
      </w:r>
      <w:r w:rsidR="795076A5" w:rsidRPr="795076A5">
        <w:rPr>
          <w:rFonts w:ascii="Arial" w:eastAsia="Arial" w:hAnsi="Arial" w:cs="Arial"/>
          <w:sz w:val="24"/>
          <w:szCs w:val="24"/>
        </w:rPr>
        <w:t xml:space="preserve">a escrita </w:t>
      </w:r>
      <w:r w:rsidR="3FF4A2B4" w:rsidRPr="3FF4A2B4">
        <w:rPr>
          <w:rFonts w:ascii="Arial" w:eastAsia="Arial" w:hAnsi="Arial" w:cs="Arial"/>
          <w:sz w:val="24"/>
          <w:szCs w:val="24"/>
        </w:rPr>
        <w:t xml:space="preserve">do </w:t>
      </w:r>
      <w:r w:rsidR="0698CEC3" w:rsidRPr="0698CEC3">
        <w:rPr>
          <w:rFonts w:ascii="Arial" w:eastAsia="Arial" w:hAnsi="Arial" w:cs="Arial"/>
          <w:sz w:val="24"/>
          <w:szCs w:val="24"/>
        </w:rPr>
        <w:t xml:space="preserve">registrador PC e </w:t>
      </w:r>
      <w:r w:rsidR="42E6B50F" w:rsidRPr="42E6B50F">
        <w:rPr>
          <w:rFonts w:ascii="Arial" w:eastAsia="Arial" w:hAnsi="Arial" w:cs="Arial"/>
          <w:sz w:val="24"/>
          <w:szCs w:val="24"/>
        </w:rPr>
        <w:t xml:space="preserve">a nova entrada é </w:t>
      </w:r>
      <w:r w:rsidR="384B785E" w:rsidRPr="384B785E">
        <w:rPr>
          <w:rFonts w:ascii="Arial" w:eastAsia="Arial" w:hAnsi="Arial" w:cs="Arial"/>
          <w:sz w:val="24"/>
          <w:szCs w:val="24"/>
        </w:rPr>
        <w:t xml:space="preserve">conectada ao </w:t>
      </w:r>
      <w:r w:rsidR="74995EAA" w:rsidRPr="74995EAA">
        <w:rPr>
          <w:rFonts w:ascii="Arial" w:eastAsia="Arial" w:hAnsi="Arial" w:cs="Arial"/>
          <w:sz w:val="24"/>
          <w:szCs w:val="24"/>
        </w:rPr>
        <w:t xml:space="preserve">sinal da saída </w:t>
      </w:r>
      <w:r w:rsidR="5876F6A4" w:rsidRPr="5876F6A4">
        <w:rPr>
          <w:rFonts w:ascii="Arial" w:eastAsia="Arial" w:hAnsi="Arial" w:cs="Arial"/>
          <w:sz w:val="24"/>
          <w:szCs w:val="24"/>
        </w:rPr>
        <w:t xml:space="preserve">"JR </w:t>
      </w:r>
      <w:proofErr w:type="spellStart"/>
      <w:r w:rsidR="5876F6A4" w:rsidRPr="5876F6A4">
        <w:rPr>
          <w:rFonts w:ascii="Arial" w:eastAsia="Arial" w:hAnsi="Arial" w:cs="Arial"/>
          <w:sz w:val="24"/>
          <w:szCs w:val="24"/>
        </w:rPr>
        <w:t>ctrl</w:t>
      </w:r>
      <w:proofErr w:type="spellEnd"/>
      <w:r w:rsidR="5876F6A4" w:rsidRPr="5876F6A4">
        <w:rPr>
          <w:rFonts w:ascii="Arial" w:eastAsia="Arial" w:hAnsi="Arial" w:cs="Arial"/>
          <w:sz w:val="24"/>
          <w:szCs w:val="24"/>
        </w:rPr>
        <w:t xml:space="preserve"> bit" </w:t>
      </w:r>
      <w:r w:rsidR="45D8C76A" w:rsidRPr="45D8C76A">
        <w:rPr>
          <w:rFonts w:ascii="Arial" w:eastAsia="Arial" w:hAnsi="Arial" w:cs="Arial"/>
          <w:sz w:val="24"/>
          <w:szCs w:val="24"/>
        </w:rPr>
        <w:t xml:space="preserve">do </w:t>
      </w:r>
      <w:r w:rsidR="692ADD71" w:rsidRPr="692ADD71">
        <w:rPr>
          <w:rFonts w:ascii="Arial" w:eastAsia="Arial" w:hAnsi="Arial" w:cs="Arial"/>
          <w:sz w:val="24"/>
          <w:szCs w:val="24"/>
        </w:rPr>
        <w:t>bloco "</w:t>
      </w:r>
      <w:proofErr w:type="spellStart"/>
      <w:r w:rsidR="3A6A4631" w:rsidRPr="3A6A4631">
        <w:rPr>
          <w:rFonts w:ascii="Arial" w:eastAsia="Arial" w:hAnsi="Arial" w:cs="Arial"/>
          <w:sz w:val="24"/>
          <w:szCs w:val="24"/>
        </w:rPr>
        <w:t>Ctrl</w:t>
      </w:r>
      <w:proofErr w:type="spellEnd"/>
      <w:r w:rsidR="3A6A4631" w:rsidRPr="3A6A4631">
        <w:rPr>
          <w:rFonts w:ascii="Arial" w:eastAsia="Arial" w:hAnsi="Arial" w:cs="Arial"/>
          <w:sz w:val="24"/>
          <w:szCs w:val="24"/>
        </w:rPr>
        <w:t xml:space="preserve"> JR </w:t>
      </w:r>
      <w:r w:rsidR="6C1CEFCC" w:rsidRPr="6C1CEFCC">
        <w:rPr>
          <w:rFonts w:ascii="Arial" w:eastAsia="Arial" w:hAnsi="Arial" w:cs="Arial"/>
          <w:sz w:val="24"/>
          <w:szCs w:val="24"/>
        </w:rPr>
        <w:t>MULT" criado</w:t>
      </w:r>
      <w:r w:rsidR="1148DCB8" w:rsidRPr="1148DCB8">
        <w:rPr>
          <w:rFonts w:ascii="Arial" w:eastAsia="Arial" w:hAnsi="Arial" w:cs="Arial"/>
          <w:sz w:val="24"/>
          <w:szCs w:val="24"/>
        </w:rPr>
        <w:t>.</w:t>
      </w:r>
    </w:p>
    <w:p w14:paraId="062B0EFE" w14:textId="6F4BF169" w:rsidR="2188F666" w:rsidRDefault="2C1E83E1" w:rsidP="1ED62BC4">
      <w:pPr>
        <w:jc w:val="both"/>
        <w:rPr>
          <w:rFonts w:ascii="Arial" w:eastAsia="Arial" w:hAnsi="Arial" w:cs="Arial"/>
          <w:sz w:val="24"/>
          <w:szCs w:val="24"/>
        </w:rPr>
      </w:pPr>
      <w:r w:rsidRPr="2C1E83E1">
        <w:rPr>
          <w:rFonts w:ascii="Arial" w:eastAsia="Arial" w:hAnsi="Arial" w:cs="Arial"/>
          <w:sz w:val="24"/>
          <w:szCs w:val="24"/>
        </w:rPr>
        <w:t xml:space="preserve">Como os sinais de controle dessa instrução são gerados pelo bloco criado, não foi </w:t>
      </w:r>
      <w:proofErr w:type="gramStart"/>
      <w:r w:rsidRPr="2C1E83E1">
        <w:rPr>
          <w:rFonts w:ascii="Arial" w:eastAsia="Arial" w:hAnsi="Arial" w:cs="Arial"/>
          <w:sz w:val="24"/>
          <w:szCs w:val="24"/>
        </w:rPr>
        <w:t>criado um novo</w:t>
      </w:r>
      <w:proofErr w:type="gramEnd"/>
      <w:r w:rsidRPr="2C1E83E1">
        <w:rPr>
          <w:rFonts w:ascii="Arial" w:eastAsia="Arial" w:hAnsi="Arial" w:cs="Arial"/>
          <w:sz w:val="24"/>
          <w:szCs w:val="24"/>
        </w:rPr>
        <w:t xml:space="preserve"> estado no controle original do processador. Assim, a instrução </w:t>
      </w:r>
      <w:r w:rsidR="1614C5F7" w:rsidRPr="1614C5F7">
        <w:rPr>
          <w:rFonts w:ascii="Arial" w:eastAsia="Arial" w:hAnsi="Arial" w:cs="Arial"/>
          <w:sz w:val="24"/>
          <w:szCs w:val="24"/>
        </w:rPr>
        <w:t>JR</w:t>
      </w:r>
      <w:r w:rsidRPr="2C1E83E1">
        <w:rPr>
          <w:rFonts w:ascii="Arial" w:eastAsia="Arial" w:hAnsi="Arial" w:cs="Arial"/>
          <w:sz w:val="24"/>
          <w:szCs w:val="24"/>
        </w:rPr>
        <w:t xml:space="preserve"> segue o mesmo caminho de instruções do tipo R na máquina de estados que descreve o controle do MIPS </w:t>
      </w:r>
      <w:proofErr w:type="spellStart"/>
      <w:r w:rsidRPr="2C1E83E1">
        <w:rPr>
          <w:rFonts w:ascii="Arial" w:eastAsia="Arial" w:hAnsi="Arial" w:cs="Arial"/>
          <w:sz w:val="24"/>
          <w:szCs w:val="24"/>
        </w:rPr>
        <w:t>multiciclo</w:t>
      </w:r>
      <w:proofErr w:type="spellEnd"/>
      <w:r w:rsidRPr="2C1E83E1">
        <w:rPr>
          <w:rFonts w:ascii="Arial" w:eastAsia="Arial" w:hAnsi="Arial" w:cs="Arial"/>
          <w:sz w:val="24"/>
          <w:szCs w:val="24"/>
        </w:rPr>
        <w:t>. Todavia, vale lembrar que mesmo seguindo o caminho de uma instrução do tipo R não escrevemos nenhum valor no banco de registradores.</w:t>
      </w:r>
    </w:p>
    <w:p w14:paraId="624C0963" w14:textId="19992DAE" w:rsidR="2188F666" w:rsidRDefault="2188F666" w:rsidP="4190E254">
      <w:pPr>
        <w:jc w:val="center"/>
      </w:pPr>
    </w:p>
    <w:p w14:paraId="609C5241" w14:textId="0335F9E2" w:rsidR="2188F666" w:rsidRDefault="2188F666" w:rsidP="5755A94F">
      <w:pPr>
        <w:jc w:val="both"/>
      </w:pPr>
    </w:p>
    <w:p w14:paraId="4826CD46" w14:textId="616FD1E0" w:rsidR="2188F666" w:rsidRDefault="2188F666">
      <w:r>
        <w:br w:type="page"/>
      </w:r>
    </w:p>
    <w:p w14:paraId="68E328E0" w14:textId="73B79874" w:rsidR="2188F666" w:rsidRDefault="2188F666" w:rsidP="2188F666">
      <w:pPr>
        <w:rPr>
          <w:rFonts w:ascii="Arial" w:eastAsia="Arial" w:hAnsi="Arial" w:cs="Arial"/>
          <w:b/>
          <w:bCs/>
          <w:sz w:val="30"/>
          <w:szCs w:val="30"/>
        </w:rPr>
      </w:pPr>
      <w:r w:rsidRPr="2188F666">
        <w:rPr>
          <w:rFonts w:ascii="Arial" w:eastAsia="Arial" w:hAnsi="Arial" w:cs="Arial"/>
          <w:b/>
          <w:bCs/>
          <w:sz w:val="30"/>
          <w:szCs w:val="30"/>
        </w:rPr>
        <w:lastRenderedPageBreak/>
        <w:t>MIPS – Pipeline</w:t>
      </w:r>
    </w:p>
    <w:p w14:paraId="40BA7584" w14:textId="0150C22F" w:rsidR="2188F666" w:rsidRDefault="35921CFE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35921CFE">
        <w:rPr>
          <w:rFonts w:ascii="Arial" w:eastAsia="Arial" w:hAnsi="Arial" w:cs="Arial"/>
          <w:b/>
          <w:bCs/>
          <w:sz w:val="24"/>
          <w:szCs w:val="24"/>
        </w:rPr>
        <w:t xml:space="preserve">ADDI </w:t>
      </w:r>
      <w:r w:rsidRPr="35921CFE">
        <w:rPr>
          <w:rFonts w:ascii="Arial" w:eastAsia="Arial" w:hAnsi="Arial" w:cs="Arial"/>
          <w:sz w:val="24"/>
          <w:szCs w:val="24"/>
        </w:rPr>
        <w:t xml:space="preserve">- Só é necessário configurar o bloco de controle; Jump, Branch,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MemRead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MemWrite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são 0 pois não usamos,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RegDst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=0 (queremos gravar no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RegT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ALUOp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00 (soma),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ALUSrc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1 (queremos o imediato),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MemToReg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0 (queremos o valor que vem direto da ULA, não irá ler nada da memória), </w:t>
      </w:r>
      <w:proofErr w:type="spellStart"/>
      <w:r w:rsidRPr="35921CFE">
        <w:rPr>
          <w:rFonts w:ascii="Arial" w:eastAsia="Arial" w:hAnsi="Arial" w:cs="Arial"/>
          <w:sz w:val="24"/>
          <w:szCs w:val="24"/>
        </w:rPr>
        <w:t>RegWrite</w:t>
      </w:r>
      <w:proofErr w:type="spellEnd"/>
      <w:r w:rsidRPr="35921CFE">
        <w:rPr>
          <w:rFonts w:ascii="Arial" w:eastAsia="Arial" w:hAnsi="Arial" w:cs="Arial"/>
          <w:sz w:val="24"/>
          <w:szCs w:val="24"/>
        </w:rPr>
        <w:t xml:space="preserve"> = 1 (irá escrever no registrador).</w:t>
      </w:r>
    </w:p>
    <w:p w14:paraId="2B99BF22" w14:textId="3EF8E876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6073D0D7" w14:textId="4CF7BFBD" w:rsidR="00AE61B6" w:rsidRDefault="35921CFE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35921CFE">
        <w:rPr>
          <w:rFonts w:ascii="Arial" w:eastAsia="Arial" w:hAnsi="Arial" w:cs="Arial"/>
          <w:b/>
          <w:bCs/>
          <w:sz w:val="24"/>
          <w:szCs w:val="24"/>
        </w:rPr>
        <w:t xml:space="preserve">BLTZAL </w:t>
      </w:r>
      <w:r w:rsidRPr="35921CFE">
        <w:rPr>
          <w:rFonts w:ascii="Arial" w:eastAsia="Arial" w:hAnsi="Arial" w:cs="Arial"/>
          <w:sz w:val="24"/>
          <w:szCs w:val="24"/>
        </w:rPr>
        <w:t>-</w:t>
      </w:r>
    </w:p>
    <w:p w14:paraId="6EB1A153" w14:textId="2A6EDBE7" w:rsidR="00D1686B" w:rsidRDefault="0088108F" w:rsidP="0046757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A7E07B9" wp14:editId="45175042">
            <wp:extent cx="57245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C549" w14:textId="69A1EFE2" w:rsidR="00467576" w:rsidRDefault="007F00F8" w:rsidP="00450A6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incluído um somador para efetuar (PC+</w:t>
      </w:r>
      <w:proofErr w:type="gramStart"/>
      <w:r>
        <w:rPr>
          <w:rFonts w:ascii="Arial" w:eastAsia="Arial" w:hAnsi="Arial" w:cs="Arial"/>
          <w:sz w:val="24"/>
          <w:szCs w:val="24"/>
        </w:rPr>
        <w:t>4)</w:t>
      </w:r>
      <w:r w:rsidR="00ED0E80">
        <w:rPr>
          <w:rFonts w:ascii="Arial" w:eastAsia="Arial" w:hAnsi="Arial" w:cs="Arial"/>
          <w:sz w:val="24"/>
          <w:szCs w:val="24"/>
        </w:rPr>
        <w:t>+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4 = PC+8(pular </w:t>
      </w:r>
      <w:proofErr w:type="spellStart"/>
      <w:r>
        <w:rPr>
          <w:rFonts w:ascii="Arial" w:eastAsia="Arial" w:hAnsi="Arial" w:cs="Arial"/>
          <w:sz w:val="24"/>
          <w:szCs w:val="24"/>
        </w:rPr>
        <w:t>delayed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slot)</w:t>
      </w:r>
      <w:r w:rsidR="00ED0E80">
        <w:rPr>
          <w:rFonts w:ascii="Arial" w:eastAsia="Arial" w:hAnsi="Arial" w:cs="Arial"/>
          <w:sz w:val="24"/>
          <w:szCs w:val="24"/>
        </w:rPr>
        <w:t xml:space="preserve"> e </w:t>
      </w:r>
      <w:r w:rsidR="00A16E3C">
        <w:rPr>
          <w:rFonts w:ascii="Arial" w:eastAsia="Arial" w:hAnsi="Arial" w:cs="Arial"/>
          <w:sz w:val="24"/>
          <w:szCs w:val="24"/>
        </w:rPr>
        <w:t>dois</w:t>
      </w:r>
      <w:r w:rsidR="00ED0E80">
        <w:rPr>
          <w:rFonts w:ascii="Arial" w:eastAsia="Arial" w:hAnsi="Arial" w:cs="Arial"/>
          <w:sz w:val="24"/>
          <w:szCs w:val="24"/>
        </w:rPr>
        <w:t xml:space="preserve"> registrador</w:t>
      </w:r>
      <w:r w:rsidR="00A16E3C">
        <w:rPr>
          <w:rFonts w:ascii="Arial" w:eastAsia="Arial" w:hAnsi="Arial" w:cs="Arial"/>
          <w:sz w:val="24"/>
          <w:szCs w:val="24"/>
        </w:rPr>
        <w:t>es</w:t>
      </w:r>
      <w:r w:rsidR="00ED0E80">
        <w:rPr>
          <w:rFonts w:ascii="Arial" w:eastAsia="Arial" w:hAnsi="Arial" w:cs="Arial"/>
          <w:sz w:val="24"/>
          <w:szCs w:val="24"/>
        </w:rPr>
        <w:t xml:space="preserve"> para armazenar o resultado</w:t>
      </w:r>
      <w:r w:rsidR="00A16E3C">
        <w:rPr>
          <w:rFonts w:ascii="Arial" w:eastAsia="Arial" w:hAnsi="Arial" w:cs="Arial"/>
          <w:sz w:val="24"/>
          <w:szCs w:val="24"/>
        </w:rPr>
        <w:t>(</w:t>
      </w:r>
      <w:r w:rsidR="00AF44F3">
        <w:rPr>
          <w:rFonts w:ascii="Arial" w:eastAsia="Arial" w:hAnsi="Arial" w:cs="Arial"/>
          <w:sz w:val="24"/>
          <w:szCs w:val="24"/>
        </w:rPr>
        <w:t xml:space="preserve">um em </w:t>
      </w:r>
      <w:r w:rsidR="00A16E3C">
        <w:rPr>
          <w:rFonts w:ascii="Arial" w:eastAsia="Arial" w:hAnsi="Arial" w:cs="Arial"/>
          <w:sz w:val="24"/>
          <w:szCs w:val="24"/>
        </w:rPr>
        <w:t>EX/MEM</w:t>
      </w:r>
      <w:r w:rsidR="00AF44F3">
        <w:rPr>
          <w:rFonts w:ascii="Arial" w:eastAsia="Arial" w:hAnsi="Arial" w:cs="Arial"/>
          <w:sz w:val="24"/>
          <w:szCs w:val="24"/>
        </w:rPr>
        <w:t xml:space="preserve"> e outro em</w:t>
      </w:r>
      <w:r w:rsidR="00A16E3C">
        <w:rPr>
          <w:rFonts w:ascii="Arial" w:eastAsia="Arial" w:hAnsi="Arial" w:cs="Arial"/>
          <w:sz w:val="24"/>
          <w:szCs w:val="24"/>
        </w:rPr>
        <w:t xml:space="preserve"> MEM/WB)</w:t>
      </w:r>
      <w:r w:rsidR="00ED0E80">
        <w:rPr>
          <w:rFonts w:ascii="Arial" w:eastAsia="Arial" w:hAnsi="Arial" w:cs="Arial"/>
          <w:sz w:val="24"/>
          <w:szCs w:val="24"/>
        </w:rPr>
        <w:t>.</w:t>
      </w:r>
    </w:p>
    <w:p w14:paraId="088A134A" w14:textId="57EF7048" w:rsidR="009B155F" w:rsidRDefault="009B155F" w:rsidP="00450A6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incluído um selecionador de bit</w:t>
      </w:r>
      <w:r w:rsidR="00ED0E8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 w:rsidR="00D7484B">
        <w:rPr>
          <w:rFonts w:ascii="Arial" w:eastAsia="Arial" w:hAnsi="Arial" w:cs="Arial"/>
          <w:sz w:val="24"/>
          <w:szCs w:val="24"/>
        </w:rPr>
        <w:t>maior bit significante, bit de sinal) e um registrador de 1 bit para armazenar durante o pipeline.</w:t>
      </w:r>
    </w:p>
    <w:p w14:paraId="4F256AC5" w14:textId="77777777" w:rsidR="00C4415B" w:rsidRDefault="007029B9" w:rsidP="00450A6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incluído </w:t>
      </w:r>
      <w:r w:rsidR="006E5D1B">
        <w:rPr>
          <w:rFonts w:ascii="Arial" w:eastAsia="Arial" w:hAnsi="Arial" w:cs="Arial"/>
          <w:sz w:val="24"/>
          <w:szCs w:val="24"/>
        </w:rPr>
        <w:t>três</w:t>
      </w:r>
      <w:r>
        <w:rPr>
          <w:rFonts w:ascii="Arial" w:eastAsia="Arial" w:hAnsi="Arial" w:cs="Arial"/>
          <w:sz w:val="24"/>
          <w:szCs w:val="24"/>
        </w:rPr>
        <w:t xml:space="preserve"> multiplexadores controlados </w:t>
      </w:r>
      <w:r w:rsidR="006E5D1B">
        <w:rPr>
          <w:rFonts w:ascii="Arial" w:eastAsia="Arial" w:hAnsi="Arial" w:cs="Arial"/>
          <w:sz w:val="24"/>
          <w:szCs w:val="24"/>
        </w:rPr>
        <w:t>pelo bit de controle BLTZAL</w:t>
      </w:r>
      <w:r w:rsidR="00C4415B">
        <w:rPr>
          <w:rFonts w:ascii="Arial" w:eastAsia="Arial" w:hAnsi="Arial" w:cs="Arial"/>
          <w:sz w:val="24"/>
          <w:szCs w:val="24"/>
        </w:rPr>
        <w:t>:</w:t>
      </w:r>
    </w:p>
    <w:p w14:paraId="0B7369AF" w14:textId="14E45EED" w:rsidR="00ED0E80" w:rsidRDefault="006E5D1B" w:rsidP="00450A6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multiplexador </w:t>
      </w:r>
      <w:r w:rsidR="00505F05">
        <w:rPr>
          <w:rFonts w:ascii="Arial" w:eastAsia="Arial" w:hAnsi="Arial" w:cs="Arial"/>
          <w:sz w:val="24"/>
          <w:szCs w:val="24"/>
        </w:rPr>
        <w:t xml:space="preserve">controla </w:t>
      </w:r>
      <w:r w:rsidR="00B721A1">
        <w:rPr>
          <w:rFonts w:ascii="Arial" w:eastAsia="Arial" w:hAnsi="Arial" w:cs="Arial"/>
          <w:sz w:val="24"/>
          <w:szCs w:val="24"/>
        </w:rPr>
        <w:t>o</w:t>
      </w:r>
      <w:r w:rsidR="00505F05">
        <w:rPr>
          <w:rFonts w:ascii="Arial" w:eastAsia="Arial" w:hAnsi="Arial" w:cs="Arial"/>
          <w:sz w:val="24"/>
          <w:szCs w:val="24"/>
        </w:rPr>
        <w:t xml:space="preserve"> tipo de condição devemos </w:t>
      </w:r>
      <w:r w:rsidR="00B721A1">
        <w:rPr>
          <w:rFonts w:ascii="Arial" w:eastAsia="Arial" w:hAnsi="Arial" w:cs="Arial"/>
          <w:sz w:val="24"/>
          <w:szCs w:val="24"/>
        </w:rPr>
        <w:t xml:space="preserve">verificar para o </w:t>
      </w:r>
      <w:proofErr w:type="spellStart"/>
      <w:r w:rsidR="00B721A1">
        <w:rPr>
          <w:rFonts w:ascii="Arial" w:eastAsia="Arial" w:hAnsi="Arial" w:cs="Arial"/>
          <w:sz w:val="24"/>
          <w:szCs w:val="24"/>
        </w:rPr>
        <w:t>branch</w:t>
      </w:r>
      <w:proofErr w:type="spellEnd"/>
      <w:r w:rsidR="00505F05">
        <w:rPr>
          <w:rFonts w:ascii="Arial" w:eastAsia="Arial" w:hAnsi="Arial" w:cs="Arial"/>
          <w:sz w:val="24"/>
          <w:szCs w:val="24"/>
        </w:rPr>
        <w:t xml:space="preserve">. </w:t>
      </w:r>
      <w:proofErr w:type="gramStart"/>
      <w:r w:rsidR="00505F05">
        <w:rPr>
          <w:rFonts w:ascii="Arial" w:eastAsia="Arial" w:hAnsi="Arial" w:cs="Arial"/>
          <w:sz w:val="24"/>
          <w:szCs w:val="24"/>
        </w:rPr>
        <w:t>Igualdade</w:t>
      </w:r>
      <w:r w:rsidR="00D02036">
        <w:rPr>
          <w:rFonts w:ascii="Arial" w:eastAsia="Arial" w:hAnsi="Arial" w:cs="Arial"/>
          <w:sz w:val="24"/>
          <w:szCs w:val="24"/>
        </w:rPr>
        <w:t>(</w:t>
      </w:r>
      <w:proofErr w:type="gramEnd"/>
      <w:r w:rsidR="00D02036">
        <w:rPr>
          <w:rFonts w:ascii="Arial" w:eastAsia="Arial" w:hAnsi="Arial" w:cs="Arial"/>
          <w:sz w:val="24"/>
          <w:szCs w:val="24"/>
        </w:rPr>
        <w:t>BEQ)</w:t>
      </w:r>
      <w:r w:rsidR="00505F05">
        <w:rPr>
          <w:rFonts w:ascii="Arial" w:eastAsia="Arial" w:hAnsi="Arial" w:cs="Arial"/>
          <w:sz w:val="24"/>
          <w:szCs w:val="24"/>
        </w:rPr>
        <w:t xml:space="preserve"> ou verificar se é negativo</w:t>
      </w:r>
      <w:r w:rsidR="00B721A1">
        <w:rPr>
          <w:rFonts w:ascii="Arial" w:eastAsia="Arial" w:hAnsi="Arial" w:cs="Arial"/>
          <w:sz w:val="24"/>
          <w:szCs w:val="24"/>
        </w:rPr>
        <w:t>(BLTZAL)</w:t>
      </w:r>
      <w:r w:rsidR="00505F05">
        <w:rPr>
          <w:rFonts w:ascii="Arial" w:eastAsia="Arial" w:hAnsi="Arial" w:cs="Arial"/>
          <w:sz w:val="24"/>
          <w:szCs w:val="24"/>
        </w:rPr>
        <w:t>.</w:t>
      </w:r>
    </w:p>
    <w:p w14:paraId="1F2E6E15" w14:textId="553E3C61" w:rsidR="00C4415B" w:rsidRDefault="00C4415B" w:rsidP="00450A6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temos dois multiplexadores, um controla o que deve ser armazenado no registrador</w:t>
      </w:r>
      <w:r w:rsidR="00C3427B">
        <w:rPr>
          <w:rFonts w:ascii="Arial" w:eastAsia="Arial" w:hAnsi="Arial" w:cs="Arial"/>
          <w:sz w:val="24"/>
          <w:szCs w:val="24"/>
        </w:rPr>
        <w:t xml:space="preserve"> na hora de WB. </w:t>
      </w:r>
      <w:r w:rsidR="008F4922">
        <w:rPr>
          <w:rFonts w:ascii="Arial" w:eastAsia="Arial" w:hAnsi="Arial" w:cs="Arial"/>
          <w:sz w:val="24"/>
          <w:szCs w:val="24"/>
        </w:rPr>
        <w:t xml:space="preserve">No caso, armazenar o PC+8 ou </w:t>
      </w:r>
      <w:r w:rsidR="00D26FA5">
        <w:rPr>
          <w:rFonts w:ascii="Arial" w:eastAsia="Arial" w:hAnsi="Arial" w:cs="Arial"/>
          <w:sz w:val="24"/>
          <w:szCs w:val="24"/>
        </w:rPr>
        <w:t xml:space="preserve">outro valor fora disso. Por último, o mesmo bit de controle também </w:t>
      </w:r>
      <w:r w:rsidR="00CB62E5">
        <w:rPr>
          <w:rFonts w:ascii="Arial" w:eastAsia="Arial" w:hAnsi="Arial" w:cs="Arial"/>
          <w:sz w:val="24"/>
          <w:szCs w:val="24"/>
        </w:rPr>
        <w:t>escolhe qual registrador deve ser armazenado o valor, ou seja, para BLTZAL, o registrador 31.</w:t>
      </w:r>
    </w:p>
    <w:p w14:paraId="48536D41" w14:textId="4E478FDB" w:rsidR="00D02036" w:rsidRDefault="00D02036" w:rsidP="00450A6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Em termos de bit de controle, temos o seguinte:</w:t>
      </w:r>
    </w:p>
    <w:p w14:paraId="3D934D9D" w14:textId="3F5F83D2" w:rsidR="00450A65" w:rsidRPr="00450A65" w:rsidRDefault="00450A65" w:rsidP="00450A65">
      <w:pPr>
        <w:jc w:val="both"/>
        <w:rPr>
          <w:rFonts w:ascii="Arial" w:eastAsia="Arial" w:hAnsi="Arial" w:cs="Arial"/>
          <w:sz w:val="24"/>
          <w:szCs w:val="24"/>
        </w:rPr>
      </w:pPr>
      <w:r w:rsidRPr="00450A65">
        <w:rPr>
          <w:rFonts w:ascii="Arial" w:eastAsia="Arial" w:hAnsi="Arial" w:cs="Arial"/>
          <w:sz w:val="24"/>
          <w:szCs w:val="24"/>
        </w:rPr>
        <w:t>Branch = 1</w:t>
      </w:r>
    </w:p>
    <w:p w14:paraId="57155D78" w14:textId="77777777" w:rsidR="00450A65" w:rsidRPr="00450A65" w:rsidRDefault="00450A65" w:rsidP="00450A65">
      <w:pPr>
        <w:jc w:val="both"/>
        <w:rPr>
          <w:rFonts w:ascii="Arial" w:eastAsia="Arial" w:hAnsi="Arial" w:cs="Arial"/>
          <w:sz w:val="24"/>
          <w:szCs w:val="24"/>
        </w:rPr>
      </w:pPr>
      <w:r w:rsidRPr="00450A65">
        <w:rPr>
          <w:rFonts w:ascii="Arial" w:eastAsia="Arial" w:hAnsi="Arial" w:cs="Arial"/>
          <w:sz w:val="24"/>
          <w:szCs w:val="24"/>
        </w:rPr>
        <w:t>BLTZAL = 1</w:t>
      </w:r>
    </w:p>
    <w:p w14:paraId="54047D50" w14:textId="69AFB1D6" w:rsidR="2188F666" w:rsidRDefault="00450A65" w:rsidP="00450A6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50A65">
        <w:rPr>
          <w:rFonts w:ascii="Arial" w:eastAsia="Arial" w:hAnsi="Arial" w:cs="Arial"/>
          <w:sz w:val="24"/>
          <w:szCs w:val="24"/>
        </w:rPr>
        <w:t>RegWrite</w:t>
      </w:r>
      <w:proofErr w:type="spellEnd"/>
      <w:r w:rsidRPr="00450A65">
        <w:rPr>
          <w:rFonts w:ascii="Arial" w:eastAsia="Arial" w:hAnsi="Arial" w:cs="Arial"/>
          <w:sz w:val="24"/>
          <w:szCs w:val="24"/>
        </w:rPr>
        <w:t xml:space="preserve"> = 1</w:t>
      </w:r>
    </w:p>
    <w:p w14:paraId="5B2583C4" w14:textId="689029D2" w:rsidR="2188F666" w:rsidRDefault="35921CFE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35921CFE">
        <w:rPr>
          <w:rFonts w:ascii="Arial" w:eastAsia="Arial" w:hAnsi="Arial" w:cs="Arial"/>
          <w:b/>
          <w:bCs/>
          <w:sz w:val="24"/>
          <w:szCs w:val="24"/>
        </w:rPr>
        <w:t xml:space="preserve">MULT </w:t>
      </w:r>
      <w:r w:rsidR="00DA7590">
        <w:rPr>
          <w:rFonts w:ascii="Arial" w:eastAsia="Arial" w:hAnsi="Arial" w:cs="Arial"/>
          <w:sz w:val="24"/>
          <w:szCs w:val="24"/>
        </w:rPr>
        <w:t>–</w:t>
      </w:r>
    </w:p>
    <w:p w14:paraId="03EFBD85" w14:textId="59FED31E" w:rsidR="00DA7590" w:rsidRDefault="009F7300" w:rsidP="009F73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2504C9D" wp14:editId="63F5710C">
            <wp:extent cx="572452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D550" w14:textId="0093736A" w:rsidR="00844AEC" w:rsidRDefault="00D02036" w:rsidP="0074060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in</w:t>
      </w:r>
      <w:r w:rsidR="00844AEC">
        <w:rPr>
          <w:rFonts w:ascii="Arial" w:eastAsia="Arial" w:hAnsi="Arial" w:cs="Arial"/>
          <w:sz w:val="24"/>
          <w:szCs w:val="24"/>
        </w:rPr>
        <w:t>troduzida uma nova lógica para o controle d</w:t>
      </w:r>
      <w:r w:rsidR="006174C9">
        <w:rPr>
          <w:rFonts w:ascii="Arial" w:eastAsia="Arial" w:hAnsi="Arial" w:cs="Arial"/>
          <w:sz w:val="24"/>
          <w:szCs w:val="24"/>
        </w:rPr>
        <w:t>a ULA</w:t>
      </w:r>
      <w:r w:rsidR="00844AEC">
        <w:rPr>
          <w:rFonts w:ascii="Arial" w:eastAsia="Arial" w:hAnsi="Arial" w:cs="Arial"/>
          <w:sz w:val="24"/>
          <w:szCs w:val="24"/>
        </w:rPr>
        <w:t xml:space="preserve">, assim como uma nova saída: </w:t>
      </w:r>
      <w:proofErr w:type="spellStart"/>
      <w:r w:rsidR="00844AEC">
        <w:rPr>
          <w:rFonts w:ascii="Arial" w:eastAsia="Arial" w:hAnsi="Arial" w:cs="Arial"/>
          <w:sz w:val="24"/>
          <w:szCs w:val="24"/>
        </w:rPr>
        <w:t>Mult</w:t>
      </w:r>
      <w:proofErr w:type="spellEnd"/>
      <w:r w:rsidR="00B3796B">
        <w:rPr>
          <w:rFonts w:ascii="Arial" w:eastAsia="Arial" w:hAnsi="Arial" w:cs="Arial"/>
          <w:sz w:val="24"/>
          <w:szCs w:val="24"/>
        </w:rPr>
        <w:t xml:space="preserve"> que em seguida é armazenada em um novo registrador.</w:t>
      </w:r>
    </w:p>
    <w:p w14:paraId="7552BA06" w14:textId="1E60F162" w:rsidR="009F7300" w:rsidRDefault="000B2D80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m multiplicador e uma nova saída </w:t>
      </w:r>
      <w:r>
        <w:rPr>
          <w:rFonts w:ascii="Arial" w:eastAsia="Arial" w:hAnsi="Arial" w:cs="Arial"/>
          <w:sz w:val="24"/>
          <w:szCs w:val="24"/>
        </w:rPr>
        <w:t>foram introduzid</w:t>
      </w:r>
      <w:r w:rsidR="00C50ECC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n</w:t>
      </w:r>
      <w:r w:rsidR="009F7300">
        <w:rPr>
          <w:rFonts w:ascii="Arial" w:eastAsia="Arial" w:hAnsi="Arial" w:cs="Arial"/>
          <w:sz w:val="24"/>
          <w:szCs w:val="24"/>
        </w:rPr>
        <w:t>a ULA</w:t>
      </w:r>
      <w:r w:rsidR="0095771E">
        <w:rPr>
          <w:rFonts w:ascii="Arial" w:eastAsia="Arial" w:hAnsi="Arial" w:cs="Arial"/>
          <w:sz w:val="24"/>
          <w:szCs w:val="24"/>
        </w:rPr>
        <w:t xml:space="preserve"> </w:t>
      </w:r>
      <w:r w:rsidR="00425300">
        <w:rPr>
          <w:rFonts w:ascii="Arial" w:eastAsia="Arial" w:hAnsi="Arial" w:cs="Arial"/>
          <w:sz w:val="24"/>
          <w:szCs w:val="24"/>
        </w:rPr>
        <w:t>(</w:t>
      </w:r>
      <w:r w:rsidR="00CC7F39">
        <w:rPr>
          <w:rFonts w:ascii="Arial" w:eastAsia="Arial" w:hAnsi="Arial" w:cs="Arial"/>
          <w:sz w:val="24"/>
          <w:szCs w:val="24"/>
        </w:rPr>
        <w:t>MSB</w:t>
      </w:r>
      <w:r w:rsidR="003E1866">
        <w:rPr>
          <w:rFonts w:ascii="Arial" w:eastAsia="Arial" w:hAnsi="Arial" w:cs="Arial"/>
          <w:sz w:val="24"/>
          <w:szCs w:val="24"/>
        </w:rPr>
        <w:t>, 32 bits significantes da multiplicação</w:t>
      </w:r>
      <w:r w:rsidR="00425300">
        <w:rPr>
          <w:rFonts w:ascii="Arial" w:eastAsia="Arial" w:hAnsi="Arial" w:cs="Arial"/>
          <w:sz w:val="24"/>
          <w:szCs w:val="24"/>
        </w:rPr>
        <w:t>)</w:t>
      </w:r>
      <w:r w:rsidR="003E1866">
        <w:rPr>
          <w:rFonts w:ascii="Arial" w:eastAsia="Arial" w:hAnsi="Arial" w:cs="Arial"/>
          <w:sz w:val="24"/>
          <w:szCs w:val="24"/>
        </w:rPr>
        <w:t>.</w:t>
      </w:r>
    </w:p>
    <w:p w14:paraId="6FE34E6B" w14:textId="220F544D" w:rsidR="00286637" w:rsidRDefault="006364EB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</w:t>
      </w:r>
      <w:r w:rsidR="00C50ECC">
        <w:rPr>
          <w:rFonts w:ascii="Arial" w:eastAsia="Arial" w:hAnsi="Arial" w:cs="Arial"/>
          <w:sz w:val="24"/>
          <w:szCs w:val="24"/>
        </w:rPr>
        <w:t>ram</w:t>
      </w:r>
      <w:r>
        <w:rPr>
          <w:rFonts w:ascii="Arial" w:eastAsia="Arial" w:hAnsi="Arial" w:cs="Arial"/>
          <w:sz w:val="24"/>
          <w:szCs w:val="24"/>
        </w:rPr>
        <w:t xml:space="preserve"> introduzido</w:t>
      </w:r>
      <w:r w:rsidR="00C50EC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dois registradores especiais LO e HI</w:t>
      </w:r>
      <w:r w:rsidR="00D85A72">
        <w:rPr>
          <w:rFonts w:ascii="Arial" w:eastAsia="Arial" w:hAnsi="Arial" w:cs="Arial"/>
          <w:sz w:val="24"/>
          <w:szCs w:val="24"/>
        </w:rPr>
        <w:t xml:space="preserve"> que dependem d</w:t>
      </w:r>
      <w:r w:rsidR="004E4810">
        <w:rPr>
          <w:rFonts w:ascii="Arial" w:eastAsia="Arial" w:hAnsi="Arial" w:cs="Arial"/>
          <w:sz w:val="24"/>
          <w:szCs w:val="24"/>
        </w:rPr>
        <w:t>e</w:t>
      </w:r>
      <w:r w:rsidR="00D85A72">
        <w:rPr>
          <w:rFonts w:ascii="Arial" w:eastAsia="Arial" w:hAnsi="Arial" w:cs="Arial"/>
          <w:sz w:val="24"/>
          <w:szCs w:val="24"/>
        </w:rPr>
        <w:t xml:space="preserve"> A</w:t>
      </w:r>
      <w:proofErr w:type="spellStart"/>
      <w:r w:rsidR="00D85A72">
        <w:rPr>
          <w:rFonts w:ascii="Arial" w:eastAsia="Arial" w:hAnsi="Arial" w:cs="Arial"/>
          <w:sz w:val="24"/>
          <w:szCs w:val="24"/>
        </w:rPr>
        <w:t>LUOut</w:t>
      </w:r>
      <w:proofErr w:type="spellEnd"/>
      <w:r w:rsidR="00D85A72">
        <w:rPr>
          <w:rFonts w:ascii="Arial" w:eastAsia="Arial" w:hAnsi="Arial" w:cs="Arial"/>
          <w:sz w:val="24"/>
          <w:szCs w:val="24"/>
        </w:rPr>
        <w:t xml:space="preserve"> e MSB.</w:t>
      </w:r>
      <w:r w:rsidR="00532C73">
        <w:rPr>
          <w:rFonts w:ascii="Arial" w:eastAsia="Arial" w:hAnsi="Arial" w:cs="Arial"/>
          <w:sz w:val="24"/>
          <w:szCs w:val="24"/>
        </w:rPr>
        <w:t xml:space="preserve"> </w:t>
      </w:r>
      <w:r w:rsidR="004E4810">
        <w:rPr>
          <w:rFonts w:ascii="Arial" w:eastAsia="Arial" w:hAnsi="Arial" w:cs="Arial"/>
          <w:sz w:val="24"/>
          <w:szCs w:val="24"/>
        </w:rPr>
        <w:t xml:space="preserve">Seu armazenamento é feito em MEM/WB e somente quando temos uma </w:t>
      </w:r>
      <w:r w:rsidR="00CC7F39">
        <w:rPr>
          <w:rFonts w:ascii="Arial" w:eastAsia="Arial" w:hAnsi="Arial" w:cs="Arial"/>
          <w:sz w:val="24"/>
          <w:szCs w:val="24"/>
        </w:rPr>
        <w:t>multiplicação (</w:t>
      </w:r>
      <w:r w:rsidR="004E4810">
        <w:rPr>
          <w:rFonts w:ascii="Arial" w:eastAsia="Arial" w:hAnsi="Arial" w:cs="Arial"/>
          <w:sz w:val="24"/>
          <w:szCs w:val="24"/>
        </w:rPr>
        <w:t>única operação que interage com LO e HI).</w:t>
      </w:r>
    </w:p>
    <w:p w14:paraId="4B261AFC" w14:textId="77777777" w:rsidR="00286637" w:rsidRDefault="00286637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0B27D544" w14:textId="77777777" w:rsidR="00286637" w:rsidRDefault="00286637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6D706B21" w14:textId="77777777" w:rsidR="00286637" w:rsidRDefault="00286637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5C606F9E" w14:textId="77777777" w:rsidR="00286637" w:rsidRDefault="00286637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6FC1344D" w14:textId="77777777" w:rsidR="00286637" w:rsidRDefault="00286637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2AA44D56" w14:textId="7396A55C" w:rsidR="2188F666" w:rsidRDefault="35921CFE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35921CFE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JR </w:t>
      </w:r>
      <w:r w:rsidRPr="35921CFE">
        <w:rPr>
          <w:rFonts w:ascii="Arial" w:eastAsia="Arial" w:hAnsi="Arial" w:cs="Arial"/>
          <w:sz w:val="24"/>
          <w:szCs w:val="24"/>
        </w:rPr>
        <w:t>-</w:t>
      </w:r>
    </w:p>
    <w:p w14:paraId="0DCB4990" w14:textId="178DC0F7" w:rsidR="006F17D3" w:rsidRDefault="006F17D3" w:rsidP="0046757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B1C90FB" wp14:editId="3430819F">
            <wp:extent cx="572452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1A64" w14:textId="4EF609AA" w:rsidR="2188F666" w:rsidRDefault="00CC7F39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introduzida uma nova lógica para o controle da ULA, assim como uma nova saída: </w:t>
      </w:r>
      <w:proofErr w:type="spellStart"/>
      <w:r>
        <w:rPr>
          <w:rFonts w:ascii="Arial" w:eastAsia="Arial" w:hAnsi="Arial" w:cs="Arial"/>
          <w:sz w:val="24"/>
          <w:szCs w:val="24"/>
        </w:rPr>
        <w:t>JumpALU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em seguida é armazenada em um novo registrador.</w:t>
      </w:r>
    </w:p>
    <w:p w14:paraId="05BABA29" w14:textId="14D28516" w:rsidR="00CC7F39" w:rsidRDefault="00CC7F39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introduzido um multiplexador</w:t>
      </w:r>
      <w:r w:rsidR="00AF483F">
        <w:rPr>
          <w:rFonts w:ascii="Arial" w:eastAsia="Arial" w:hAnsi="Arial" w:cs="Arial"/>
          <w:sz w:val="24"/>
          <w:szCs w:val="24"/>
        </w:rPr>
        <w:t xml:space="preserve"> controlado pelo bit derivado </w:t>
      </w:r>
      <w:proofErr w:type="spellStart"/>
      <w:r w:rsidR="00AF483F">
        <w:rPr>
          <w:rFonts w:ascii="Arial" w:eastAsia="Arial" w:hAnsi="Arial" w:cs="Arial"/>
          <w:sz w:val="24"/>
          <w:szCs w:val="24"/>
        </w:rPr>
        <w:t>JumpALU</w:t>
      </w:r>
      <w:proofErr w:type="spellEnd"/>
      <w:r w:rsidR="00AF483F">
        <w:rPr>
          <w:rFonts w:ascii="Arial" w:eastAsia="Arial" w:hAnsi="Arial" w:cs="Arial"/>
          <w:sz w:val="24"/>
          <w:szCs w:val="24"/>
        </w:rPr>
        <w:t xml:space="preserve"> p</w:t>
      </w:r>
      <w:r w:rsidR="00CD378B">
        <w:rPr>
          <w:rFonts w:ascii="Arial" w:eastAsia="Arial" w:hAnsi="Arial" w:cs="Arial"/>
          <w:sz w:val="24"/>
          <w:szCs w:val="24"/>
        </w:rPr>
        <w:t>ara escolher se queremos pular para o resultado da ULA</w:t>
      </w:r>
      <w:r w:rsidR="00340EC0">
        <w:rPr>
          <w:rFonts w:ascii="Arial" w:eastAsia="Arial" w:hAnsi="Arial" w:cs="Arial"/>
          <w:sz w:val="24"/>
          <w:szCs w:val="24"/>
        </w:rPr>
        <w:t xml:space="preserve"> (já que </w:t>
      </w:r>
      <w:r w:rsidR="00B71BE9">
        <w:rPr>
          <w:rFonts w:ascii="Arial" w:eastAsia="Arial" w:hAnsi="Arial" w:cs="Arial"/>
          <w:sz w:val="24"/>
          <w:szCs w:val="24"/>
        </w:rPr>
        <w:t xml:space="preserve">a operação </w:t>
      </w:r>
      <w:r w:rsidR="00340EC0">
        <w:rPr>
          <w:rFonts w:ascii="Arial" w:eastAsia="Arial" w:hAnsi="Arial" w:cs="Arial"/>
          <w:sz w:val="24"/>
          <w:szCs w:val="24"/>
        </w:rPr>
        <w:t>JR pode ser pensada como uma soma de rs+0)</w:t>
      </w:r>
      <w:r w:rsidR="00EE5360">
        <w:rPr>
          <w:rFonts w:ascii="Arial" w:eastAsia="Arial" w:hAnsi="Arial" w:cs="Arial"/>
          <w:sz w:val="24"/>
          <w:szCs w:val="24"/>
        </w:rPr>
        <w:t xml:space="preserve">. Também </w:t>
      </w:r>
      <w:r w:rsidR="000A3EAB">
        <w:rPr>
          <w:rFonts w:ascii="Arial" w:eastAsia="Arial" w:hAnsi="Arial" w:cs="Arial"/>
          <w:sz w:val="24"/>
          <w:szCs w:val="24"/>
        </w:rPr>
        <w:t xml:space="preserve">foi incluída uma porta OR </w:t>
      </w:r>
      <w:r w:rsidR="00EB4A9D">
        <w:rPr>
          <w:rFonts w:ascii="Arial" w:eastAsia="Arial" w:hAnsi="Arial" w:cs="Arial"/>
          <w:sz w:val="24"/>
          <w:szCs w:val="24"/>
        </w:rPr>
        <w:t xml:space="preserve">com uma de suas entradas sendo </w:t>
      </w:r>
      <w:proofErr w:type="spellStart"/>
      <w:r w:rsidR="00EB4A9D">
        <w:rPr>
          <w:rFonts w:ascii="Arial" w:eastAsia="Arial" w:hAnsi="Arial" w:cs="Arial"/>
          <w:sz w:val="24"/>
          <w:szCs w:val="24"/>
        </w:rPr>
        <w:t>JumpALU</w:t>
      </w:r>
      <w:proofErr w:type="spellEnd"/>
      <w:r w:rsidR="00EB4A9D">
        <w:rPr>
          <w:rFonts w:ascii="Arial" w:eastAsia="Arial" w:hAnsi="Arial" w:cs="Arial"/>
          <w:sz w:val="24"/>
          <w:szCs w:val="24"/>
        </w:rPr>
        <w:t>, isso garante que iremos fazer o pulo.</w:t>
      </w:r>
    </w:p>
    <w:sectPr w:rsidR="00CC7F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2-07-25T11:11:00Z" w:initials="GU">
    <w:p w14:paraId="39D0A408" w14:textId="2A6B465D" w:rsidR="5527BD02" w:rsidRDefault="5527BD02">
      <w:r>
        <w:t>Não sei o sobrenome do Matheus</w:t>
      </w:r>
      <w:r>
        <w:annotationRef/>
      </w:r>
      <w:r>
        <w:rPr>
          <w:rStyle w:val="CommentReference"/>
        </w:rPr>
        <w:annotationRef/>
      </w:r>
    </w:p>
  </w:comment>
  <w:comment w:id="1" w:author="Victor Machado Gonçalves" w:date="2022-07-28T03:46:00Z" w:initials="VMG">
    <w:p w14:paraId="16B962A5" w14:textId="6C0D4519" w:rsidR="009E07DA" w:rsidRDefault="009E07DA">
      <w:pPr>
        <w:pStyle w:val="CommentText"/>
      </w:pPr>
      <w:r>
        <w:rPr>
          <w:rStyle w:val="CommentReference"/>
        </w:rPr>
        <w:annotationRef/>
      </w:r>
      <w:r>
        <w:t>Colocado</w:t>
      </w:r>
    </w:p>
  </w:comment>
  <w:comment w:id="2" w:author="Victor Machado Gonçalves" w:date="2022-07-28T03:47:00Z" w:initials="VMG">
    <w:p w14:paraId="3B1DE59E" w14:textId="2DFD0F3B" w:rsidR="009E07DA" w:rsidRDefault="009E07DA">
      <w:pPr>
        <w:pStyle w:val="CommentText"/>
      </w:pPr>
      <w:r>
        <w:rPr>
          <w:rStyle w:val="CommentReference"/>
        </w:rPr>
        <w:annotationRef/>
      </w:r>
      <w:r>
        <w:t>Foi</w:t>
      </w:r>
      <w:r w:rsidR="00A81240">
        <w:t xml:space="preserve"> colocado uma seção para descrever as instruções de uma forma geral e de alto nível.</w:t>
      </w:r>
      <w:r w:rsidR="00B611B9">
        <w:t xml:space="preserve"> As outras seções servem para descrever a implementação, comentando sobre os bits</w:t>
      </w:r>
      <w:r w:rsidR="008C1F07">
        <w:t xml:space="preserve"> de controle etc.</w:t>
      </w:r>
    </w:p>
  </w:comment>
  <w:comment w:id="3" w:author="Guest User" w:date="2022-07-29T11:10:00Z" w:initials="GU">
    <w:p w14:paraId="51BAA855" w14:textId="4E4F4931" w:rsidR="140D1FC1" w:rsidRDefault="140D1FC1">
      <w:pPr>
        <w:pStyle w:val="CommentText"/>
      </w:pPr>
      <w:r>
        <w:t xml:space="preserve">Essa aqui não é a instrução certa da especificação do trabalho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4" w:author="Victor Machado Gonçalves" w:date="2022-07-30T14:37:00Z" w:initials="VMG">
    <w:p w14:paraId="7D739BED" w14:textId="77777777" w:rsidR="007E0770" w:rsidRDefault="007E0770">
      <w:pPr>
        <w:pStyle w:val="CommentText"/>
      </w:pPr>
      <w:r>
        <w:rPr>
          <w:rStyle w:val="CommentReference"/>
        </w:rPr>
        <w:annotationRef/>
      </w:r>
      <w:r>
        <w:t>Corrigido</w:t>
      </w:r>
      <w:r>
        <w:rPr>
          <w:rStyle w:val="CommentReference"/>
        </w:rPr>
        <w:annotationRef/>
      </w:r>
    </w:p>
  </w:comment>
  <w:comment w:id="5" w:author="Victor Machado Gonçalves" w:date="2022-08-05T00:45:00Z" w:initials="VMG">
    <w:p w14:paraId="618547D9" w14:textId="77777777" w:rsidR="000233B9" w:rsidRDefault="000233B9" w:rsidP="004D5A2F">
      <w:pPr>
        <w:pStyle w:val="CommentText"/>
      </w:pPr>
      <w:r>
        <w:rPr>
          <w:rStyle w:val="CommentReference"/>
        </w:rPr>
        <w:annotationRef/>
      </w:r>
      <w:r>
        <w:t>Acredito que seja PC+4, já que queremos armazenar o endereço de retorno no registrador</w:t>
      </w:r>
    </w:p>
  </w:comment>
  <w:comment w:id="6" w:author="Victor Machado Gonçalves" w:date="2022-08-05T00:45:00Z" w:initials="VMG">
    <w:p w14:paraId="3C84094D" w14:textId="77777777" w:rsidR="0028660C" w:rsidRDefault="0028660C" w:rsidP="00B859B8">
      <w:pPr>
        <w:pStyle w:val="CommentText"/>
      </w:pPr>
      <w:r>
        <w:rPr>
          <w:rStyle w:val="CommentReference"/>
        </w:rPr>
        <w:annotationRef/>
      </w:r>
      <w:r>
        <w:t>Se estou correto, também precisa ser modificado no circuito.</w:t>
      </w:r>
    </w:p>
  </w:comment>
  <w:comment w:id="7" w:author="Victor Machado Gonçalves" w:date="2022-08-05T00:46:00Z" w:initials="VMG">
    <w:p w14:paraId="183FD0E9" w14:textId="77777777" w:rsidR="002A04C1" w:rsidRDefault="002A04C1" w:rsidP="003A7F0D">
      <w:pPr>
        <w:pStyle w:val="CommentText"/>
      </w:pPr>
      <w:r>
        <w:rPr>
          <w:rStyle w:val="CommentReference"/>
        </w:rPr>
        <w:annotationRef/>
      </w:r>
      <w:r>
        <w:t>Novamente, acredito que queremos PC+4 para o registrador.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D0A408" w15:done="1"/>
  <w15:commentEx w15:paraId="16B962A5" w15:paraIdParent="39D0A408" w15:done="1"/>
  <w15:commentEx w15:paraId="3B1DE59E" w15:done="0"/>
  <w15:commentEx w15:paraId="51BAA855" w15:done="1"/>
  <w15:commentEx w15:paraId="7D739BED" w15:paraIdParent="51BAA855" w15:done="1"/>
  <w15:commentEx w15:paraId="618547D9" w15:done="0"/>
  <w15:commentEx w15:paraId="3C84094D" w15:paraIdParent="618547D9" w15:done="0"/>
  <w15:commentEx w15:paraId="183FD0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F3CF" w16cex:dateUtc="2022-07-25T14:11:00Z">
    <w16cex:extLst>
      <w16:ext xmlns="" w16:uri="{CE6994B0-6A32-4C9F-8C6B-6E91EDA988CE}">
        <cr:reactions xmlns:cr="http://schemas.microsoft.com/office/comments/2020/reactions">
          <cr:reaction reactionType="1">
            <cr:reactionInfo dateUtc="2022-07-28T06:50:38.75Z">
              <cr:user userId="6dbbd92c4f0fdc92" userProvider="Windows Live" userName="Victor Machado Gonçalves"/>
            </cr:reactionInfo>
          </cr:reaction>
        </cr:reactions>
      </w16:ext>
    </w16cex:extLst>
  </w16cex:commentExtensible>
  <w16cex:commentExtensible w16cex:durableId="268C852F" w16cex:dateUtc="2022-07-28T06:46:00Z"/>
  <w16cex:commentExtensible w16cex:durableId="268C8549" w16cex:dateUtc="2022-07-28T06:47:00Z"/>
  <w16cex:commentExtensible w16cex:durableId="16553603" w16cex:dateUtc="2022-07-29T14:10:00Z"/>
  <w16cex:commentExtensible w16cex:durableId="268FC0C6" w16cex:dateUtc="2022-07-30T17:37:00Z"/>
  <w16cex:commentExtensible w16cex:durableId="2696E6A2" w16cex:dateUtc="2022-08-05T03:45:00Z"/>
  <w16cex:commentExtensible w16cex:durableId="2696E6C3" w16cex:dateUtc="2022-08-05T03:45:00Z"/>
  <w16cex:commentExtensible w16cex:durableId="2696E6F6" w16cex:dateUtc="2022-08-05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D0A408" w16cid:durableId="270FF3CF"/>
  <w16cid:commentId w16cid:paraId="16B962A5" w16cid:durableId="268C852F"/>
  <w16cid:commentId w16cid:paraId="3B1DE59E" w16cid:durableId="268C8549"/>
  <w16cid:commentId w16cid:paraId="51BAA855" w16cid:durableId="16553603"/>
  <w16cid:commentId w16cid:paraId="7D739BED" w16cid:durableId="268FC0C6"/>
  <w16cid:commentId w16cid:paraId="618547D9" w16cid:durableId="2696E6A2"/>
  <w16cid:commentId w16cid:paraId="3C84094D" w16cid:durableId="2696E6C3"/>
  <w16cid:commentId w16cid:paraId="183FD0E9" w16cid:durableId="2696E6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NEhz4xznyb1v" int2:id="3vPEmvFN">
      <int2:state int2:value="Rejected" int2:type="LegacyProofing"/>
    </int2:textHash>
    <int2:textHash int2:hashCode="NZXlROdiwaFzW6" int2:id="8o6fq3O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B96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140436B"/>
    <w:multiLevelType w:val="hybridMultilevel"/>
    <w:tmpl w:val="B46E95A4"/>
    <w:lvl w:ilvl="0" w:tplc="49525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A5C2"/>
    <w:multiLevelType w:val="hybridMultilevel"/>
    <w:tmpl w:val="61AEA9FA"/>
    <w:lvl w:ilvl="0" w:tplc="45C03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CD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C7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63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ED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85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6B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22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43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E62"/>
    <w:multiLevelType w:val="hybridMultilevel"/>
    <w:tmpl w:val="65943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0C1ED"/>
    <w:multiLevelType w:val="hybridMultilevel"/>
    <w:tmpl w:val="9106197A"/>
    <w:lvl w:ilvl="0" w:tplc="A4CCB2E6">
      <w:start w:val="1"/>
      <w:numFmt w:val="decimal"/>
      <w:lvlText w:val="%1."/>
      <w:lvlJc w:val="left"/>
      <w:pPr>
        <w:ind w:left="720" w:hanging="360"/>
      </w:pPr>
    </w:lvl>
    <w:lvl w:ilvl="1" w:tplc="9E8C0060">
      <w:start w:val="1"/>
      <w:numFmt w:val="lowerLetter"/>
      <w:lvlText w:val="%2."/>
      <w:lvlJc w:val="left"/>
      <w:pPr>
        <w:ind w:left="1440" w:hanging="360"/>
      </w:pPr>
    </w:lvl>
    <w:lvl w:ilvl="2" w:tplc="A72A878E">
      <w:start w:val="1"/>
      <w:numFmt w:val="lowerRoman"/>
      <w:lvlText w:val="%3."/>
      <w:lvlJc w:val="right"/>
      <w:pPr>
        <w:ind w:left="2160" w:hanging="180"/>
      </w:pPr>
    </w:lvl>
    <w:lvl w:ilvl="3" w:tplc="FDF694F0">
      <w:start w:val="1"/>
      <w:numFmt w:val="decimal"/>
      <w:lvlText w:val="%4."/>
      <w:lvlJc w:val="left"/>
      <w:pPr>
        <w:ind w:left="2880" w:hanging="360"/>
      </w:pPr>
    </w:lvl>
    <w:lvl w:ilvl="4" w:tplc="5C18829E">
      <w:start w:val="1"/>
      <w:numFmt w:val="lowerLetter"/>
      <w:lvlText w:val="%5."/>
      <w:lvlJc w:val="left"/>
      <w:pPr>
        <w:ind w:left="3600" w:hanging="360"/>
      </w:pPr>
    </w:lvl>
    <w:lvl w:ilvl="5" w:tplc="50926F68">
      <w:start w:val="1"/>
      <w:numFmt w:val="lowerRoman"/>
      <w:lvlText w:val="%6."/>
      <w:lvlJc w:val="right"/>
      <w:pPr>
        <w:ind w:left="4320" w:hanging="180"/>
      </w:pPr>
    </w:lvl>
    <w:lvl w:ilvl="6" w:tplc="51302CBA">
      <w:start w:val="1"/>
      <w:numFmt w:val="decimal"/>
      <w:lvlText w:val="%7."/>
      <w:lvlJc w:val="left"/>
      <w:pPr>
        <w:ind w:left="5040" w:hanging="360"/>
      </w:pPr>
    </w:lvl>
    <w:lvl w:ilvl="7" w:tplc="20A4BF48">
      <w:start w:val="1"/>
      <w:numFmt w:val="lowerLetter"/>
      <w:lvlText w:val="%8."/>
      <w:lvlJc w:val="left"/>
      <w:pPr>
        <w:ind w:left="5760" w:hanging="360"/>
      </w:pPr>
    </w:lvl>
    <w:lvl w:ilvl="8" w:tplc="E424EA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0A7AE"/>
    <w:multiLevelType w:val="hybridMultilevel"/>
    <w:tmpl w:val="FFFFFFFF"/>
    <w:lvl w:ilvl="0" w:tplc="EDA201F6">
      <w:start w:val="1"/>
      <w:numFmt w:val="decimal"/>
      <w:lvlText w:val="%1."/>
      <w:lvlJc w:val="left"/>
      <w:pPr>
        <w:ind w:left="720" w:hanging="360"/>
      </w:pPr>
    </w:lvl>
    <w:lvl w:ilvl="1" w:tplc="841C9892">
      <w:start w:val="1"/>
      <w:numFmt w:val="lowerLetter"/>
      <w:lvlText w:val="%2."/>
      <w:lvlJc w:val="left"/>
      <w:pPr>
        <w:ind w:left="1440" w:hanging="360"/>
      </w:pPr>
    </w:lvl>
    <w:lvl w:ilvl="2" w:tplc="A3D8236E">
      <w:start w:val="1"/>
      <w:numFmt w:val="lowerRoman"/>
      <w:lvlText w:val="%3."/>
      <w:lvlJc w:val="right"/>
      <w:pPr>
        <w:ind w:left="2160" w:hanging="180"/>
      </w:pPr>
    </w:lvl>
    <w:lvl w:ilvl="3" w:tplc="B7524C22">
      <w:start w:val="1"/>
      <w:numFmt w:val="decimal"/>
      <w:lvlText w:val="%4."/>
      <w:lvlJc w:val="left"/>
      <w:pPr>
        <w:ind w:left="2880" w:hanging="360"/>
      </w:pPr>
    </w:lvl>
    <w:lvl w:ilvl="4" w:tplc="2CD2F6AE">
      <w:start w:val="1"/>
      <w:numFmt w:val="lowerLetter"/>
      <w:lvlText w:val="%5."/>
      <w:lvlJc w:val="left"/>
      <w:pPr>
        <w:ind w:left="3600" w:hanging="360"/>
      </w:pPr>
    </w:lvl>
    <w:lvl w:ilvl="5" w:tplc="2912FBA2">
      <w:start w:val="1"/>
      <w:numFmt w:val="lowerRoman"/>
      <w:lvlText w:val="%6."/>
      <w:lvlJc w:val="right"/>
      <w:pPr>
        <w:ind w:left="4320" w:hanging="180"/>
      </w:pPr>
    </w:lvl>
    <w:lvl w:ilvl="6" w:tplc="17207140">
      <w:start w:val="1"/>
      <w:numFmt w:val="decimal"/>
      <w:lvlText w:val="%7."/>
      <w:lvlJc w:val="left"/>
      <w:pPr>
        <w:ind w:left="5040" w:hanging="360"/>
      </w:pPr>
    </w:lvl>
    <w:lvl w:ilvl="7" w:tplc="064E5C1E">
      <w:start w:val="1"/>
      <w:numFmt w:val="lowerLetter"/>
      <w:lvlText w:val="%8."/>
      <w:lvlJc w:val="left"/>
      <w:pPr>
        <w:ind w:left="5760" w:hanging="360"/>
      </w:pPr>
    </w:lvl>
    <w:lvl w:ilvl="8" w:tplc="54D600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2F9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2D998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7DD23D4A"/>
    <w:multiLevelType w:val="hybridMultilevel"/>
    <w:tmpl w:val="C1B2555C"/>
    <w:lvl w:ilvl="0" w:tplc="3AC8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E8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26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28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AC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AA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4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C4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C2EEF"/>
    <w:multiLevelType w:val="hybridMultilevel"/>
    <w:tmpl w:val="FFFFFFFF"/>
    <w:lvl w:ilvl="0" w:tplc="EA8CBD00">
      <w:start w:val="1"/>
      <w:numFmt w:val="decimal"/>
      <w:lvlText w:val="%1."/>
      <w:lvlJc w:val="left"/>
      <w:pPr>
        <w:ind w:left="720" w:hanging="360"/>
      </w:pPr>
    </w:lvl>
    <w:lvl w:ilvl="1" w:tplc="352E7404">
      <w:start w:val="1"/>
      <w:numFmt w:val="lowerLetter"/>
      <w:lvlText w:val="%2."/>
      <w:lvlJc w:val="left"/>
      <w:pPr>
        <w:ind w:left="1440" w:hanging="360"/>
      </w:pPr>
    </w:lvl>
    <w:lvl w:ilvl="2" w:tplc="31142672">
      <w:start w:val="1"/>
      <w:numFmt w:val="lowerRoman"/>
      <w:lvlText w:val="%3."/>
      <w:lvlJc w:val="right"/>
      <w:pPr>
        <w:ind w:left="2160" w:hanging="180"/>
      </w:pPr>
    </w:lvl>
    <w:lvl w:ilvl="3" w:tplc="6CFC92C2">
      <w:start w:val="1"/>
      <w:numFmt w:val="decimal"/>
      <w:lvlText w:val="%4."/>
      <w:lvlJc w:val="left"/>
      <w:pPr>
        <w:ind w:left="2880" w:hanging="360"/>
      </w:pPr>
    </w:lvl>
    <w:lvl w:ilvl="4" w:tplc="B144FC56">
      <w:start w:val="1"/>
      <w:numFmt w:val="lowerLetter"/>
      <w:lvlText w:val="%5."/>
      <w:lvlJc w:val="left"/>
      <w:pPr>
        <w:ind w:left="3600" w:hanging="360"/>
      </w:pPr>
    </w:lvl>
    <w:lvl w:ilvl="5" w:tplc="387A12D6">
      <w:start w:val="1"/>
      <w:numFmt w:val="lowerRoman"/>
      <w:lvlText w:val="%6."/>
      <w:lvlJc w:val="right"/>
      <w:pPr>
        <w:ind w:left="4320" w:hanging="180"/>
      </w:pPr>
    </w:lvl>
    <w:lvl w:ilvl="6" w:tplc="EB7C8376">
      <w:start w:val="1"/>
      <w:numFmt w:val="decimal"/>
      <w:lvlText w:val="%7."/>
      <w:lvlJc w:val="left"/>
      <w:pPr>
        <w:ind w:left="5040" w:hanging="360"/>
      </w:pPr>
    </w:lvl>
    <w:lvl w:ilvl="7" w:tplc="B66E0744">
      <w:start w:val="1"/>
      <w:numFmt w:val="lowerLetter"/>
      <w:lvlText w:val="%8."/>
      <w:lvlJc w:val="left"/>
      <w:pPr>
        <w:ind w:left="5760" w:hanging="360"/>
      </w:pPr>
    </w:lvl>
    <w:lvl w:ilvl="8" w:tplc="04D6DC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46FA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780248853">
    <w:abstractNumId w:val="2"/>
  </w:num>
  <w:num w:numId="2" w16cid:durableId="1473867657">
    <w:abstractNumId w:val="4"/>
  </w:num>
  <w:num w:numId="3" w16cid:durableId="1663894516">
    <w:abstractNumId w:val="8"/>
  </w:num>
  <w:num w:numId="4" w16cid:durableId="869100140">
    <w:abstractNumId w:val="9"/>
  </w:num>
  <w:num w:numId="5" w16cid:durableId="70280571">
    <w:abstractNumId w:val="6"/>
  </w:num>
  <w:num w:numId="6" w16cid:durableId="2020234501">
    <w:abstractNumId w:val="7"/>
  </w:num>
  <w:num w:numId="7" w16cid:durableId="1856267237">
    <w:abstractNumId w:val="1"/>
  </w:num>
  <w:num w:numId="8" w16cid:durableId="133374867">
    <w:abstractNumId w:val="3"/>
  </w:num>
  <w:num w:numId="9" w16cid:durableId="929582731">
    <w:abstractNumId w:val="5"/>
  </w:num>
  <w:num w:numId="10" w16cid:durableId="1798713850">
    <w:abstractNumId w:val="10"/>
  </w:num>
  <w:num w:numId="11" w16cid:durableId="18345686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Machado Gonçalves">
    <w15:presenceInfo w15:providerId="Windows Live" w15:userId="6dbbd92c4f0fdc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C3F7B"/>
    <w:rsid w:val="0000122E"/>
    <w:rsid w:val="00001C8B"/>
    <w:rsid w:val="000077ED"/>
    <w:rsid w:val="000134F9"/>
    <w:rsid w:val="000161B4"/>
    <w:rsid w:val="000168D7"/>
    <w:rsid w:val="000177CB"/>
    <w:rsid w:val="00022BE8"/>
    <w:rsid w:val="000233B9"/>
    <w:rsid w:val="0003043F"/>
    <w:rsid w:val="0003091C"/>
    <w:rsid w:val="00030999"/>
    <w:rsid w:val="000332D8"/>
    <w:rsid w:val="0003364B"/>
    <w:rsid w:val="000345DA"/>
    <w:rsid w:val="00040A82"/>
    <w:rsid w:val="00040CA9"/>
    <w:rsid w:val="00047F47"/>
    <w:rsid w:val="00047F5E"/>
    <w:rsid w:val="0005336E"/>
    <w:rsid w:val="00053572"/>
    <w:rsid w:val="000546B1"/>
    <w:rsid w:val="0006006D"/>
    <w:rsid w:val="00062763"/>
    <w:rsid w:val="00063DD1"/>
    <w:rsid w:val="0006449F"/>
    <w:rsid w:val="00064FFA"/>
    <w:rsid w:val="0006557F"/>
    <w:rsid w:val="000671DB"/>
    <w:rsid w:val="000729E2"/>
    <w:rsid w:val="00080D10"/>
    <w:rsid w:val="000869B4"/>
    <w:rsid w:val="00086F90"/>
    <w:rsid w:val="000904C4"/>
    <w:rsid w:val="0009356A"/>
    <w:rsid w:val="00093759"/>
    <w:rsid w:val="00097685"/>
    <w:rsid w:val="00097960"/>
    <w:rsid w:val="000A0C4E"/>
    <w:rsid w:val="000A19D4"/>
    <w:rsid w:val="000A1F34"/>
    <w:rsid w:val="000A2F43"/>
    <w:rsid w:val="000A2FC5"/>
    <w:rsid w:val="000A37BA"/>
    <w:rsid w:val="000A3820"/>
    <w:rsid w:val="000A3E3F"/>
    <w:rsid w:val="000A3EAB"/>
    <w:rsid w:val="000A4A9B"/>
    <w:rsid w:val="000A5DDE"/>
    <w:rsid w:val="000A5F57"/>
    <w:rsid w:val="000B14CA"/>
    <w:rsid w:val="000B2D80"/>
    <w:rsid w:val="000B3132"/>
    <w:rsid w:val="000B33DA"/>
    <w:rsid w:val="000B3771"/>
    <w:rsid w:val="000B6129"/>
    <w:rsid w:val="000C2EF1"/>
    <w:rsid w:val="000C36D2"/>
    <w:rsid w:val="000C53C8"/>
    <w:rsid w:val="000C5416"/>
    <w:rsid w:val="000C58BB"/>
    <w:rsid w:val="000C5E12"/>
    <w:rsid w:val="000C7575"/>
    <w:rsid w:val="000D13C6"/>
    <w:rsid w:val="000D1C79"/>
    <w:rsid w:val="000D2460"/>
    <w:rsid w:val="000D2E39"/>
    <w:rsid w:val="000D4C2C"/>
    <w:rsid w:val="000D4D90"/>
    <w:rsid w:val="000E2D49"/>
    <w:rsid w:val="000F0C09"/>
    <w:rsid w:val="000F60F1"/>
    <w:rsid w:val="0010292B"/>
    <w:rsid w:val="0010520B"/>
    <w:rsid w:val="0010612E"/>
    <w:rsid w:val="00106D89"/>
    <w:rsid w:val="001070CD"/>
    <w:rsid w:val="001078F6"/>
    <w:rsid w:val="001100AF"/>
    <w:rsid w:val="001101CA"/>
    <w:rsid w:val="00110FFB"/>
    <w:rsid w:val="001110EF"/>
    <w:rsid w:val="00111AA7"/>
    <w:rsid w:val="00113A07"/>
    <w:rsid w:val="00113A66"/>
    <w:rsid w:val="00113ABE"/>
    <w:rsid w:val="0011417B"/>
    <w:rsid w:val="00114846"/>
    <w:rsid w:val="00117082"/>
    <w:rsid w:val="00121A70"/>
    <w:rsid w:val="00121AC8"/>
    <w:rsid w:val="00123193"/>
    <w:rsid w:val="00123265"/>
    <w:rsid w:val="00127AA0"/>
    <w:rsid w:val="00132B97"/>
    <w:rsid w:val="00136B36"/>
    <w:rsid w:val="0014071D"/>
    <w:rsid w:val="0014216C"/>
    <w:rsid w:val="0014331E"/>
    <w:rsid w:val="0014438D"/>
    <w:rsid w:val="001447B2"/>
    <w:rsid w:val="00154C9C"/>
    <w:rsid w:val="00154EB7"/>
    <w:rsid w:val="00155EB8"/>
    <w:rsid w:val="001575DD"/>
    <w:rsid w:val="00161D2F"/>
    <w:rsid w:val="001655C2"/>
    <w:rsid w:val="001719D9"/>
    <w:rsid w:val="001746C1"/>
    <w:rsid w:val="00180145"/>
    <w:rsid w:val="00187273"/>
    <w:rsid w:val="00187D7D"/>
    <w:rsid w:val="001900D8"/>
    <w:rsid w:val="001902B5"/>
    <w:rsid w:val="00193210"/>
    <w:rsid w:val="001A014D"/>
    <w:rsid w:val="001A28EF"/>
    <w:rsid w:val="001A2A91"/>
    <w:rsid w:val="001A364D"/>
    <w:rsid w:val="001A5258"/>
    <w:rsid w:val="001A57B0"/>
    <w:rsid w:val="001A64C6"/>
    <w:rsid w:val="001B3B77"/>
    <w:rsid w:val="001B45E0"/>
    <w:rsid w:val="001B67CA"/>
    <w:rsid w:val="001C2C1F"/>
    <w:rsid w:val="001D0757"/>
    <w:rsid w:val="001D2747"/>
    <w:rsid w:val="001E01C8"/>
    <w:rsid w:val="001E0858"/>
    <w:rsid w:val="001E0E14"/>
    <w:rsid w:val="001E4C54"/>
    <w:rsid w:val="001E4E11"/>
    <w:rsid w:val="001E5232"/>
    <w:rsid w:val="001E6A35"/>
    <w:rsid w:val="001E6C09"/>
    <w:rsid w:val="001F02D5"/>
    <w:rsid w:val="001F14D4"/>
    <w:rsid w:val="001F19B4"/>
    <w:rsid w:val="001F1D59"/>
    <w:rsid w:val="001F2733"/>
    <w:rsid w:val="001F4252"/>
    <w:rsid w:val="001F4D6C"/>
    <w:rsid w:val="001F6EC8"/>
    <w:rsid w:val="001F7D57"/>
    <w:rsid w:val="00200E26"/>
    <w:rsid w:val="002015C7"/>
    <w:rsid w:val="00203B4E"/>
    <w:rsid w:val="00205673"/>
    <w:rsid w:val="00205E50"/>
    <w:rsid w:val="002067CF"/>
    <w:rsid w:val="002101AE"/>
    <w:rsid w:val="0021193A"/>
    <w:rsid w:val="002150AF"/>
    <w:rsid w:val="00215483"/>
    <w:rsid w:val="0021782D"/>
    <w:rsid w:val="002178B9"/>
    <w:rsid w:val="00223258"/>
    <w:rsid w:val="00223FFC"/>
    <w:rsid w:val="002244AD"/>
    <w:rsid w:val="002266E3"/>
    <w:rsid w:val="00226AA2"/>
    <w:rsid w:val="002273B1"/>
    <w:rsid w:val="002308CA"/>
    <w:rsid w:val="00230BDF"/>
    <w:rsid w:val="00236324"/>
    <w:rsid w:val="002366ED"/>
    <w:rsid w:val="00236F39"/>
    <w:rsid w:val="002379AE"/>
    <w:rsid w:val="002409A1"/>
    <w:rsid w:val="0024645C"/>
    <w:rsid w:val="0025235D"/>
    <w:rsid w:val="00255256"/>
    <w:rsid w:val="0025733A"/>
    <w:rsid w:val="002617AD"/>
    <w:rsid w:val="00261E59"/>
    <w:rsid w:val="00262C6B"/>
    <w:rsid w:val="0026580F"/>
    <w:rsid w:val="002664E9"/>
    <w:rsid w:val="00267255"/>
    <w:rsid w:val="00270E83"/>
    <w:rsid w:val="0027207D"/>
    <w:rsid w:val="0027240A"/>
    <w:rsid w:val="00273A17"/>
    <w:rsid w:val="00275342"/>
    <w:rsid w:val="002765DD"/>
    <w:rsid w:val="0028016C"/>
    <w:rsid w:val="0028093E"/>
    <w:rsid w:val="00281342"/>
    <w:rsid w:val="00283184"/>
    <w:rsid w:val="00283E98"/>
    <w:rsid w:val="0028433E"/>
    <w:rsid w:val="0028660C"/>
    <w:rsid w:val="00286637"/>
    <w:rsid w:val="002908CF"/>
    <w:rsid w:val="002908E4"/>
    <w:rsid w:val="0029354F"/>
    <w:rsid w:val="00294186"/>
    <w:rsid w:val="0029437B"/>
    <w:rsid w:val="00295BC5"/>
    <w:rsid w:val="002A04C1"/>
    <w:rsid w:val="002A171E"/>
    <w:rsid w:val="002A2AE6"/>
    <w:rsid w:val="002A3E4C"/>
    <w:rsid w:val="002B09F2"/>
    <w:rsid w:val="002B5178"/>
    <w:rsid w:val="002B73AD"/>
    <w:rsid w:val="002C1C28"/>
    <w:rsid w:val="002C4E4B"/>
    <w:rsid w:val="002C795B"/>
    <w:rsid w:val="002D1DD5"/>
    <w:rsid w:val="002D2EEC"/>
    <w:rsid w:val="002D44FF"/>
    <w:rsid w:val="002D6797"/>
    <w:rsid w:val="002E0213"/>
    <w:rsid w:val="002E1F17"/>
    <w:rsid w:val="002E2AB3"/>
    <w:rsid w:val="002E4DF6"/>
    <w:rsid w:val="002E6C63"/>
    <w:rsid w:val="002F35F2"/>
    <w:rsid w:val="002F59F4"/>
    <w:rsid w:val="002F7BDA"/>
    <w:rsid w:val="0030023E"/>
    <w:rsid w:val="00302B89"/>
    <w:rsid w:val="003031FD"/>
    <w:rsid w:val="00303607"/>
    <w:rsid w:val="00305B04"/>
    <w:rsid w:val="00305EAB"/>
    <w:rsid w:val="003106FD"/>
    <w:rsid w:val="00316482"/>
    <w:rsid w:val="00316536"/>
    <w:rsid w:val="003232E7"/>
    <w:rsid w:val="0032384F"/>
    <w:rsid w:val="00323DB9"/>
    <w:rsid w:val="00326112"/>
    <w:rsid w:val="00327F0F"/>
    <w:rsid w:val="00334AF8"/>
    <w:rsid w:val="0033705E"/>
    <w:rsid w:val="003401DC"/>
    <w:rsid w:val="00340439"/>
    <w:rsid w:val="00340EC0"/>
    <w:rsid w:val="0034519C"/>
    <w:rsid w:val="0035378F"/>
    <w:rsid w:val="00354D76"/>
    <w:rsid w:val="0035610E"/>
    <w:rsid w:val="00356158"/>
    <w:rsid w:val="00356767"/>
    <w:rsid w:val="0036054D"/>
    <w:rsid w:val="00363148"/>
    <w:rsid w:val="00363DBF"/>
    <w:rsid w:val="00365257"/>
    <w:rsid w:val="00365794"/>
    <w:rsid w:val="00366FB1"/>
    <w:rsid w:val="003705DF"/>
    <w:rsid w:val="00373A8F"/>
    <w:rsid w:val="003821A2"/>
    <w:rsid w:val="003842D4"/>
    <w:rsid w:val="0038723F"/>
    <w:rsid w:val="00394D85"/>
    <w:rsid w:val="003A322D"/>
    <w:rsid w:val="003A39A8"/>
    <w:rsid w:val="003A3F58"/>
    <w:rsid w:val="003A77FF"/>
    <w:rsid w:val="003B0CD9"/>
    <w:rsid w:val="003B4469"/>
    <w:rsid w:val="003B4EFD"/>
    <w:rsid w:val="003B54B7"/>
    <w:rsid w:val="003B7EC0"/>
    <w:rsid w:val="003C19EA"/>
    <w:rsid w:val="003C1DB3"/>
    <w:rsid w:val="003C306E"/>
    <w:rsid w:val="003D4D06"/>
    <w:rsid w:val="003E1866"/>
    <w:rsid w:val="003E5EB2"/>
    <w:rsid w:val="003E6311"/>
    <w:rsid w:val="003E6986"/>
    <w:rsid w:val="003E7D14"/>
    <w:rsid w:val="003E7F70"/>
    <w:rsid w:val="003F042F"/>
    <w:rsid w:val="003F2041"/>
    <w:rsid w:val="003F293A"/>
    <w:rsid w:val="003F2AAD"/>
    <w:rsid w:val="003F3540"/>
    <w:rsid w:val="003F50FF"/>
    <w:rsid w:val="003F5B56"/>
    <w:rsid w:val="003F7035"/>
    <w:rsid w:val="00406782"/>
    <w:rsid w:val="00407DA0"/>
    <w:rsid w:val="004116B1"/>
    <w:rsid w:val="00412072"/>
    <w:rsid w:val="00416009"/>
    <w:rsid w:val="00416032"/>
    <w:rsid w:val="00425300"/>
    <w:rsid w:val="00425789"/>
    <w:rsid w:val="004259A5"/>
    <w:rsid w:val="00426626"/>
    <w:rsid w:val="00430BB8"/>
    <w:rsid w:val="00430C0C"/>
    <w:rsid w:val="0043468B"/>
    <w:rsid w:val="00436155"/>
    <w:rsid w:val="00436DB4"/>
    <w:rsid w:val="00440D48"/>
    <w:rsid w:val="00442609"/>
    <w:rsid w:val="00443148"/>
    <w:rsid w:val="004440DB"/>
    <w:rsid w:val="00444432"/>
    <w:rsid w:val="0044480C"/>
    <w:rsid w:val="00445CA9"/>
    <w:rsid w:val="00446288"/>
    <w:rsid w:val="00446565"/>
    <w:rsid w:val="00447249"/>
    <w:rsid w:val="004502D1"/>
    <w:rsid w:val="00450A65"/>
    <w:rsid w:val="004571BD"/>
    <w:rsid w:val="0045721F"/>
    <w:rsid w:val="00457380"/>
    <w:rsid w:val="00457F96"/>
    <w:rsid w:val="00461CCA"/>
    <w:rsid w:val="00462DB2"/>
    <w:rsid w:val="00464A62"/>
    <w:rsid w:val="00464F4A"/>
    <w:rsid w:val="00467576"/>
    <w:rsid w:val="00470368"/>
    <w:rsid w:val="004703DF"/>
    <w:rsid w:val="004705D2"/>
    <w:rsid w:val="00472E6E"/>
    <w:rsid w:val="00474175"/>
    <w:rsid w:val="00474689"/>
    <w:rsid w:val="00482EF0"/>
    <w:rsid w:val="004836E3"/>
    <w:rsid w:val="00483E75"/>
    <w:rsid w:val="004863DA"/>
    <w:rsid w:val="004876B6"/>
    <w:rsid w:val="00490244"/>
    <w:rsid w:val="00495D4E"/>
    <w:rsid w:val="004A1147"/>
    <w:rsid w:val="004A3205"/>
    <w:rsid w:val="004A37C1"/>
    <w:rsid w:val="004A3F68"/>
    <w:rsid w:val="004A487C"/>
    <w:rsid w:val="004A59F8"/>
    <w:rsid w:val="004A6282"/>
    <w:rsid w:val="004A6E99"/>
    <w:rsid w:val="004A749A"/>
    <w:rsid w:val="004B2E18"/>
    <w:rsid w:val="004B5631"/>
    <w:rsid w:val="004B5B24"/>
    <w:rsid w:val="004B7059"/>
    <w:rsid w:val="004B73E8"/>
    <w:rsid w:val="004B77E6"/>
    <w:rsid w:val="004C0593"/>
    <w:rsid w:val="004C3F20"/>
    <w:rsid w:val="004C5713"/>
    <w:rsid w:val="004C6D64"/>
    <w:rsid w:val="004D1FE4"/>
    <w:rsid w:val="004D30D3"/>
    <w:rsid w:val="004D341B"/>
    <w:rsid w:val="004D667D"/>
    <w:rsid w:val="004D74A0"/>
    <w:rsid w:val="004E034F"/>
    <w:rsid w:val="004E21CC"/>
    <w:rsid w:val="004E2A79"/>
    <w:rsid w:val="004E3D6A"/>
    <w:rsid w:val="004E44BE"/>
    <w:rsid w:val="004E4810"/>
    <w:rsid w:val="004E6A66"/>
    <w:rsid w:val="004E6C89"/>
    <w:rsid w:val="004F4199"/>
    <w:rsid w:val="004F7828"/>
    <w:rsid w:val="00500139"/>
    <w:rsid w:val="005037F9"/>
    <w:rsid w:val="00503F8C"/>
    <w:rsid w:val="00505F05"/>
    <w:rsid w:val="00511AF4"/>
    <w:rsid w:val="00512388"/>
    <w:rsid w:val="00521D39"/>
    <w:rsid w:val="0052299F"/>
    <w:rsid w:val="00523A43"/>
    <w:rsid w:val="00524FFF"/>
    <w:rsid w:val="00525F5D"/>
    <w:rsid w:val="0052687A"/>
    <w:rsid w:val="00527D4C"/>
    <w:rsid w:val="00531D93"/>
    <w:rsid w:val="00532C73"/>
    <w:rsid w:val="005334C1"/>
    <w:rsid w:val="0053356F"/>
    <w:rsid w:val="0053402A"/>
    <w:rsid w:val="00535573"/>
    <w:rsid w:val="0053570D"/>
    <w:rsid w:val="005361D5"/>
    <w:rsid w:val="005378CD"/>
    <w:rsid w:val="00540B46"/>
    <w:rsid w:val="0054201D"/>
    <w:rsid w:val="005439C3"/>
    <w:rsid w:val="00544CD1"/>
    <w:rsid w:val="00546822"/>
    <w:rsid w:val="00546CEC"/>
    <w:rsid w:val="005501C2"/>
    <w:rsid w:val="00553847"/>
    <w:rsid w:val="0055629E"/>
    <w:rsid w:val="00557E52"/>
    <w:rsid w:val="005606E4"/>
    <w:rsid w:val="00561CF5"/>
    <w:rsid w:val="005625E6"/>
    <w:rsid w:val="00562D44"/>
    <w:rsid w:val="00563E34"/>
    <w:rsid w:val="00563F0B"/>
    <w:rsid w:val="005666E4"/>
    <w:rsid w:val="00566E40"/>
    <w:rsid w:val="005705CA"/>
    <w:rsid w:val="0057101C"/>
    <w:rsid w:val="00576322"/>
    <w:rsid w:val="00581EB2"/>
    <w:rsid w:val="00581F76"/>
    <w:rsid w:val="00590038"/>
    <w:rsid w:val="00590B30"/>
    <w:rsid w:val="00592B41"/>
    <w:rsid w:val="00593599"/>
    <w:rsid w:val="005947B4"/>
    <w:rsid w:val="00596E63"/>
    <w:rsid w:val="005A23BF"/>
    <w:rsid w:val="005A36E2"/>
    <w:rsid w:val="005A6847"/>
    <w:rsid w:val="005A70A6"/>
    <w:rsid w:val="005B0155"/>
    <w:rsid w:val="005B4C4D"/>
    <w:rsid w:val="005B723A"/>
    <w:rsid w:val="005B7AAE"/>
    <w:rsid w:val="005C0580"/>
    <w:rsid w:val="005C14A3"/>
    <w:rsid w:val="005C3091"/>
    <w:rsid w:val="005C5BDF"/>
    <w:rsid w:val="005C6AF9"/>
    <w:rsid w:val="005D11C8"/>
    <w:rsid w:val="005D210C"/>
    <w:rsid w:val="005D3B41"/>
    <w:rsid w:val="005D4920"/>
    <w:rsid w:val="005E0DF9"/>
    <w:rsid w:val="005E1374"/>
    <w:rsid w:val="005E1D8E"/>
    <w:rsid w:val="005E3A3C"/>
    <w:rsid w:val="005E6004"/>
    <w:rsid w:val="005F0A8F"/>
    <w:rsid w:val="005F25FD"/>
    <w:rsid w:val="005F42E5"/>
    <w:rsid w:val="005F5925"/>
    <w:rsid w:val="005F5C73"/>
    <w:rsid w:val="005F6257"/>
    <w:rsid w:val="005F7888"/>
    <w:rsid w:val="00601087"/>
    <w:rsid w:val="00603A77"/>
    <w:rsid w:val="00604BCA"/>
    <w:rsid w:val="0060510B"/>
    <w:rsid w:val="006063B4"/>
    <w:rsid w:val="00606CBC"/>
    <w:rsid w:val="00606D69"/>
    <w:rsid w:val="00611F3D"/>
    <w:rsid w:val="00613047"/>
    <w:rsid w:val="00613F68"/>
    <w:rsid w:val="00616DDD"/>
    <w:rsid w:val="006174C9"/>
    <w:rsid w:val="006177D0"/>
    <w:rsid w:val="006215A4"/>
    <w:rsid w:val="006226CD"/>
    <w:rsid w:val="00623997"/>
    <w:rsid w:val="00624189"/>
    <w:rsid w:val="006251F9"/>
    <w:rsid w:val="00626FD0"/>
    <w:rsid w:val="00630785"/>
    <w:rsid w:val="0063294A"/>
    <w:rsid w:val="00632C80"/>
    <w:rsid w:val="00635E5D"/>
    <w:rsid w:val="006364EB"/>
    <w:rsid w:val="006410B0"/>
    <w:rsid w:val="006460DA"/>
    <w:rsid w:val="0065476E"/>
    <w:rsid w:val="006556C2"/>
    <w:rsid w:val="00661EE4"/>
    <w:rsid w:val="00662732"/>
    <w:rsid w:val="0066351A"/>
    <w:rsid w:val="00663849"/>
    <w:rsid w:val="00664746"/>
    <w:rsid w:val="00666D9D"/>
    <w:rsid w:val="00667CA2"/>
    <w:rsid w:val="006711BA"/>
    <w:rsid w:val="00673156"/>
    <w:rsid w:val="0067344D"/>
    <w:rsid w:val="006745DF"/>
    <w:rsid w:val="006747E3"/>
    <w:rsid w:val="0068039A"/>
    <w:rsid w:val="00686745"/>
    <w:rsid w:val="00690376"/>
    <w:rsid w:val="00690D69"/>
    <w:rsid w:val="00691A36"/>
    <w:rsid w:val="00691DC8"/>
    <w:rsid w:val="00692AA3"/>
    <w:rsid w:val="00696013"/>
    <w:rsid w:val="006970EA"/>
    <w:rsid w:val="00697598"/>
    <w:rsid w:val="006977FE"/>
    <w:rsid w:val="006A089B"/>
    <w:rsid w:val="006A3BAB"/>
    <w:rsid w:val="006A4B33"/>
    <w:rsid w:val="006B1516"/>
    <w:rsid w:val="006B5390"/>
    <w:rsid w:val="006B5881"/>
    <w:rsid w:val="006B7828"/>
    <w:rsid w:val="006C42C2"/>
    <w:rsid w:val="006C5063"/>
    <w:rsid w:val="006C7324"/>
    <w:rsid w:val="006D1033"/>
    <w:rsid w:val="006D136C"/>
    <w:rsid w:val="006D2C4F"/>
    <w:rsid w:val="006D2F57"/>
    <w:rsid w:val="006D45A3"/>
    <w:rsid w:val="006D524D"/>
    <w:rsid w:val="006D724E"/>
    <w:rsid w:val="006D7961"/>
    <w:rsid w:val="006E01AA"/>
    <w:rsid w:val="006E169E"/>
    <w:rsid w:val="006E1EBA"/>
    <w:rsid w:val="006E5D1B"/>
    <w:rsid w:val="006E6433"/>
    <w:rsid w:val="006E7120"/>
    <w:rsid w:val="006E7E01"/>
    <w:rsid w:val="006F17D3"/>
    <w:rsid w:val="006F1A54"/>
    <w:rsid w:val="006F4E5F"/>
    <w:rsid w:val="006F69C3"/>
    <w:rsid w:val="00700BF6"/>
    <w:rsid w:val="00702318"/>
    <w:rsid w:val="007029B9"/>
    <w:rsid w:val="007041EF"/>
    <w:rsid w:val="0070466A"/>
    <w:rsid w:val="00704B44"/>
    <w:rsid w:val="007067B8"/>
    <w:rsid w:val="00707701"/>
    <w:rsid w:val="007116EC"/>
    <w:rsid w:val="007117B2"/>
    <w:rsid w:val="007125D0"/>
    <w:rsid w:val="00717319"/>
    <w:rsid w:val="00721834"/>
    <w:rsid w:val="00721D81"/>
    <w:rsid w:val="00722FCD"/>
    <w:rsid w:val="00725A98"/>
    <w:rsid w:val="00727768"/>
    <w:rsid w:val="007318B0"/>
    <w:rsid w:val="00732B89"/>
    <w:rsid w:val="0073309C"/>
    <w:rsid w:val="00733299"/>
    <w:rsid w:val="00736504"/>
    <w:rsid w:val="00737AC8"/>
    <w:rsid w:val="0074060C"/>
    <w:rsid w:val="00740AC5"/>
    <w:rsid w:val="00743842"/>
    <w:rsid w:val="00751A35"/>
    <w:rsid w:val="00756BC2"/>
    <w:rsid w:val="00762305"/>
    <w:rsid w:val="0076404B"/>
    <w:rsid w:val="00765079"/>
    <w:rsid w:val="00765F92"/>
    <w:rsid w:val="007741AB"/>
    <w:rsid w:val="00774852"/>
    <w:rsid w:val="007759BC"/>
    <w:rsid w:val="00775D49"/>
    <w:rsid w:val="007770D3"/>
    <w:rsid w:val="00777D09"/>
    <w:rsid w:val="0078103F"/>
    <w:rsid w:val="007814B6"/>
    <w:rsid w:val="00781EE1"/>
    <w:rsid w:val="007824C7"/>
    <w:rsid w:val="00782692"/>
    <w:rsid w:val="00782FF0"/>
    <w:rsid w:val="00784537"/>
    <w:rsid w:val="00784857"/>
    <w:rsid w:val="007855BE"/>
    <w:rsid w:val="00785CF4"/>
    <w:rsid w:val="007904D6"/>
    <w:rsid w:val="0079225D"/>
    <w:rsid w:val="00796259"/>
    <w:rsid w:val="007A0662"/>
    <w:rsid w:val="007A2CE1"/>
    <w:rsid w:val="007A3105"/>
    <w:rsid w:val="007B25B5"/>
    <w:rsid w:val="007C0590"/>
    <w:rsid w:val="007C276D"/>
    <w:rsid w:val="007C37E4"/>
    <w:rsid w:val="007C438C"/>
    <w:rsid w:val="007C576B"/>
    <w:rsid w:val="007D12BD"/>
    <w:rsid w:val="007D2C7E"/>
    <w:rsid w:val="007D3D17"/>
    <w:rsid w:val="007D3E68"/>
    <w:rsid w:val="007D51C5"/>
    <w:rsid w:val="007D7623"/>
    <w:rsid w:val="007E03DA"/>
    <w:rsid w:val="007E0770"/>
    <w:rsid w:val="007E4AA4"/>
    <w:rsid w:val="007E5829"/>
    <w:rsid w:val="007E5845"/>
    <w:rsid w:val="007E6C6B"/>
    <w:rsid w:val="007E7513"/>
    <w:rsid w:val="007E764C"/>
    <w:rsid w:val="007F00F8"/>
    <w:rsid w:val="007F03C2"/>
    <w:rsid w:val="007F0646"/>
    <w:rsid w:val="007F4EBB"/>
    <w:rsid w:val="007F55C6"/>
    <w:rsid w:val="00802FD9"/>
    <w:rsid w:val="00803FB6"/>
    <w:rsid w:val="008059A8"/>
    <w:rsid w:val="00805CD8"/>
    <w:rsid w:val="00807B84"/>
    <w:rsid w:val="008103AA"/>
    <w:rsid w:val="00812512"/>
    <w:rsid w:val="00814390"/>
    <w:rsid w:val="00814BD6"/>
    <w:rsid w:val="0081589B"/>
    <w:rsid w:val="008171DF"/>
    <w:rsid w:val="00817277"/>
    <w:rsid w:val="008271B8"/>
    <w:rsid w:val="00833041"/>
    <w:rsid w:val="0083319B"/>
    <w:rsid w:val="0083456C"/>
    <w:rsid w:val="0084204F"/>
    <w:rsid w:val="008422C5"/>
    <w:rsid w:val="0084387D"/>
    <w:rsid w:val="00844AEC"/>
    <w:rsid w:val="00845E09"/>
    <w:rsid w:val="0084729F"/>
    <w:rsid w:val="00850FDF"/>
    <w:rsid w:val="008677D0"/>
    <w:rsid w:val="0087054B"/>
    <w:rsid w:val="00871DE3"/>
    <w:rsid w:val="00872181"/>
    <w:rsid w:val="008763E8"/>
    <w:rsid w:val="00876F12"/>
    <w:rsid w:val="008808A2"/>
    <w:rsid w:val="0088108F"/>
    <w:rsid w:val="00881C1E"/>
    <w:rsid w:val="00882B52"/>
    <w:rsid w:val="00890496"/>
    <w:rsid w:val="00892B25"/>
    <w:rsid w:val="00893A18"/>
    <w:rsid w:val="00894E80"/>
    <w:rsid w:val="00896C49"/>
    <w:rsid w:val="008A084D"/>
    <w:rsid w:val="008A2595"/>
    <w:rsid w:val="008A62F0"/>
    <w:rsid w:val="008B035A"/>
    <w:rsid w:val="008B131C"/>
    <w:rsid w:val="008B22A9"/>
    <w:rsid w:val="008B234A"/>
    <w:rsid w:val="008B4C86"/>
    <w:rsid w:val="008B6A3E"/>
    <w:rsid w:val="008C0030"/>
    <w:rsid w:val="008C1F07"/>
    <w:rsid w:val="008C3A5C"/>
    <w:rsid w:val="008D3DE5"/>
    <w:rsid w:val="008D4C7C"/>
    <w:rsid w:val="008D4D9D"/>
    <w:rsid w:val="008D504C"/>
    <w:rsid w:val="008D5F0C"/>
    <w:rsid w:val="008D6597"/>
    <w:rsid w:val="008E067D"/>
    <w:rsid w:val="008E07A5"/>
    <w:rsid w:val="008E55CE"/>
    <w:rsid w:val="008F1CFB"/>
    <w:rsid w:val="008F2106"/>
    <w:rsid w:val="008F3135"/>
    <w:rsid w:val="008F4922"/>
    <w:rsid w:val="008F6DA8"/>
    <w:rsid w:val="009031AE"/>
    <w:rsid w:val="00903604"/>
    <w:rsid w:val="00906464"/>
    <w:rsid w:val="0091240C"/>
    <w:rsid w:val="00914299"/>
    <w:rsid w:val="0091437B"/>
    <w:rsid w:val="00914A32"/>
    <w:rsid w:val="00917768"/>
    <w:rsid w:val="009229CD"/>
    <w:rsid w:val="00924872"/>
    <w:rsid w:val="00925F24"/>
    <w:rsid w:val="00927A69"/>
    <w:rsid w:val="009302CA"/>
    <w:rsid w:val="009303F0"/>
    <w:rsid w:val="009307CC"/>
    <w:rsid w:val="00930ADA"/>
    <w:rsid w:val="0093155F"/>
    <w:rsid w:val="0093299D"/>
    <w:rsid w:val="00932A97"/>
    <w:rsid w:val="00942E28"/>
    <w:rsid w:val="009451D4"/>
    <w:rsid w:val="009503BA"/>
    <w:rsid w:val="00950D23"/>
    <w:rsid w:val="00954203"/>
    <w:rsid w:val="009545FF"/>
    <w:rsid w:val="00955AD6"/>
    <w:rsid w:val="00955E1D"/>
    <w:rsid w:val="009563F0"/>
    <w:rsid w:val="0095746E"/>
    <w:rsid w:val="0095771E"/>
    <w:rsid w:val="00963129"/>
    <w:rsid w:val="009632FD"/>
    <w:rsid w:val="00971BA3"/>
    <w:rsid w:val="00971CA3"/>
    <w:rsid w:val="00977C38"/>
    <w:rsid w:val="00981808"/>
    <w:rsid w:val="00986144"/>
    <w:rsid w:val="009870E4"/>
    <w:rsid w:val="0099109F"/>
    <w:rsid w:val="00991B0C"/>
    <w:rsid w:val="009924F0"/>
    <w:rsid w:val="00995231"/>
    <w:rsid w:val="009955A9"/>
    <w:rsid w:val="00996988"/>
    <w:rsid w:val="00996BE0"/>
    <w:rsid w:val="00997978"/>
    <w:rsid w:val="009A15ED"/>
    <w:rsid w:val="009A6D69"/>
    <w:rsid w:val="009A741F"/>
    <w:rsid w:val="009B06AC"/>
    <w:rsid w:val="009B0E26"/>
    <w:rsid w:val="009B155F"/>
    <w:rsid w:val="009B7AA3"/>
    <w:rsid w:val="009C177F"/>
    <w:rsid w:val="009C26C4"/>
    <w:rsid w:val="009C310B"/>
    <w:rsid w:val="009C3887"/>
    <w:rsid w:val="009C3944"/>
    <w:rsid w:val="009C5A05"/>
    <w:rsid w:val="009C6310"/>
    <w:rsid w:val="009C7752"/>
    <w:rsid w:val="009C79E5"/>
    <w:rsid w:val="009C7AFF"/>
    <w:rsid w:val="009D31B3"/>
    <w:rsid w:val="009D347F"/>
    <w:rsid w:val="009D376F"/>
    <w:rsid w:val="009D3E16"/>
    <w:rsid w:val="009E07DA"/>
    <w:rsid w:val="009E2E7B"/>
    <w:rsid w:val="009E2EFF"/>
    <w:rsid w:val="009E3C6B"/>
    <w:rsid w:val="009E5E33"/>
    <w:rsid w:val="009F0FF6"/>
    <w:rsid w:val="009F1A77"/>
    <w:rsid w:val="009F3D56"/>
    <w:rsid w:val="009F7300"/>
    <w:rsid w:val="00A02875"/>
    <w:rsid w:val="00A04654"/>
    <w:rsid w:val="00A077FF"/>
    <w:rsid w:val="00A14408"/>
    <w:rsid w:val="00A14CDF"/>
    <w:rsid w:val="00A16676"/>
    <w:rsid w:val="00A169B8"/>
    <w:rsid w:val="00A16D77"/>
    <w:rsid w:val="00A16E3C"/>
    <w:rsid w:val="00A21499"/>
    <w:rsid w:val="00A21FB1"/>
    <w:rsid w:val="00A24795"/>
    <w:rsid w:val="00A26495"/>
    <w:rsid w:val="00A26FEB"/>
    <w:rsid w:val="00A27338"/>
    <w:rsid w:val="00A27DB7"/>
    <w:rsid w:val="00A31B6D"/>
    <w:rsid w:val="00A32050"/>
    <w:rsid w:val="00A34089"/>
    <w:rsid w:val="00A34EA0"/>
    <w:rsid w:val="00A35596"/>
    <w:rsid w:val="00A373E7"/>
    <w:rsid w:val="00A375DC"/>
    <w:rsid w:val="00A4145D"/>
    <w:rsid w:val="00A47538"/>
    <w:rsid w:val="00A5017C"/>
    <w:rsid w:val="00A51E1F"/>
    <w:rsid w:val="00A52326"/>
    <w:rsid w:val="00A5387E"/>
    <w:rsid w:val="00A61513"/>
    <w:rsid w:val="00A617A0"/>
    <w:rsid w:val="00A61850"/>
    <w:rsid w:val="00A62679"/>
    <w:rsid w:val="00A64883"/>
    <w:rsid w:val="00A66799"/>
    <w:rsid w:val="00A66946"/>
    <w:rsid w:val="00A67833"/>
    <w:rsid w:val="00A70B99"/>
    <w:rsid w:val="00A71022"/>
    <w:rsid w:val="00A713EF"/>
    <w:rsid w:val="00A72E82"/>
    <w:rsid w:val="00A73779"/>
    <w:rsid w:val="00A80295"/>
    <w:rsid w:val="00A81240"/>
    <w:rsid w:val="00A82F2B"/>
    <w:rsid w:val="00A86CBF"/>
    <w:rsid w:val="00AA056A"/>
    <w:rsid w:val="00AA16BF"/>
    <w:rsid w:val="00AA1C0C"/>
    <w:rsid w:val="00AA5C41"/>
    <w:rsid w:val="00AA6B59"/>
    <w:rsid w:val="00AA7C87"/>
    <w:rsid w:val="00AB1016"/>
    <w:rsid w:val="00AB1199"/>
    <w:rsid w:val="00AB22CF"/>
    <w:rsid w:val="00AB235D"/>
    <w:rsid w:val="00AB2717"/>
    <w:rsid w:val="00AB2AE7"/>
    <w:rsid w:val="00AB2D46"/>
    <w:rsid w:val="00AB30B9"/>
    <w:rsid w:val="00AB550F"/>
    <w:rsid w:val="00AB61B7"/>
    <w:rsid w:val="00AB7031"/>
    <w:rsid w:val="00AC0661"/>
    <w:rsid w:val="00AC6DAF"/>
    <w:rsid w:val="00AE039F"/>
    <w:rsid w:val="00AE0C54"/>
    <w:rsid w:val="00AE3538"/>
    <w:rsid w:val="00AE37CC"/>
    <w:rsid w:val="00AE48BB"/>
    <w:rsid w:val="00AE5CCF"/>
    <w:rsid w:val="00AE61B6"/>
    <w:rsid w:val="00AE7B0F"/>
    <w:rsid w:val="00AE7C4B"/>
    <w:rsid w:val="00AF155F"/>
    <w:rsid w:val="00AF2616"/>
    <w:rsid w:val="00AF3891"/>
    <w:rsid w:val="00AF44F3"/>
    <w:rsid w:val="00AF483F"/>
    <w:rsid w:val="00B00689"/>
    <w:rsid w:val="00B00DCD"/>
    <w:rsid w:val="00B01493"/>
    <w:rsid w:val="00B12A40"/>
    <w:rsid w:val="00B13298"/>
    <w:rsid w:val="00B1428E"/>
    <w:rsid w:val="00B14D80"/>
    <w:rsid w:val="00B17FA1"/>
    <w:rsid w:val="00B27F72"/>
    <w:rsid w:val="00B3125E"/>
    <w:rsid w:val="00B31339"/>
    <w:rsid w:val="00B31CB5"/>
    <w:rsid w:val="00B32732"/>
    <w:rsid w:val="00B3358D"/>
    <w:rsid w:val="00B358C1"/>
    <w:rsid w:val="00B3656D"/>
    <w:rsid w:val="00B3796B"/>
    <w:rsid w:val="00B40252"/>
    <w:rsid w:val="00B409AE"/>
    <w:rsid w:val="00B40A47"/>
    <w:rsid w:val="00B41372"/>
    <w:rsid w:val="00B438A4"/>
    <w:rsid w:val="00B46F51"/>
    <w:rsid w:val="00B473F6"/>
    <w:rsid w:val="00B50239"/>
    <w:rsid w:val="00B50C49"/>
    <w:rsid w:val="00B52319"/>
    <w:rsid w:val="00B53960"/>
    <w:rsid w:val="00B56839"/>
    <w:rsid w:val="00B6091B"/>
    <w:rsid w:val="00B60E20"/>
    <w:rsid w:val="00B611B9"/>
    <w:rsid w:val="00B61CA3"/>
    <w:rsid w:val="00B633E9"/>
    <w:rsid w:val="00B63F4B"/>
    <w:rsid w:val="00B6758A"/>
    <w:rsid w:val="00B676FD"/>
    <w:rsid w:val="00B715ED"/>
    <w:rsid w:val="00B71BE9"/>
    <w:rsid w:val="00B721A1"/>
    <w:rsid w:val="00B72A27"/>
    <w:rsid w:val="00B73737"/>
    <w:rsid w:val="00B74B68"/>
    <w:rsid w:val="00B751E1"/>
    <w:rsid w:val="00B7632A"/>
    <w:rsid w:val="00B80E66"/>
    <w:rsid w:val="00B8257D"/>
    <w:rsid w:val="00B82FCF"/>
    <w:rsid w:val="00B84E60"/>
    <w:rsid w:val="00B854AB"/>
    <w:rsid w:val="00B86489"/>
    <w:rsid w:val="00B90A49"/>
    <w:rsid w:val="00B90B4C"/>
    <w:rsid w:val="00B95657"/>
    <w:rsid w:val="00BA197D"/>
    <w:rsid w:val="00BA60E2"/>
    <w:rsid w:val="00BA63B4"/>
    <w:rsid w:val="00BA65C2"/>
    <w:rsid w:val="00BA7CDA"/>
    <w:rsid w:val="00BB2555"/>
    <w:rsid w:val="00BB2BEF"/>
    <w:rsid w:val="00BB336E"/>
    <w:rsid w:val="00BB3AD2"/>
    <w:rsid w:val="00BB477E"/>
    <w:rsid w:val="00BB50CD"/>
    <w:rsid w:val="00BB6093"/>
    <w:rsid w:val="00BB7D95"/>
    <w:rsid w:val="00BB7E22"/>
    <w:rsid w:val="00BB7E81"/>
    <w:rsid w:val="00BC132E"/>
    <w:rsid w:val="00BC1D38"/>
    <w:rsid w:val="00BC1E1F"/>
    <w:rsid w:val="00BC5491"/>
    <w:rsid w:val="00BC762B"/>
    <w:rsid w:val="00BC7967"/>
    <w:rsid w:val="00BD2E44"/>
    <w:rsid w:val="00BD6485"/>
    <w:rsid w:val="00BD6820"/>
    <w:rsid w:val="00BD6CAD"/>
    <w:rsid w:val="00BE06CE"/>
    <w:rsid w:val="00BE6746"/>
    <w:rsid w:val="00BF0DDE"/>
    <w:rsid w:val="00BF2190"/>
    <w:rsid w:val="00BF3F51"/>
    <w:rsid w:val="00BF4C75"/>
    <w:rsid w:val="00BF4E4F"/>
    <w:rsid w:val="00BF6CA8"/>
    <w:rsid w:val="00BF7043"/>
    <w:rsid w:val="00BF7D98"/>
    <w:rsid w:val="00C0373D"/>
    <w:rsid w:val="00C1007A"/>
    <w:rsid w:val="00C10ECD"/>
    <w:rsid w:val="00C14178"/>
    <w:rsid w:val="00C15B45"/>
    <w:rsid w:val="00C16C93"/>
    <w:rsid w:val="00C17F33"/>
    <w:rsid w:val="00C20F68"/>
    <w:rsid w:val="00C21ED6"/>
    <w:rsid w:val="00C22E5A"/>
    <w:rsid w:val="00C241AD"/>
    <w:rsid w:val="00C3427B"/>
    <w:rsid w:val="00C34356"/>
    <w:rsid w:val="00C3451F"/>
    <w:rsid w:val="00C418E0"/>
    <w:rsid w:val="00C43895"/>
    <w:rsid w:val="00C4415B"/>
    <w:rsid w:val="00C44DB1"/>
    <w:rsid w:val="00C46E88"/>
    <w:rsid w:val="00C509AF"/>
    <w:rsid w:val="00C50ECC"/>
    <w:rsid w:val="00C51014"/>
    <w:rsid w:val="00C51E63"/>
    <w:rsid w:val="00C523CF"/>
    <w:rsid w:val="00C52AC3"/>
    <w:rsid w:val="00C53AF8"/>
    <w:rsid w:val="00C549D4"/>
    <w:rsid w:val="00C56912"/>
    <w:rsid w:val="00C60E10"/>
    <w:rsid w:val="00C626AF"/>
    <w:rsid w:val="00C6295E"/>
    <w:rsid w:val="00C62A0B"/>
    <w:rsid w:val="00C63353"/>
    <w:rsid w:val="00C65909"/>
    <w:rsid w:val="00C70150"/>
    <w:rsid w:val="00C73336"/>
    <w:rsid w:val="00C73928"/>
    <w:rsid w:val="00C76D6E"/>
    <w:rsid w:val="00C81173"/>
    <w:rsid w:val="00C82FF2"/>
    <w:rsid w:val="00C8365E"/>
    <w:rsid w:val="00C836B6"/>
    <w:rsid w:val="00C839E0"/>
    <w:rsid w:val="00C86DF5"/>
    <w:rsid w:val="00C905B4"/>
    <w:rsid w:val="00C91471"/>
    <w:rsid w:val="00C943B8"/>
    <w:rsid w:val="00C9442B"/>
    <w:rsid w:val="00C944CC"/>
    <w:rsid w:val="00C95A98"/>
    <w:rsid w:val="00C96EFC"/>
    <w:rsid w:val="00C97AFF"/>
    <w:rsid w:val="00CA07BE"/>
    <w:rsid w:val="00CA0C3E"/>
    <w:rsid w:val="00CA3F2E"/>
    <w:rsid w:val="00CA47F3"/>
    <w:rsid w:val="00CA5319"/>
    <w:rsid w:val="00CB13CF"/>
    <w:rsid w:val="00CB3EBB"/>
    <w:rsid w:val="00CB48C8"/>
    <w:rsid w:val="00CB62E5"/>
    <w:rsid w:val="00CB6B96"/>
    <w:rsid w:val="00CB7AC8"/>
    <w:rsid w:val="00CB7AD5"/>
    <w:rsid w:val="00CB7D25"/>
    <w:rsid w:val="00CC1C74"/>
    <w:rsid w:val="00CC3CE5"/>
    <w:rsid w:val="00CC563D"/>
    <w:rsid w:val="00CC6BB6"/>
    <w:rsid w:val="00CC7BF6"/>
    <w:rsid w:val="00CC7F39"/>
    <w:rsid w:val="00CD0B3D"/>
    <w:rsid w:val="00CD3516"/>
    <w:rsid w:val="00CD378B"/>
    <w:rsid w:val="00CD527D"/>
    <w:rsid w:val="00CE171D"/>
    <w:rsid w:val="00CE1F5C"/>
    <w:rsid w:val="00CE2529"/>
    <w:rsid w:val="00CE30E7"/>
    <w:rsid w:val="00CE6C02"/>
    <w:rsid w:val="00CE7CDD"/>
    <w:rsid w:val="00CF12E3"/>
    <w:rsid w:val="00CF241B"/>
    <w:rsid w:val="00CF2986"/>
    <w:rsid w:val="00CF6080"/>
    <w:rsid w:val="00CF678B"/>
    <w:rsid w:val="00CF7612"/>
    <w:rsid w:val="00D02036"/>
    <w:rsid w:val="00D04504"/>
    <w:rsid w:val="00D13288"/>
    <w:rsid w:val="00D1407F"/>
    <w:rsid w:val="00D142CA"/>
    <w:rsid w:val="00D1686B"/>
    <w:rsid w:val="00D20558"/>
    <w:rsid w:val="00D213A7"/>
    <w:rsid w:val="00D2190F"/>
    <w:rsid w:val="00D23287"/>
    <w:rsid w:val="00D24AFC"/>
    <w:rsid w:val="00D26FA5"/>
    <w:rsid w:val="00D30C61"/>
    <w:rsid w:val="00D30D89"/>
    <w:rsid w:val="00D30E9D"/>
    <w:rsid w:val="00D324CC"/>
    <w:rsid w:val="00D348F4"/>
    <w:rsid w:val="00D40797"/>
    <w:rsid w:val="00D40FF5"/>
    <w:rsid w:val="00D42229"/>
    <w:rsid w:val="00D4703C"/>
    <w:rsid w:val="00D53337"/>
    <w:rsid w:val="00D539AE"/>
    <w:rsid w:val="00D54052"/>
    <w:rsid w:val="00D5413A"/>
    <w:rsid w:val="00D54BE0"/>
    <w:rsid w:val="00D56314"/>
    <w:rsid w:val="00D619A4"/>
    <w:rsid w:val="00D61B52"/>
    <w:rsid w:val="00D63A47"/>
    <w:rsid w:val="00D63CF6"/>
    <w:rsid w:val="00D64829"/>
    <w:rsid w:val="00D6609C"/>
    <w:rsid w:val="00D675EA"/>
    <w:rsid w:val="00D7484B"/>
    <w:rsid w:val="00D77AD8"/>
    <w:rsid w:val="00D8550F"/>
    <w:rsid w:val="00D85A72"/>
    <w:rsid w:val="00D86ADF"/>
    <w:rsid w:val="00DA7590"/>
    <w:rsid w:val="00DB2216"/>
    <w:rsid w:val="00DB7492"/>
    <w:rsid w:val="00DB765D"/>
    <w:rsid w:val="00DB7D08"/>
    <w:rsid w:val="00DC0854"/>
    <w:rsid w:val="00DC25AE"/>
    <w:rsid w:val="00DC635B"/>
    <w:rsid w:val="00DC6A3E"/>
    <w:rsid w:val="00DC70AC"/>
    <w:rsid w:val="00DD2A8E"/>
    <w:rsid w:val="00DD2C6D"/>
    <w:rsid w:val="00DD4BC2"/>
    <w:rsid w:val="00DE13B4"/>
    <w:rsid w:val="00DE4232"/>
    <w:rsid w:val="00DE7914"/>
    <w:rsid w:val="00E01685"/>
    <w:rsid w:val="00E01C3E"/>
    <w:rsid w:val="00E0257B"/>
    <w:rsid w:val="00E04118"/>
    <w:rsid w:val="00E053F6"/>
    <w:rsid w:val="00E0554B"/>
    <w:rsid w:val="00E06613"/>
    <w:rsid w:val="00E07BA7"/>
    <w:rsid w:val="00E11261"/>
    <w:rsid w:val="00E11B3E"/>
    <w:rsid w:val="00E1345C"/>
    <w:rsid w:val="00E174DD"/>
    <w:rsid w:val="00E23B20"/>
    <w:rsid w:val="00E253A0"/>
    <w:rsid w:val="00E3120E"/>
    <w:rsid w:val="00E37B51"/>
    <w:rsid w:val="00E40D66"/>
    <w:rsid w:val="00E41698"/>
    <w:rsid w:val="00E42754"/>
    <w:rsid w:val="00E42B14"/>
    <w:rsid w:val="00E43A4F"/>
    <w:rsid w:val="00E44EA8"/>
    <w:rsid w:val="00E46740"/>
    <w:rsid w:val="00E50110"/>
    <w:rsid w:val="00E50C82"/>
    <w:rsid w:val="00E54053"/>
    <w:rsid w:val="00E56139"/>
    <w:rsid w:val="00E5617C"/>
    <w:rsid w:val="00E62243"/>
    <w:rsid w:val="00E62630"/>
    <w:rsid w:val="00E635E3"/>
    <w:rsid w:val="00E63B18"/>
    <w:rsid w:val="00E64E67"/>
    <w:rsid w:val="00E6671A"/>
    <w:rsid w:val="00E71A1C"/>
    <w:rsid w:val="00E736DB"/>
    <w:rsid w:val="00E7389F"/>
    <w:rsid w:val="00E73C80"/>
    <w:rsid w:val="00E7542F"/>
    <w:rsid w:val="00E772E2"/>
    <w:rsid w:val="00E81ED6"/>
    <w:rsid w:val="00E8306D"/>
    <w:rsid w:val="00E858FA"/>
    <w:rsid w:val="00E87EEF"/>
    <w:rsid w:val="00E91C81"/>
    <w:rsid w:val="00E91D9C"/>
    <w:rsid w:val="00E92BD0"/>
    <w:rsid w:val="00E93108"/>
    <w:rsid w:val="00E947B4"/>
    <w:rsid w:val="00E95426"/>
    <w:rsid w:val="00E97C3D"/>
    <w:rsid w:val="00EA0DE0"/>
    <w:rsid w:val="00EA1DDD"/>
    <w:rsid w:val="00EA35F3"/>
    <w:rsid w:val="00EA6D12"/>
    <w:rsid w:val="00EB4A9D"/>
    <w:rsid w:val="00EB5604"/>
    <w:rsid w:val="00EB648C"/>
    <w:rsid w:val="00EB71FE"/>
    <w:rsid w:val="00EB7A50"/>
    <w:rsid w:val="00EC3FC0"/>
    <w:rsid w:val="00EC5F04"/>
    <w:rsid w:val="00EC7715"/>
    <w:rsid w:val="00ED0E80"/>
    <w:rsid w:val="00ED32B4"/>
    <w:rsid w:val="00ED3867"/>
    <w:rsid w:val="00ED464E"/>
    <w:rsid w:val="00ED7AE0"/>
    <w:rsid w:val="00ED7F44"/>
    <w:rsid w:val="00ED7FB8"/>
    <w:rsid w:val="00EE5360"/>
    <w:rsid w:val="00EE5CB9"/>
    <w:rsid w:val="00EE678D"/>
    <w:rsid w:val="00EE756C"/>
    <w:rsid w:val="00EF12B7"/>
    <w:rsid w:val="00EF709C"/>
    <w:rsid w:val="00EF7E39"/>
    <w:rsid w:val="00F00A36"/>
    <w:rsid w:val="00F033A0"/>
    <w:rsid w:val="00F04AB8"/>
    <w:rsid w:val="00F05E75"/>
    <w:rsid w:val="00F10E9F"/>
    <w:rsid w:val="00F1212F"/>
    <w:rsid w:val="00F13DA5"/>
    <w:rsid w:val="00F14D2B"/>
    <w:rsid w:val="00F16DCD"/>
    <w:rsid w:val="00F17CFD"/>
    <w:rsid w:val="00F20754"/>
    <w:rsid w:val="00F22557"/>
    <w:rsid w:val="00F24679"/>
    <w:rsid w:val="00F26505"/>
    <w:rsid w:val="00F2C4C5"/>
    <w:rsid w:val="00F302D4"/>
    <w:rsid w:val="00F32188"/>
    <w:rsid w:val="00F32AD6"/>
    <w:rsid w:val="00F33355"/>
    <w:rsid w:val="00F35110"/>
    <w:rsid w:val="00F358FD"/>
    <w:rsid w:val="00F35E03"/>
    <w:rsid w:val="00F3622B"/>
    <w:rsid w:val="00F372EB"/>
    <w:rsid w:val="00F3E91D"/>
    <w:rsid w:val="00F4281C"/>
    <w:rsid w:val="00F4640E"/>
    <w:rsid w:val="00F4751E"/>
    <w:rsid w:val="00F501D2"/>
    <w:rsid w:val="00F50993"/>
    <w:rsid w:val="00F50F04"/>
    <w:rsid w:val="00F51A80"/>
    <w:rsid w:val="00F57AEC"/>
    <w:rsid w:val="00F60BF6"/>
    <w:rsid w:val="00F61FB2"/>
    <w:rsid w:val="00F62D24"/>
    <w:rsid w:val="00F656C2"/>
    <w:rsid w:val="00F65BD3"/>
    <w:rsid w:val="00F666A4"/>
    <w:rsid w:val="00F75404"/>
    <w:rsid w:val="00F76838"/>
    <w:rsid w:val="00F856BE"/>
    <w:rsid w:val="00F86253"/>
    <w:rsid w:val="00F8660D"/>
    <w:rsid w:val="00F9006A"/>
    <w:rsid w:val="00F9008D"/>
    <w:rsid w:val="00F90E95"/>
    <w:rsid w:val="00F933C0"/>
    <w:rsid w:val="00F93D17"/>
    <w:rsid w:val="00F94AE3"/>
    <w:rsid w:val="00FA2E2C"/>
    <w:rsid w:val="00FA3340"/>
    <w:rsid w:val="00FA3499"/>
    <w:rsid w:val="00FA4E6B"/>
    <w:rsid w:val="00FA5EB5"/>
    <w:rsid w:val="00FA643D"/>
    <w:rsid w:val="00FA7003"/>
    <w:rsid w:val="00FB1D92"/>
    <w:rsid w:val="00FB1E9A"/>
    <w:rsid w:val="00FB4F6B"/>
    <w:rsid w:val="00FB5948"/>
    <w:rsid w:val="00FB7745"/>
    <w:rsid w:val="00FB78CD"/>
    <w:rsid w:val="00FC0213"/>
    <w:rsid w:val="00FC3BA0"/>
    <w:rsid w:val="00FC4BB3"/>
    <w:rsid w:val="00FC5AC8"/>
    <w:rsid w:val="00FC6F99"/>
    <w:rsid w:val="00FC7F1A"/>
    <w:rsid w:val="00FD19DF"/>
    <w:rsid w:val="00FD23C1"/>
    <w:rsid w:val="00FD4E6F"/>
    <w:rsid w:val="00FD79D4"/>
    <w:rsid w:val="00FE0AFA"/>
    <w:rsid w:val="00FE3840"/>
    <w:rsid w:val="00FE4941"/>
    <w:rsid w:val="00FE6CB8"/>
    <w:rsid w:val="00FE7069"/>
    <w:rsid w:val="00FF0196"/>
    <w:rsid w:val="00FF0AEF"/>
    <w:rsid w:val="00FF16CA"/>
    <w:rsid w:val="00FF38E5"/>
    <w:rsid w:val="00FF3FB2"/>
    <w:rsid w:val="011BEE71"/>
    <w:rsid w:val="0122EA70"/>
    <w:rsid w:val="01F3F951"/>
    <w:rsid w:val="02241E01"/>
    <w:rsid w:val="0225EF01"/>
    <w:rsid w:val="023DE86E"/>
    <w:rsid w:val="026818D1"/>
    <w:rsid w:val="02ADD90E"/>
    <w:rsid w:val="02DAD690"/>
    <w:rsid w:val="030F5CF1"/>
    <w:rsid w:val="034152A1"/>
    <w:rsid w:val="03BE8D9C"/>
    <w:rsid w:val="03E1034A"/>
    <w:rsid w:val="0417BF52"/>
    <w:rsid w:val="045F77CD"/>
    <w:rsid w:val="048488C4"/>
    <w:rsid w:val="049F768E"/>
    <w:rsid w:val="04BE0658"/>
    <w:rsid w:val="04BEF7DF"/>
    <w:rsid w:val="05BFD25C"/>
    <w:rsid w:val="05CFAB72"/>
    <w:rsid w:val="063364FC"/>
    <w:rsid w:val="0698CEC3"/>
    <w:rsid w:val="06A3559C"/>
    <w:rsid w:val="06BFE290"/>
    <w:rsid w:val="06C21837"/>
    <w:rsid w:val="06D80DD3"/>
    <w:rsid w:val="06DA11A4"/>
    <w:rsid w:val="06F7C1F5"/>
    <w:rsid w:val="07001327"/>
    <w:rsid w:val="0734CB5E"/>
    <w:rsid w:val="07A98256"/>
    <w:rsid w:val="07B018B3"/>
    <w:rsid w:val="07B10A3A"/>
    <w:rsid w:val="07B63FD1"/>
    <w:rsid w:val="07BE866B"/>
    <w:rsid w:val="08653313"/>
    <w:rsid w:val="087D2C80"/>
    <w:rsid w:val="0891FEBF"/>
    <w:rsid w:val="0894F31C"/>
    <w:rsid w:val="08DB883A"/>
    <w:rsid w:val="08FED3C4"/>
    <w:rsid w:val="097057FB"/>
    <w:rsid w:val="09B1F4EB"/>
    <w:rsid w:val="0A224B2D"/>
    <w:rsid w:val="0A6ECA00"/>
    <w:rsid w:val="0AA25DDF"/>
    <w:rsid w:val="0B07C7A6"/>
    <w:rsid w:val="0BA5FAE3"/>
    <w:rsid w:val="0C6C28DC"/>
    <w:rsid w:val="0C821E78"/>
    <w:rsid w:val="0C916BA9"/>
    <w:rsid w:val="0CD62FC7"/>
    <w:rsid w:val="0CF0B8EA"/>
    <w:rsid w:val="0D3B66BD"/>
    <w:rsid w:val="0D4915BF"/>
    <w:rsid w:val="0D67A589"/>
    <w:rsid w:val="0D67D85A"/>
    <w:rsid w:val="0D94A30B"/>
    <w:rsid w:val="0E4C7FF2"/>
    <w:rsid w:val="0E55D8D6"/>
    <w:rsid w:val="0E813829"/>
    <w:rsid w:val="0F94E114"/>
    <w:rsid w:val="0FF6312B"/>
    <w:rsid w:val="1068259C"/>
    <w:rsid w:val="1148DCB8"/>
    <w:rsid w:val="115D54E8"/>
    <w:rsid w:val="122CC59A"/>
    <w:rsid w:val="124892DD"/>
    <w:rsid w:val="12C5C340"/>
    <w:rsid w:val="138EBE58"/>
    <w:rsid w:val="13A8ED6C"/>
    <w:rsid w:val="13BBBBDA"/>
    <w:rsid w:val="14007FF8"/>
    <w:rsid w:val="140D1FC1"/>
    <w:rsid w:val="140D65AC"/>
    <w:rsid w:val="142269C1"/>
    <w:rsid w:val="143A305D"/>
    <w:rsid w:val="14DC17A8"/>
    <w:rsid w:val="14E39F8C"/>
    <w:rsid w:val="15585589"/>
    <w:rsid w:val="15F544A6"/>
    <w:rsid w:val="15FC0DD4"/>
    <w:rsid w:val="1614C5F7"/>
    <w:rsid w:val="16290B56"/>
    <w:rsid w:val="16DDC10F"/>
    <w:rsid w:val="16FF7807"/>
    <w:rsid w:val="170DE5BF"/>
    <w:rsid w:val="1725AC5B"/>
    <w:rsid w:val="178BF59B"/>
    <w:rsid w:val="17B36377"/>
    <w:rsid w:val="17FDB73B"/>
    <w:rsid w:val="1847A658"/>
    <w:rsid w:val="18501FC3"/>
    <w:rsid w:val="185F3A23"/>
    <w:rsid w:val="18EE202F"/>
    <w:rsid w:val="198D3A5B"/>
    <w:rsid w:val="19D78E1F"/>
    <w:rsid w:val="19D9C3C6"/>
    <w:rsid w:val="19F15791"/>
    <w:rsid w:val="1A4BAD9F"/>
    <w:rsid w:val="1AA93478"/>
    <w:rsid w:val="1AAFFDA6"/>
    <w:rsid w:val="1AE2B20C"/>
    <w:rsid w:val="1B66B635"/>
    <w:rsid w:val="1CCBD621"/>
    <w:rsid w:val="1CE3CF8E"/>
    <w:rsid w:val="1D3E8948"/>
    <w:rsid w:val="1DA242D2"/>
    <w:rsid w:val="1DB34040"/>
    <w:rsid w:val="1DCF0D83"/>
    <w:rsid w:val="1DE5041A"/>
    <w:rsid w:val="1ED62BC4"/>
    <w:rsid w:val="1F5D571B"/>
    <w:rsid w:val="1F7BE6E5"/>
    <w:rsid w:val="1F920F52"/>
    <w:rsid w:val="1FA8B196"/>
    <w:rsid w:val="1FC0AB03"/>
    <w:rsid w:val="2014427B"/>
    <w:rsid w:val="20388929"/>
    <w:rsid w:val="209642D3"/>
    <w:rsid w:val="21209FF0"/>
    <w:rsid w:val="21363C78"/>
    <w:rsid w:val="2163C5DF"/>
    <w:rsid w:val="216AC1DE"/>
    <w:rsid w:val="2188F666"/>
    <w:rsid w:val="219589B9"/>
    <w:rsid w:val="21CD691E"/>
    <w:rsid w:val="22246FC5"/>
    <w:rsid w:val="224C4248"/>
    <w:rsid w:val="22AC2701"/>
    <w:rsid w:val="2352D3A9"/>
    <w:rsid w:val="236C3874"/>
    <w:rsid w:val="23A1564D"/>
    <w:rsid w:val="24563DDC"/>
    <w:rsid w:val="24B991C4"/>
    <w:rsid w:val="24BF7B79"/>
    <w:rsid w:val="258672C0"/>
    <w:rsid w:val="25B04914"/>
    <w:rsid w:val="2616221A"/>
    <w:rsid w:val="2649798B"/>
    <w:rsid w:val="269368A8"/>
    <w:rsid w:val="26B0B357"/>
    <w:rsid w:val="26BB3B2B"/>
    <w:rsid w:val="2738117F"/>
    <w:rsid w:val="276016D3"/>
    <w:rsid w:val="284E7CF1"/>
    <w:rsid w:val="29147819"/>
    <w:rsid w:val="293B8BE6"/>
    <w:rsid w:val="29987C42"/>
    <w:rsid w:val="2A142E3E"/>
    <w:rsid w:val="2A2C27AB"/>
    <w:rsid w:val="2A6EE8F3"/>
    <w:rsid w:val="2AA3A02F"/>
    <w:rsid w:val="2AC8B126"/>
    <w:rsid w:val="2AE39EF0"/>
    <w:rsid w:val="2AE40492"/>
    <w:rsid w:val="2AFB985D"/>
    <w:rsid w:val="2BBBDCA1"/>
    <w:rsid w:val="2BEE0522"/>
    <w:rsid w:val="2C1DC52B"/>
    <w:rsid w:val="2C1E83E1"/>
    <w:rsid w:val="2C4597AE"/>
    <w:rsid w:val="2D040AF2"/>
    <w:rsid w:val="2DBDEAAF"/>
    <w:rsid w:val="2DC0E007"/>
    <w:rsid w:val="2E077525"/>
    <w:rsid w:val="2E516442"/>
    <w:rsid w:val="2E68F80D"/>
    <w:rsid w:val="2EB3A5E0"/>
    <w:rsid w:val="2EF60D19"/>
    <w:rsid w:val="2FB4805D"/>
    <w:rsid w:val="2FB946B5"/>
    <w:rsid w:val="2FCF0980"/>
    <w:rsid w:val="2FFB7B1D"/>
    <w:rsid w:val="302DFCB2"/>
    <w:rsid w:val="308D7CC4"/>
    <w:rsid w:val="30B9BB90"/>
    <w:rsid w:val="319E95F9"/>
    <w:rsid w:val="3201E9E1"/>
    <w:rsid w:val="32021CB2"/>
    <w:rsid w:val="322FA619"/>
    <w:rsid w:val="32A863B8"/>
    <w:rsid w:val="33109A9E"/>
    <w:rsid w:val="3312F87E"/>
    <w:rsid w:val="331A5829"/>
    <w:rsid w:val="33484732"/>
    <w:rsid w:val="33607370"/>
    <w:rsid w:val="337F8F1F"/>
    <w:rsid w:val="3478AEE7"/>
    <w:rsid w:val="34823A9C"/>
    <w:rsid w:val="348C3F7B"/>
    <w:rsid w:val="3563EDD7"/>
    <w:rsid w:val="358079D0"/>
    <w:rsid w:val="3585D7A0"/>
    <w:rsid w:val="35921CFE"/>
    <w:rsid w:val="35DD6A2C"/>
    <w:rsid w:val="3738FE63"/>
    <w:rsid w:val="373DC3C0"/>
    <w:rsid w:val="37496FEC"/>
    <w:rsid w:val="375F7BB3"/>
    <w:rsid w:val="37727BF7"/>
    <w:rsid w:val="37744CF7"/>
    <w:rsid w:val="37747FC8"/>
    <w:rsid w:val="3785B007"/>
    <w:rsid w:val="382E2DAF"/>
    <w:rsid w:val="384B785E"/>
    <w:rsid w:val="3877E9FB"/>
    <w:rsid w:val="38A4B4AC"/>
    <w:rsid w:val="38ECA0F3"/>
    <w:rsid w:val="390434BE"/>
    <w:rsid w:val="394E56AC"/>
    <w:rsid w:val="395C9193"/>
    <w:rsid w:val="397B215D"/>
    <w:rsid w:val="39810B12"/>
    <w:rsid w:val="399149CA"/>
    <w:rsid w:val="39A18882"/>
    <w:rsid w:val="3A518E0E"/>
    <w:rsid w:val="3A6A4631"/>
    <w:rsid w:val="3A7E58BF"/>
    <w:rsid w:val="3A96522C"/>
    <w:rsid w:val="3B05797E"/>
    <w:rsid w:val="3B0E3052"/>
    <w:rsid w:val="3B4FCD42"/>
    <w:rsid w:val="3B69FC56"/>
    <w:rsid w:val="3B99BC5F"/>
    <w:rsid w:val="3C09ACFF"/>
    <w:rsid w:val="3C403636"/>
    <w:rsid w:val="3CDF2829"/>
    <w:rsid w:val="3D29A426"/>
    <w:rsid w:val="3D2BD9CD"/>
    <w:rsid w:val="3D436D98"/>
    <w:rsid w:val="3D4D48C4"/>
    <w:rsid w:val="3D61838B"/>
    <w:rsid w:val="3D739343"/>
    <w:rsid w:val="3DFB4A7F"/>
    <w:rsid w:val="3E19DA49"/>
    <w:rsid w:val="3E303587"/>
    <w:rsid w:val="3E944825"/>
    <w:rsid w:val="3EB5FF1D"/>
    <w:rsid w:val="3EE6EE16"/>
    <w:rsid w:val="3EFBC055"/>
    <w:rsid w:val="3F1BA64D"/>
    <w:rsid w:val="3F1D774D"/>
    <w:rsid w:val="3FCD997F"/>
    <w:rsid w:val="3FF3B12D"/>
    <w:rsid w:val="3FF4A2B4"/>
    <w:rsid w:val="40909F4F"/>
    <w:rsid w:val="40F458D9"/>
    <w:rsid w:val="410293C0"/>
    <w:rsid w:val="41055647"/>
    <w:rsid w:val="4121238A"/>
    <w:rsid w:val="41673ED1"/>
    <w:rsid w:val="41690FD1"/>
    <w:rsid w:val="4190E254"/>
    <w:rsid w:val="41D90071"/>
    <w:rsid w:val="427C531A"/>
    <w:rsid w:val="42AC45F4"/>
    <w:rsid w:val="42E6B50F"/>
    <w:rsid w:val="42F43140"/>
    <w:rsid w:val="4312C10A"/>
    <w:rsid w:val="4365F2E0"/>
    <w:rsid w:val="43CC3C20"/>
    <w:rsid w:val="4459512C"/>
    <w:rsid w:val="445B222C"/>
    <w:rsid w:val="44BCA514"/>
    <w:rsid w:val="44E79FC0"/>
    <w:rsid w:val="44EC97EE"/>
    <w:rsid w:val="459E584F"/>
    <w:rsid w:val="45C00F47"/>
    <w:rsid w:val="45C3049F"/>
    <w:rsid w:val="45D8C76A"/>
    <w:rsid w:val="45E6439B"/>
    <w:rsid w:val="461A3284"/>
    <w:rsid w:val="463203B8"/>
    <w:rsid w:val="467CB18B"/>
    <w:rsid w:val="469B4155"/>
    <w:rsid w:val="46D87D8F"/>
    <w:rsid w:val="4708A33A"/>
    <w:rsid w:val="4716DE21"/>
    <w:rsid w:val="47AEEA40"/>
    <w:rsid w:val="4898255F"/>
    <w:rsid w:val="489A5B06"/>
    <w:rsid w:val="48C08F5A"/>
    <w:rsid w:val="48E2147C"/>
    <w:rsid w:val="49FAB595"/>
    <w:rsid w:val="4A8BF886"/>
    <w:rsid w:val="4AA0FC9B"/>
    <w:rsid w:val="4B0F1D36"/>
    <w:rsid w:val="4B2B464A"/>
    <w:rsid w:val="4B3FE3F6"/>
    <w:rsid w:val="4C8DA1ED"/>
    <w:rsid w:val="4C99F029"/>
    <w:rsid w:val="4D2271AE"/>
    <w:rsid w:val="4D2F8938"/>
    <w:rsid w:val="4D4781AA"/>
    <w:rsid w:val="4D62706F"/>
    <w:rsid w:val="4D7E3DB2"/>
    <w:rsid w:val="4DA43F35"/>
    <w:rsid w:val="4DC0FEFA"/>
    <w:rsid w:val="4E1D250D"/>
    <w:rsid w:val="4E4DAE64"/>
    <w:rsid w:val="4E621BFC"/>
    <w:rsid w:val="4E6778D1"/>
    <w:rsid w:val="4E79ED30"/>
    <w:rsid w:val="4E99A152"/>
    <w:rsid w:val="4EB4297A"/>
    <w:rsid w:val="4EC63932"/>
    <w:rsid w:val="4EDB9851"/>
    <w:rsid w:val="4F6CE5DA"/>
    <w:rsid w:val="4FAEDCD9"/>
    <w:rsid w:val="4FC9A365"/>
    <w:rsid w:val="505856A0"/>
    <w:rsid w:val="50A01016"/>
    <w:rsid w:val="5112F60E"/>
    <w:rsid w:val="51282CF4"/>
    <w:rsid w:val="51367E06"/>
    <w:rsid w:val="5144B8ED"/>
    <w:rsid w:val="51BB0E14"/>
    <w:rsid w:val="51D37292"/>
    <w:rsid w:val="51E6A038"/>
    <w:rsid w:val="5205BBE7"/>
    <w:rsid w:val="5249F420"/>
    <w:rsid w:val="525B5730"/>
    <w:rsid w:val="5261ED8D"/>
    <w:rsid w:val="53086764"/>
    <w:rsid w:val="5316D51C"/>
    <w:rsid w:val="537D512D"/>
    <w:rsid w:val="53ED41CD"/>
    <w:rsid w:val="541A3F4F"/>
    <w:rsid w:val="541D01D6"/>
    <w:rsid w:val="54D8B293"/>
    <w:rsid w:val="54F0AC00"/>
    <w:rsid w:val="5527BD02"/>
    <w:rsid w:val="554F07BA"/>
    <w:rsid w:val="559EE08C"/>
    <w:rsid w:val="55C3F183"/>
    <w:rsid w:val="55DEDF4D"/>
    <w:rsid w:val="55F8A8BF"/>
    <w:rsid w:val="55FD6F17"/>
    <w:rsid w:val="55FE609E"/>
    <w:rsid w:val="569A5D39"/>
    <w:rsid w:val="56BCD3E2"/>
    <w:rsid w:val="56FE16C3"/>
    <w:rsid w:val="570F1431"/>
    <w:rsid w:val="57161030"/>
    <w:rsid w:val="57169C15"/>
    <w:rsid w:val="572AE174"/>
    <w:rsid w:val="574B91B5"/>
    <w:rsid w:val="5755A94F"/>
    <w:rsid w:val="578804A1"/>
    <w:rsid w:val="57D450A3"/>
    <w:rsid w:val="57FA84F7"/>
    <w:rsid w:val="57FF4B4F"/>
    <w:rsid w:val="58127E64"/>
    <w:rsid w:val="583140FF"/>
    <w:rsid w:val="5876F6A4"/>
    <w:rsid w:val="58D7EDA7"/>
    <w:rsid w:val="59A49BD2"/>
    <w:rsid w:val="59D45BDB"/>
    <w:rsid w:val="59E1D80C"/>
    <w:rsid w:val="5A08228B"/>
    <w:rsid w:val="5A201BF8"/>
    <w:rsid w:val="5A2FF50E"/>
    <w:rsid w:val="5AAFC0BA"/>
    <w:rsid w:val="5ABFFF72"/>
    <w:rsid w:val="5AC662FE"/>
    <w:rsid w:val="5AC695CF"/>
    <w:rsid w:val="5ADE5C6B"/>
    <w:rsid w:val="5B318E41"/>
    <w:rsid w:val="5BF6CAB3"/>
    <w:rsid w:val="5C3BC1A2"/>
    <w:rsid w:val="5C96AE2D"/>
    <w:rsid w:val="5CA4FF3F"/>
    <w:rsid w:val="5CCD3764"/>
    <w:rsid w:val="5D42DFE3"/>
    <w:rsid w:val="5DB9CC82"/>
    <w:rsid w:val="5E1B823B"/>
    <w:rsid w:val="5EBC125D"/>
    <w:rsid w:val="5EEBD266"/>
    <w:rsid w:val="5FA54D7C"/>
    <w:rsid w:val="5FBD46E9"/>
    <w:rsid w:val="5FBF49BF"/>
    <w:rsid w:val="60313E30"/>
    <w:rsid w:val="607BBA2D"/>
    <w:rsid w:val="608EED42"/>
    <w:rsid w:val="6095839F"/>
    <w:rsid w:val="60C4B73D"/>
    <w:rsid w:val="60C5A94A"/>
    <w:rsid w:val="610D61C5"/>
    <w:rsid w:val="6149A1E0"/>
    <w:rsid w:val="614D6086"/>
    <w:rsid w:val="616BF050"/>
    <w:rsid w:val="61C61E25"/>
    <w:rsid w:val="62081524"/>
    <w:rsid w:val="6268C426"/>
    <w:rsid w:val="626C97FC"/>
    <w:rsid w:val="632378C4"/>
    <w:rsid w:val="6345C734"/>
    <w:rsid w:val="63513F94"/>
    <w:rsid w:val="63E2B556"/>
    <w:rsid w:val="63FF7420"/>
    <w:rsid w:val="64052BFF"/>
    <w:rsid w:val="64248517"/>
    <w:rsid w:val="6426E2F7"/>
    <w:rsid w:val="645E02AB"/>
    <w:rsid w:val="64733991"/>
    <w:rsid w:val="65131D0B"/>
    <w:rsid w:val="6579991C"/>
    <w:rsid w:val="658E9D31"/>
    <w:rsid w:val="662E80AB"/>
    <w:rsid w:val="6673779A"/>
    <w:rsid w:val="66D03525"/>
    <w:rsid w:val="675047D7"/>
    <w:rsid w:val="67AD3833"/>
    <w:rsid w:val="67C4CBFE"/>
    <w:rsid w:val="680EEDEC"/>
    <w:rsid w:val="681D28D3"/>
    <w:rsid w:val="6839B5C7"/>
    <w:rsid w:val="6880AF8C"/>
    <w:rsid w:val="68BC9BEC"/>
    <w:rsid w:val="68F39584"/>
    <w:rsid w:val="692ADD71"/>
    <w:rsid w:val="698419BF"/>
    <w:rsid w:val="6A158F81"/>
    <w:rsid w:val="6A5AB941"/>
    <w:rsid w:val="6AEBFC32"/>
    <w:rsid w:val="6AFA69EA"/>
    <w:rsid w:val="6B010047"/>
    <w:rsid w:val="6B5DF0A3"/>
    <w:rsid w:val="6C1CEFCC"/>
    <w:rsid w:val="6C221ACB"/>
    <w:rsid w:val="6CA41B23"/>
    <w:rsid w:val="6CBC4761"/>
    <w:rsid w:val="6D07A1DC"/>
    <w:rsid w:val="6D07D4AD"/>
    <w:rsid w:val="6DDEFD73"/>
    <w:rsid w:val="6DF6C6B0"/>
    <w:rsid w:val="6E5002FE"/>
    <w:rsid w:val="6EDC4DC1"/>
    <w:rsid w:val="6F142D26"/>
    <w:rsid w:val="6F73AD38"/>
    <w:rsid w:val="7029A711"/>
    <w:rsid w:val="70C957BA"/>
    <w:rsid w:val="70C9BD5C"/>
    <w:rsid w:val="70D053B9"/>
    <w:rsid w:val="70E81A55"/>
    <w:rsid w:val="71313491"/>
    <w:rsid w:val="716CDD34"/>
    <w:rsid w:val="716F3B14"/>
    <w:rsid w:val="71B4C880"/>
    <w:rsid w:val="722DAE58"/>
    <w:rsid w:val="723EB65E"/>
    <w:rsid w:val="72A32E9E"/>
    <w:rsid w:val="72D6F54E"/>
    <w:rsid w:val="7319E86C"/>
    <w:rsid w:val="731BB96C"/>
    <w:rsid w:val="73C39504"/>
    <w:rsid w:val="74614D6F"/>
    <w:rsid w:val="746216BD"/>
    <w:rsid w:val="74650C15"/>
    <w:rsid w:val="74839BDF"/>
    <w:rsid w:val="7496CEF4"/>
    <w:rsid w:val="74995EAA"/>
    <w:rsid w:val="74ABA133"/>
    <w:rsid w:val="74F59050"/>
    <w:rsid w:val="74FD7243"/>
    <w:rsid w:val="74FE09BB"/>
    <w:rsid w:val="750D241B"/>
    <w:rsid w:val="751FC0B3"/>
    <w:rsid w:val="7538B63F"/>
    <w:rsid w:val="7557D1EE"/>
    <w:rsid w:val="7564B7A2"/>
    <w:rsid w:val="759A3927"/>
    <w:rsid w:val="759C0A27"/>
    <w:rsid w:val="75AD6D37"/>
    <w:rsid w:val="75B8FBC2"/>
    <w:rsid w:val="75CB2820"/>
    <w:rsid w:val="769A495B"/>
    <w:rsid w:val="771168CB"/>
    <w:rsid w:val="77571E70"/>
    <w:rsid w:val="775DE79E"/>
    <w:rsid w:val="779DB38E"/>
    <w:rsid w:val="782AC89A"/>
    <w:rsid w:val="788C4B82"/>
    <w:rsid w:val="794C8FC6"/>
    <w:rsid w:val="795076A5"/>
    <w:rsid w:val="79EBA9F2"/>
    <w:rsid w:val="79EC7340"/>
    <w:rsid w:val="7A0EE9E9"/>
    <w:rsid w:val="7B1CDAF5"/>
    <w:rsid w:val="7B1F9D7C"/>
    <w:rsid w:val="7B2666AA"/>
    <w:rsid w:val="7BE308EE"/>
    <w:rsid w:val="7BEE8249"/>
    <w:rsid w:val="7C2307AF"/>
    <w:rsid w:val="7C383E95"/>
    <w:rsid w:val="7CDDBC4D"/>
    <w:rsid w:val="7D18042A"/>
    <w:rsid w:val="7D1C2777"/>
    <w:rsid w:val="7D2671E2"/>
    <w:rsid w:val="7D281011"/>
    <w:rsid w:val="7D423F25"/>
    <w:rsid w:val="7D85006D"/>
    <w:rsid w:val="7DB5251D"/>
    <w:rsid w:val="7E01D6C1"/>
    <w:rsid w:val="7E11AFD7"/>
    <w:rsid w:val="7E4373B1"/>
    <w:rsid w:val="7E486BDF"/>
    <w:rsid w:val="7E7B5316"/>
    <w:rsid w:val="7EFC8A20"/>
    <w:rsid w:val="7F151A0A"/>
    <w:rsid w:val="7F33DCA5"/>
    <w:rsid w:val="7F76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99233"/>
  <w15:chartTrackingRefBased/>
  <w15:docId w15:val="{21EBBC04-6F9E-4974-8B13-4E56666A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A3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7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4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01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2681</Words>
  <Characters>14478</Characters>
  <Application>Microsoft Office Word</Application>
  <DocSecurity>0</DocSecurity>
  <Lines>120</Lines>
  <Paragraphs>34</Paragraphs>
  <ScaleCrop>false</ScaleCrop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Stein</dc:creator>
  <cp:keywords/>
  <dc:description/>
  <cp:lastModifiedBy>Victor Machado Gonçalves</cp:lastModifiedBy>
  <cp:revision>704</cp:revision>
  <dcterms:created xsi:type="dcterms:W3CDTF">2022-07-24T00:35:00Z</dcterms:created>
  <dcterms:modified xsi:type="dcterms:W3CDTF">2022-08-05T20:27:00Z</dcterms:modified>
</cp:coreProperties>
</file>