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ECF5E" w14:textId="6D1641BD" w:rsidR="00327EE7" w:rsidRDefault="00A9163B">
      <w:pPr>
        <w:rPr>
          <w:sz w:val="26"/>
          <w:szCs w:val="26"/>
          <w:lang w:val="en-US"/>
        </w:rPr>
      </w:pPr>
      <w:r w:rsidRPr="00A9163B">
        <w:rPr>
          <w:sz w:val="26"/>
          <w:szCs w:val="26"/>
          <w:lang w:val="en-US"/>
        </w:rPr>
        <w:t>Name of view: Layered Module V</w:t>
      </w:r>
      <w:r>
        <w:rPr>
          <w:sz w:val="26"/>
          <w:szCs w:val="26"/>
          <w:lang w:val="en-US"/>
        </w:rPr>
        <w:t>iew</w:t>
      </w:r>
    </w:p>
    <w:p w14:paraId="03752B1E" w14:textId="7FF60F9A" w:rsidR="00A9163B" w:rsidRDefault="00A9163B">
      <w:pPr>
        <w:rPr>
          <w:sz w:val="26"/>
          <w:szCs w:val="26"/>
          <w:lang w:val="en-US"/>
        </w:rPr>
      </w:pPr>
      <w:r>
        <w:rPr>
          <w:sz w:val="26"/>
          <w:szCs w:val="26"/>
          <w:lang w:val="en-US"/>
        </w:rPr>
        <w:t>Primary Presentation:</w:t>
      </w:r>
    </w:p>
    <w:p w14:paraId="7E0B53D8" w14:textId="1DC19144" w:rsidR="00A9163B" w:rsidRDefault="004F7428" w:rsidP="00740C52">
      <w:pPr>
        <w:jc w:val="center"/>
        <w:rPr>
          <w:sz w:val="26"/>
          <w:szCs w:val="26"/>
          <w:lang w:val="en-US"/>
        </w:rPr>
      </w:pPr>
      <w:r>
        <w:rPr>
          <w:noProof/>
        </w:rPr>
        <w:drawing>
          <wp:anchor distT="0" distB="0" distL="114300" distR="114300" simplePos="0" relativeHeight="251658240" behindDoc="0" locked="0" layoutInCell="1" allowOverlap="1" wp14:anchorId="7A42604B" wp14:editId="1F7EBCF5">
            <wp:simplePos x="0" y="0"/>
            <wp:positionH relativeFrom="margin">
              <wp:align>center</wp:align>
            </wp:positionH>
            <wp:positionV relativeFrom="paragraph">
              <wp:posOffset>6696</wp:posOffset>
            </wp:positionV>
            <wp:extent cx="2877185" cy="468947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7185" cy="4689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5954D" w14:textId="77777777" w:rsidR="004F7428" w:rsidRDefault="004F7428">
      <w:pPr>
        <w:rPr>
          <w:sz w:val="26"/>
          <w:szCs w:val="26"/>
          <w:lang w:val="en-US"/>
        </w:rPr>
      </w:pPr>
    </w:p>
    <w:p w14:paraId="1BAED233" w14:textId="77777777" w:rsidR="004F7428" w:rsidRDefault="004F7428">
      <w:pPr>
        <w:rPr>
          <w:sz w:val="26"/>
          <w:szCs w:val="26"/>
          <w:lang w:val="en-US"/>
        </w:rPr>
      </w:pPr>
    </w:p>
    <w:p w14:paraId="72FE8453" w14:textId="77777777" w:rsidR="004F7428" w:rsidRDefault="004F7428">
      <w:pPr>
        <w:rPr>
          <w:sz w:val="26"/>
          <w:szCs w:val="26"/>
          <w:lang w:val="en-US"/>
        </w:rPr>
      </w:pPr>
    </w:p>
    <w:p w14:paraId="64F76330" w14:textId="77777777" w:rsidR="004F7428" w:rsidRDefault="004F7428">
      <w:pPr>
        <w:rPr>
          <w:sz w:val="26"/>
          <w:szCs w:val="26"/>
          <w:lang w:val="en-US"/>
        </w:rPr>
      </w:pPr>
    </w:p>
    <w:p w14:paraId="32D0C9E8" w14:textId="77777777" w:rsidR="004F7428" w:rsidRDefault="004F7428">
      <w:pPr>
        <w:rPr>
          <w:sz w:val="26"/>
          <w:szCs w:val="26"/>
          <w:lang w:val="en-US"/>
        </w:rPr>
      </w:pPr>
    </w:p>
    <w:p w14:paraId="0A844336" w14:textId="77777777" w:rsidR="004F7428" w:rsidRDefault="004F7428">
      <w:pPr>
        <w:rPr>
          <w:sz w:val="26"/>
          <w:szCs w:val="26"/>
          <w:lang w:val="en-US"/>
        </w:rPr>
      </w:pPr>
    </w:p>
    <w:p w14:paraId="6C72EFED" w14:textId="77777777" w:rsidR="004F7428" w:rsidRDefault="004F7428">
      <w:pPr>
        <w:rPr>
          <w:sz w:val="26"/>
          <w:szCs w:val="26"/>
          <w:lang w:val="en-US"/>
        </w:rPr>
      </w:pPr>
    </w:p>
    <w:p w14:paraId="7FC07519" w14:textId="77777777" w:rsidR="004F7428" w:rsidRDefault="004F7428">
      <w:pPr>
        <w:rPr>
          <w:sz w:val="26"/>
          <w:szCs w:val="26"/>
          <w:lang w:val="en-US"/>
        </w:rPr>
      </w:pPr>
    </w:p>
    <w:p w14:paraId="1C575E72" w14:textId="77777777" w:rsidR="004F7428" w:rsidRDefault="004F7428">
      <w:pPr>
        <w:rPr>
          <w:sz w:val="26"/>
          <w:szCs w:val="26"/>
          <w:lang w:val="en-US"/>
        </w:rPr>
      </w:pPr>
    </w:p>
    <w:p w14:paraId="42F49AE8" w14:textId="77777777" w:rsidR="004F7428" w:rsidRDefault="004F7428">
      <w:pPr>
        <w:rPr>
          <w:sz w:val="26"/>
          <w:szCs w:val="26"/>
          <w:lang w:val="en-US"/>
        </w:rPr>
      </w:pPr>
    </w:p>
    <w:p w14:paraId="1A65A8E0" w14:textId="77777777" w:rsidR="004F7428" w:rsidRDefault="004F7428">
      <w:pPr>
        <w:rPr>
          <w:sz w:val="26"/>
          <w:szCs w:val="26"/>
          <w:lang w:val="en-US"/>
        </w:rPr>
      </w:pPr>
    </w:p>
    <w:p w14:paraId="7B5F9129" w14:textId="77777777" w:rsidR="004F7428" w:rsidRDefault="004F7428">
      <w:pPr>
        <w:rPr>
          <w:sz w:val="26"/>
          <w:szCs w:val="26"/>
          <w:lang w:val="en-US"/>
        </w:rPr>
      </w:pPr>
    </w:p>
    <w:p w14:paraId="63A73A1B" w14:textId="77777777" w:rsidR="004F7428" w:rsidRDefault="004F7428">
      <w:pPr>
        <w:rPr>
          <w:sz w:val="26"/>
          <w:szCs w:val="26"/>
          <w:lang w:val="en-US"/>
        </w:rPr>
      </w:pPr>
    </w:p>
    <w:p w14:paraId="6EFD6F1A" w14:textId="77777777" w:rsidR="004F7428" w:rsidRDefault="004F7428">
      <w:pPr>
        <w:rPr>
          <w:sz w:val="26"/>
          <w:szCs w:val="26"/>
          <w:lang w:val="en-US"/>
        </w:rPr>
      </w:pPr>
    </w:p>
    <w:p w14:paraId="62001C07" w14:textId="19A88F9B" w:rsidR="00A9163B" w:rsidRDefault="00A9163B">
      <w:pPr>
        <w:rPr>
          <w:sz w:val="26"/>
          <w:szCs w:val="26"/>
          <w:lang w:val="en-US"/>
        </w:rPr>
      </w:pPr>
      <w:r>
        <w:rPr>
          <w:sz w:val="26"/>
          <w:szCs w:val="26"/>
          <w:lang w:val="en-US"/>
        </w:rPr>
        <w:t>Element Catalog:</w:t>
      </w:r>
    </w:p>
    <w:p w14:paraId="79334212" w14:textId="78887057" w:rsidR="00C32FB0" w:rsidRDefault="00C32FB0" w:rsidP="00C32FB0">
      <w:pPr>
        <w:pStyle w:val="PargrafodaLista"/>
        <w:numPr>
          <w:ilvl w:val="0"/>
          <w:numId w:val="1"/>
        </w:numPr>
        <w:rPr>
          <w:sz w:val="26"/>
          <w:szCs w:val="26"/>
          <w:lang w:val="en-US"/>
        </w:rPr>
      </w:pPr>
      <w:r>
        <w:rPr>
          <w:sz w:val="26"/>
          <w:szCs w:val="26"/>
          <w:lang w:val="en-US"/>
        </w:rPr>
        <w:t>The presentation layer will be composed of 2 clients, a web client and a desktop GUI client. Each will accommodate 2 of the 4 total use cases to be implemented in our system. Both clients will have access to the business layer from which all the data will be retrieved and sent to.</w:t>
      </w:r>
    </w:p>
    <w:p w14:paraId="254A9F0F" w14:textId="61EEDDA9" w:rsidR="00C32FB0" w:rsidRDefault="004F7428" w:rsidP="00C32FB0">
      <w:pPr>
        <w:pStyle w:val="PargrafodaLista"/>
        <w:numPr>
          <w:ilvl w:val="0"/>
          <w:numId w:val="1"/>
        </w:numPr>
        <w:rPr>
          <w:sz w:val="26"/>
          <w:szCs w:val="26"/>
          <w:lang w:val="en-US"/>
        </w:rPr>
      </w:pPr>
      <w:r>
        <w:rPr>
          <w:sz w:val="26"/>
          <w:szCs w:val="26"/>
          <w:lang w:val="en-US"/>
        </w:rPr>
        <w:t>The application layer will expose the interfaces of 2 main services from which the main methods will be called from. These services will have access to the business logic layer which will take care of all the logical operations given the input from the services with handler classes.</w:t>
      </w:r>
    </w:p>
    <w:p w14:paraId="23BA7BC8" w14:textId="14E98375" w:rsidR="004F7428" w:rsidRDefault="004F7428" w:rsidP="00C32FB0">
      <w:pPr>
        <w:pStyle w:val="PargrafodaLista"/>
        <w:numPr>
          <w:ilvl w:val="0"/>
          <w:numId w:val="1"/>
        </w:numPr>
        <w:rPr>
          <w:sz w:val="26"/>
          <w:szCs w:val="26"/>
          <w:lang w:val="en-US"/>
        </w:rPr>
      </w:pPr>
      <w:r>
        <w:rPr>
          <w:sz w:val="26"/>
          <w:szCs w:val="26"/>
          <w:lang w:val="en-US"/>
        </w:rPr>
        <w:t>Each handler class will have access to a set of database entity catalogs from which all data enquiries will be done, whether it be adding to the database or retrieving information.</w:t>
      </w:r>
    </w:p>
    <w:p w14:paraId="3540DBB1" w14:textId="3BE9FC5E" w:rsidR="00FE17A2" w:rsidRPr="00C32FB0" w:rsidRDefault="00FE17A2" w:rsidP="00C32FB0">
      <w:pPr>
        <w:pStyle w:val="PargrafodaLista"/>
        <w:numPr>
          <w:ilvl w:val="0"/>
          <w:numId w:val="1"/>
        </w:numPr>
        <w:rPr>
          <w:sz w:val="26"/>
          <w:szCs w:val="26"/>
          <w:lang w:val="en-US"/>
        </w:rPr>
      </w:pPr>
      <w:r>
        <w:rPr>
          <w:sz w:val="26"/>
          <w:szCs w:val="26"/>
          <w:lang w:val="en-US"/>
        </w:rPr>
        <w:t xml:space="preserve">To access </w:t>
      </w:r>
      <w:r w:rsidR="004F7428">
        <w:rPr>
          <w:sz w:val="26"/>
          <w:szCs w:val="26"/>
          <w:lang w:val="en-US"/>
        </w:rPr>
        <w:t>the</w:t>
      </w:r>
      <w:r>
        <w:rPr>
          <w:sz w:val="26"/>
          <w:szCs w:val="26"/>
          <w:lang w:val="en-US"/>
        </w:rPr>
        <w:t xml:space="preserve"> WildFly database, </w:t>
      </w:r>
      <w:r w:rsidR="004F7428">
        <w:rPr>
          <w:sz w:val="26"/>
          <w:szCs w:val="26"/>
          <w:lang w:val="en-US"/>
        </w:rPr>
        <w:t xml:space="preserve">the entity catalogs will use JPQL Queries which are defined within the database entity classes. The entities </w:t>
      </w:r>
      <w:r w:rsidR="004F7428">
        <w:rPr>
          <w:sz w:val="26"/>
          <w:szCs w:val="26"/>
          <w:lang w:val="en-US"/>
        </w:rPr>
        <w:lastRenderedPageBreak/>
        <w:t>themselves will define the tables in the remote database, i.e. the columns and their respective values.</w:t>
      </w:r>
      <w:bookmarkStart w:id="0" w:name="_GoBack"/>
      <w:bookmarkEnd w:id="0"/>
    </w:p>
    <w:sectPr w:rsidR="00FE17A2" w:rsidRPr="00C32F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616E"/>
    <w:multiLevelType w:val="hybridMultilevel"/>
    <w:tmpl w:val="F7F4EB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3B"/>
    <w:rsid w:val="000A404C"/>
    <w:rsid w:val="004F7428"/>
    <w:rsid w:val="00740C52"/>
    <w:rsid w:val="00A9163B"/>
    <w:rsid w:val="00C32FB0"/>
    <w:rsid w:val="00CA1FF4"/>
    <w:rsid w:val="00FC0EF2"/>
    <w:rsid w:val="00FE17A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A59F"/>
  <w15:chartTrackingRefBased/>
  <w15:docId w15:val="{F77A21E3-7D72-465C-8A02-F09D8D22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32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168</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Yang</dc:creator>
  <cp:keywords/>
  <dc:description/>
  <cp:lastModifiedBy>Ye Yang</cp:lastModifiedBy>
  <cp:revision>3</cp:revision>
  <dcterms:created xsi:type="dcterms:W3CDTF">2019-11-18T11:22:00Z</dcterms:created>
  <dcterms:modified xsi:type="dcterms:W3CDTF">2019-11-20T00:30:00Z</dcterms:modified>
</cp:coreProperties>
</file>