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B7B33" w14:textId="77777777" w:rsidR="008C717C" w:rsidRPr="008C717C" w:rsidRDefault="008C717C" w:rsidP="008C717C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C717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Protótipo é uma visão simplificada do produto a ser desenvolvido para validar a aceitação do usuário. Podemos ter protótipos muito simples, até os mais tecnológicos e fiéis ao produto a ser entregue, porém, vale ressaltar que o protótipo não é algo funcional e por isso não pode ser comercializado como o produto.</w:t>
      </w:r>
    </w:p>
    <w:p w14:paraId="5E7215C3" w14:textId="77777777" w:rsidR="008C717C" w:rsidRPr="008C717C" w:rsidRDefault="008C717C" w:rsidP="008C717C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 w:rsidRPr="008C717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Já o MVP é a versão mais simples e possível do produto a ser entregue, sendo um produto funcional e completo por si só. Este conceito pode ser utilizado para validar, com mais rapidez e menor custo, o </w:t>
      </w:r>
      <w:proofErr w:type="spellStart"/>
      <w:r w:rsidRPr="008C717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fit</w:t>
      </w:r>
      <w:proofErr w:type="spellEnd"/>
      <w:r w:rsidRPr="008C717C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de mercado de um produto e garantir a evolução das próximas versões baseadas no feedback de uso real dos usuários.</w:t>
      </w:r>
    </w:p>
    <w:tbl>
      <w:tblPr>
        <w:tblpPr w:leftFromText="141" w:rightFromText="141" w:vertAnchor="page" w:horzAnchor="margin" w:tblpXSpec="center" w:tblpY="5471"/>
        <w:tblW w:w="11970" w:type="dxa"/>
        <w:tbl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4872"/>
        <w:gridCol w:w="5390"/>
      </w:tblGrid>
      <w:tr w:rsidR="008C717C" w:rsidRPr="008C717C" w14:paraId="6E39CDB5" w14:textId="77777777" w:rsidTr="008C717C">
        <w:trPr>
          <w:tblHeader/>
        </w:trPr>
        <w:tc>
          <w:tcPr>
            <w:tcW w:w="158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96E70D2" w14:textId="77777777" w:rsidR="008C717C" w:rsidRPr="008C717C" w:rsidRDefault="008C717C" w:rsidP="008C71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492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0CEAEC41" w14:textId="77777777" w:rsidR="008C717C" w:rsidRPr="008C717C" w:rsidRDefault="008C717C" w:rsidP="008C71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8C717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Protótipo</w:t>
            </w:r>
          </w:p>
        </w:tc>
        <w:tc>
          <w:tcPr>
            <w:tcW w:w="545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  <w:hideMark/>
          </w:tcPr>
          <w:p w14:paraId="2B76236D" w14:textId="77777777" w:rsidR="008C717C" w:rsidRPr="008C717C" w:rsidRDefault="008C717C" w:rsidP="008C71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8C717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MVP</w:t>
            </w:r>
          </w:p>
        </w:tc>
      </w:tr>
      <w:tr w:rsidR="008C717C" w:rsidRPr="008C717C" w14:paraId="63FAE05D" w14:textId="77777777" w:rsidTr="008C717C">
        <w:tc>
          <w:tcPr>
            <w:tcW w:w="158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A95930A" w14:textId="77777777" w:rsidR="008C717C" w:rsidRPr="008C717C" w:rsidRDefault="008C717C" w:rsidP="008C71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C717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Foco</w:t>
            </w:r>
          </w:p>
        </w:tc>
        <w:tc>
          <w:tcPr>
            <w:tcW w:w="492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1736AAE5" w14:textId="77777777" w:rsidR="008C717C" w:rsidRPr="008C717C" w:rsidRDefault="008C717C" w:rsidP="008C71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C717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Produto/serviço comercializado pelo negócio.</w:t>
            </w:r>
          </w:p>
        </w:tc>
        <w:tc>
          <w:tcPr>
            <w:tcW w:w="545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746D8E0" w14:textId="77777777" w:rsidR="008C717C" w:rsidRPr="008C717C" w:rsidRDefault="008C717C" w:rsidP="008C71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C717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Modelo de negócio.</w:t>
            </w:r>
          </w:p>
        </w:tc>
      </w:tr>
      <w:tr w:rsidR="008C717C" w:rsidRPr="008C717C" w14:paraId="6012F794" w14:textId="77777777" w:rsidTr="008C717C">
        <w:tc>
          <w:tcPr>
            <w:tcW w:w="158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A7E4B91" w14:textId="77777777" w:rsidR="008C717C" w:rsidRPr="008C717C" w:rsidRDefault="008C717C" w:rsidP="008C71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C717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Conceito</w:t>
            </w:r>
          </w:p>
        </w:tc>
        <w:tc>
          <w:tcPr>
            <w:tcW w:w="492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A25D636" w14:textId="77777777" w:rsidR="008C717C" w:rsidRPr="008C717C" w:rsidRDefault="008C717C" w:rsidP="008C71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C717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Visão simplificada do produto final.</w:t>
            </w:r>
          </w:p>
        </w:tc>
        <w:tc>
          <w:tcPr>
            <w:tcW w:w="545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2897BBF9" w14:textId="77777777" w:rsidR="008C717C" w:rsidRPr="008C717C" w:rsidRDefault="008C717C" w:rsidP="008C71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C717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Visão reduzida do produto final.</w:t>
            </w:r>
          </w:p>
        </w:tc>
      </w:tr>
      <w:tr w:rsidR="008C717C" w:rsidRPr="008C717C" w14:paraId="07DEF5B3" w14:textId="77777777" w:rsidTr="008C717C">
        <w:tc>
          <w:tcPr>
            <w:tcW w:w="158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52B0C47A" w14:textId="77777777" w:rsidR="008C717C" w:rsidRPr="008C717C" w:rsidRDefault="008C717C" w:rsidP="008C71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C717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Utilidade</w:t>
            </w:r>
          </w:p>
        </w:tc>
        <w:tc>
          <w:tcPr>
            <w:tcW w:w="492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26E62BF" w14:textId="77777777" w:rsidR="008C717C" w:rsidRPr="008C717C" w:rsidRDefault="008C717C" w:rsidP="008C71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C717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Testar a viabilidade </w:t>
            </w:r>
            <w:proofErr w:type="gramStart"/>
            <w:r w:rsidRPr="008C717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do técnica</w:t>
            </w:r>
            <w:proofErr w:type="gramEnd"/>
            <w:r w:rsidRPr="008C717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do produto/serviço.</w:t>
            </w:r>
          </w:p>
        </w:tc>
        <w:tc>
          <w:tcPr>
            <w:tcW w:w="545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FCF1ED7" w14:textId="77777777" w:rsidR="008C717C" w:rsidRPr="008C717C" w:rsidRDefault="008C717C" w:rsidP="008C71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C717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Testar a viabilidade do negócio.</w:t>
            </w:r>
          </w:p>
        </w:tc>
      </w:tr>
      <w:tr w:rsidR="008C717C" w:rsidRPr="008C717C" w14:paraId="2385DC5A" w14:textId="77777777" w:rsidTr="008C717C">
        <w:tc>
          <w:tcPr>
            <w:tcW w:w="158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F849478" w14:textId="77777777" w:rsidR="008C717C" w:rsidRPr="008C717C" w:rsidRDefault="008C717C" w:rsidP="008C71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C717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Feedback</w:t>
            </w:r>
          </w:p>
        </w:tc>
        <w:tc>
          <w:tcPr>
            <w:tcW w:w="492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C407B29" w14:textId="77777777" w:rsidR="008C717C" w:rsidRPr="008C717C" w:rsidRDefault="008C717C" w:rsidP="008C71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C717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Melhoria técnica do produto/serviço.</w:t>
            </w:r>
          </w:p>
        </w:tc>
        <w:tc>
          <w:tcPr>
            <w:tcW w:w="545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6F6F6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00C1BD3F" w14:textId="77777777" w:rsidR="008C717C" w:rsidRPr="008C717C" w:rsidRDefault="008C717C" w:rsidP="008C71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C717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Orienta o desenvolvimento do negócio.</w:t>
            </w:r>
          </w:p>
        </w:tc>
      </w:tr>
      <w:tr w:rsidR="008C717C" w:rsidRPr="008C717C" w14:paraId="55339293" w14:textId="77777777" w:rsidTr="008C717C">
        <w:trPr>
          <w:trHeight w:val="70"/>
        </w:trPr>
        <w:tc>
          <w:tcPr>
            <w:tcW w:w="158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61632097" w14:textId="77777777" w:rsidR="008C717C" w:rsidRPr="008C717C" w:rsidRDefault="008C717C" w:rsidP="008C71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C717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Visão do cliente</w:t>
            </w:r>
          </w:p>
        </w:tc>
        <w:tc>
          <w:tcPr>
            <w:tcW w:w="4926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32E63987" w14:textId="77777777" w:rsidR="008C717C" w:rsidRPr="008C717C" w:rsidRDefault="008C717C" w:rsidP="008C71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C717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Produto/serviço com características mínimas, mas que não necessariamente vão utilizá-lo.</w:t>
            </w:r>
          </w:p>
        </w:tc>
        <w:tc>
          <w:tcPr>
            <w:tcW w:w="5457" w:type="dxa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14:paraId="4539CB28" w14:textId="77777777" w:rsidR="008C717C" w:rsidRPr="008C717C" w:rsidRDefault="008C717C" w:rsidP="008C71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8C717C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Produto/Serviço com o mínimo de características que permite utilizá-lo.</w:t>
            </w:r>
          </w:p>
        </w:tc>
      </w:tr>
    </w:tbl>
    <w:p w14:paraId="25765D76" w14:textId="4E518FD5" w:rsidR="002F6787" w:rsidRPr="008C717C" w:rsidRDefault="002F6787" w:rsidP="008C717C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sectPr w:rsidR="002F6787" w:rsidRPr="008C7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8B1"/>
    <w:rsid w:val="000D691A"/>
    <w:rsid w:val="002F6787"/>
    <w:rsid w:val="00521206"/>
    <w:rsid w:val="00634A8C"/>
    <w:rsid w:val="008C717C"/>
    <w:rsid w:val="00C561F5"/>
    <w:rsid w:val="00CF58B1"/>
    <w:rsid w:val="00D910D4"/>
    <w:rsid w:val="00EA7BAE"/>
    <w:rsid w:val="00FB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893D1"/>
  <w15:chartTrackingRefBased/>
  <w15:docId w15:val="{1A30D583-0F75-4168-B66E-560FBD50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1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C7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C71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9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FERREIRA DE ALMEIDA FILHO</dc:creator>
  <cp:keywords/>
  <dc:description/>
  <cp:lastModifiedBy>JOÃO FERREIRA DE ALMEIDA FILHO</cp:lastModifiedBy>
  <cp:revision>6</cp:revision>
  <dcterms:created xsi:type="dcterms:W3CDTF">2022-12-27T17:52:00Z</dcterms:created>
  <dcterms:modified xsi:type="dcterms:W3CDTF">2022-12-27T19:31:00Z</dcterms:modified>
</cp:coreProperties>
</file>