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3D9F" w14:textId="77777777" w:rsidR="009A7F7D" w:rsidRPr="0006034C" w:rsidRDefault="009A7F7D" w:rsidP="00E16359">
      <w:pPr>
        <w:jc w:val="both"/>
        <w:rPr>
          <w:rFonts w:ascii="Arial" w:hAnsi="Arial" w:cs="Arial"/>
          <w:b/>
          <w:sz w:val="10"/>
          <w:szCs w:val="20"/>
        </w:rPr>
      </w:pPr>
    </w:p>
    <w:tbl>
      <w:tblPr>
        <w:tblpPr w:leftFromText="141" w:rightFromText="141" w:vertAnchor="text" w:horzAnchor="margin" w:tblpX="-157" w:tblpY="194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68"/>
        <w:gridCol w:w="1972"/>
        <w:gridCol w:w="1549"/>
        <w:gridCol w:w="1549"/>
        <w:gridCol w:w="3097"/>
      </w:tblGrid>
      <w:tr w:rsidR="00AB3C15" w:rsidRPr="00230AC6" w14:paraId="1DDF3432" w14:textId="77777777" w:rsidTr="007A200F">
        <w:trPr>
          <w:trHeight w:val="645"/>
        </w:trPr>
        <w:tc>
          <w:tcPr>
            <w:tcW w:w="4474" w:type="dxa"/>
            <w:gridSpan w:val="3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</w:tcPr>
          <w:p w14:paraId="321EE55D" w14:textId="77777777" w:rsidR="009701E3" w:rsidRDefault="009701E3" w:rsidP="007A200F">
            <w:pPr>
              <w:jc w:val="center"/>
              <w:rPr>
                <w:noProof/>
              </w:rPr>
            </w:pPr>
          </w:p>
          <w:p w14:paraId="6651EA23" w14:textId="77777777" w:rsidR="00AB3C15" w:rsidRPr="00230AC6" w:rsidRDefault="00E6497C" w:rsidP="007A200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D341B">
              <w:rPr>
                <w:noProof/>
              </w:rPr>
              <w:drawing>
                <wp:inline distT="0" distB="0" distL="0" distR="0" wp14:anchorId="2143474F" wp14:editId="2D1362E3">
                  <wp:extent cx="2686050" cy="495300"/>
                  <wp:effectExtent l="0" t="0" r="0" b="0"/>
                  <wp:docPr id="1" name="Imagem 1" descr="logo-novo-cps-c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5" w:type="dxa"/>
            <w:gridSpan w:val="3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F903A3F" w14:textId="0CC29030" w:rsidR="00B030C4" w:rsidRPr="009012A8" w:rsidRDefault="00446A3C" w:rsidP="00C95D0C">
            <w:pPr>
              <w:pStyle w:val="Cabealho"/>
              <w:jc w:val="center"/>
              <w:rPr>
                <w:rFonts w:ascii="Tahoma" w:hAnsi="Tahoma" w:cs="Tahoma"/>
                <w:b/>
                <w:noProof/>
                <w:sz w:val="52"/>
                <w:szCs w:val="52"/>
                <w:lang w:val="pt-BR" w:eastAsia="pt-BR"/>
              </w:rPr>
            </w:pPr>
            <w:r>
              <w:rPr>
                <w:rFonts w:ascii="Tahoma" w:hAnsi="Tahoma" w:cs="Tahoma"/>
                <w:b/>
                <w:noProof/>
                <w:sz w:val="52"/>
                <w:szCs w:val="52"/>
                <w:lang w:val="pt-BR" w:eastAsia="pt-BR"/>
              </w:rPr>
              <w:t>Etec</w:t>
            </w:r>
          </w:p>
          <w:p w14:paraId="0B17748E" w14:textId="73C95DFF" w:rsidR="00AB3C15" w:rsidRPr="00EB2947" w:rsidRDefault="00CF4593" w:rsidP="00C95D0C">
            <w:pPr>
              <w:pStyle w:val="Cabealho"/>
              <w:jc w:val="center"/>
              <w:rPr>
                <w:rFonts w:ascii="Tahoma" w:hAnsi="Tahoma" w:cs="Tahoma"/>
                <w:b/>
                <w:sz w:val="20"/>
                <w:szCs w:val="20"/>
                <w:lang w:val="pt-BR" w:eastAsia="pt-BR"/>
              </w:rPr>
            </w:pPr>
            <w:r>
              <w:rPr>
                <w:rFonts w:ascii="Tahoma" w:hAnsi="Tahoma" w:cs="Tahoma"/>
                <w:b/>
                <w:noProof/>
                <w:lang w:val="pt-BR" w:eastAsia="pt-BR"/>
              </w:rPr>
              <w:t>G</w:t>
            </w:r>
            <w:r w:rsidR="007E5083">
              <w:rPr>
                <w:rFonts w:ascii="Tahoma" w:hAnsi="Tahoma" w:cs="Tahoma"/>
                <w:b/>
                <w:noProof/>
                <w:lang w:val="pt-BR" w:eastAsia="pt-BR"/>
              </w:rPr>
              <w:t>uarulhos</w:t>
            </w:r>
            <w:r w:rsidR="00AB3C15" w:rsidRPr="00B030C4">
              <w:rPr>
                <w:rFonts w:ascii="Tahoma" w:hAnsi="Tahoma" w:cs="Tahoma"/>
                <w:b/>
                <w:noProof/>
                <w:sz w:val="28"/>
                <w:szCs w:val="28"/>
                <w:lang w:val="pt-BR" w:eastAsia="pt-BR"/>
              </w:rPr>
              <w:br/>
            </w:r>
            <w:r w:rsidR="00AB3C15" w:rsidRPr="00851459">
              <w:rPr>
                <w:rFonts w:ascii="Tahoma" w:hAnsi="Tahoma" w:cs="Tahoma"/>
                <w:b/>
                <w:noProof/>
                <w:sz w:val="20"/>
                <w:szCs w:val="20"/>
                <w:lang w:val="pt-BR" w:eastAsia="pt-BR"/>
              </w:rPr>
              <w:t xml:space="preserve">CURSO: </w:t>
            </w:r>
            <w:r w:rsidR="00446A3C">
              <w:rPr>
                <w:rFonts w:ascii="Tahoma" w:hAnsi="Tahoma" w:cs="Tahoma"/>
                <w:b/>
                <w:noProof/>
                <w:sz w:val="20"/>
                <w:szCs w:val="20"/>
                <w:lang w:val="pt-BR" w:eastAsia="pt-BR"/>
              </w:rPr>
              <w:t>Desenvolvimento de Sistemas</w:t>
            </w:r>
          </w:p>
        </w:tc>
      </w:tr>
      <w:tr w:rsidR="0006034C" w:rsidRPr="007D2959" w14:paraId="4D46EA2D" w14:textId="77777777" w:rsidTr="007A200F">
        <w:trPr>
          <w:trHeight w:val="127"/>
        </w:trPr>
        <w:tc>
          <w:tcPr>
            <w:tcW w:w="1234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16E21604" w14:textId="77777777" w:rsidR="0006034C" w:rsidRPr="00567C3B" w:rsidRDefault="0006034C" w:rsidP="007A200F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Disciplina</w:t>
            </w:r>
          </w:p>
        </w:tc>
        <w:tc>
          <w:tcPr>
            <w:tcW w:w="3240" w:type="dxa"/>
            <w:gridSpan w:val="2"/>
            <w:tcBorders>
              <w:top w:val="single" w:sz="2" w:space="0" w:color="auto"/>
            </w:tcBorders>
            <w:vAlign w:val="center"/>
          </w:tcPr>
          <w:p w14:paraId="7A73659A" w14:textId="7C312061" w:rsidR="0006034C" w:rsidRPr="00EB2947" w:rsidRDefault="00446A3C" w:rsidP="007A200F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46A3C">
              <w:rPr>
                <w:rFonts w:ascii="Tahoma" w:hAnsi="Tahoma" w:cs="Tahoma"/>
                <w:b/>
                <w:sz w:val="18"/>
                <w:szCs w:val="18"/>
              </w:rPr>
              <w:t>Programação e Algoritmos</w:t>
            </w:r>
          </w:p>
        </w:tc>
        <w:tc>
          <w:tcPr>
            <w:tcW w:w="1549" w:type="dxa"/>
            <w:tcBorders>
              <w:top w:val="single" w:sz="2" w:space="0" w:color="auto"/>
            </w:tcBorders>
            <w:vAlign w:val="center"/>
          </w:tcPr>
          <w:p w14:paraId="380DB018" w14:textId="77777777" w:rsidR="0006034C" w:rsidRPr="00824CCA" w:rsidRDefault="0006034C" w:rsidP="007A200F">
            <w:pPr>
              <w:spacing w:line="36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24CCA">
              <w:rPr>
                <w:rFonts w:ascii="Tahoma" w:hAnsi="Tahoma" w:cs="Tahoma"/>
                <w:b/>
                <w:sz w:val="16"/>
                <w:szCs w:val="16"/>
              </w:rPr>
              <w:t>Professor</w:t>
            </w:r>
          </w:p>
        </w:tc>
        <w:tc>
          <w:tcPr>
            <w:tcW w:w="4646" w:type="dxa"/>
            <w:gridSpan w:val="2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002958F9" w14:textId="0F178345" w:rsidR="0006034C" w:rsidRPr="007D2959" w:rsidRDefault="00B10697" w:rsidP="007A200F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D2959">
              <w:rPr>
                <w:rFonts w:ascii="Tahoma" w:hAnsi="Tahoma" w:cs="Tahoma"/>
                <w:b/>
                <w:sz w:val="20"/>
                <w:szCs w:val="20"/>
              </w:rPr>
              <w:t xml:space="preserve">       </w:t>
            </w:r>
            <w:r w:rsidR="00446A3C" w:rsidRPr="00446A3C">
              <w:rPr>
                <w:rFonts w:ascii="Tahoma" w:hAnsi="Tahoma" w:cs="Tahoma"/>
                <w:b/>
                <w:sz w:val="20"/>
                <w:szCs w:val="20"/>
              </w:rPr>
              <w:t>Silvio Wanderson Florentino</w:t>
            </w:r>
          </w:p>
        </w:tc>
      </w:tr>
      <w:tr w:rsidR="002E6706" w:rsidRPr="00230AC6" w14:paraId="671BCB3D" w14:textId="77777777" w:rsidTr="00446A3C">
        <w:trPr>
          <w:trHeight w:val="273"/>
        </w:trPr>
        <w:tc>
          <w:tcPr>
            <w:tcW w:w="1234" w:type="dxa"/>
            <w:tcBorders>
              <w:left w:val="single" w:sz="12" w:space="0" w:color="auto"/>
              <w:bottom w:val="single" w:sz="4" w:space="0" w:color="auto"/>
            </w:tcBorders>
          </w:tcPr>
          <w:p w14:paraId="34929026" w14:textId="15E72A7D" w:rsidR="002E6706" w:rsidRPr="00567C3B" w:rsidRDefault="002E6706" w:rsidP="002E670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Alunos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  <w:vAlign w:val="center"/>
          </w:tcPr>
          <w:p w14:paraId="75B0D4D3" w14:textId="6AEC6B32" w:rsidR="002E6706" w:rsidRPr="0060406E" w:rsidRDefault="003D380B" w:rsidP="002E6706">
            <w:p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João Pedro da Silva Ferreira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1BE18662" w14:textId="77777777" w:rsidR="002E6706" w:rsidRPr="00567C3B" w:rsidRDefault="002E6706" w:rsidP="002E670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RM</w:t>
            </w:r>
          </w:p>
        </w:tc>
        <w:tc>
          <w:tcPr>
            <w:tcW w:w="30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5ED2E73" w14:textId="4D8BA72D" w:rsidR="002E6706" w:rsidRPr="009701E3" w:rsidRDefault="00446A3C" w:rsidP="002E6706">
            <w:p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446A3C">
              <w:rPr>
                <w:rFonts w:ascii="Tahoma" w:hAnsi="Tahoma" w:cs="Tahoma"/>
                <w:bCs/>
                <w:sz w:val="20"/>
                <w:szCs w:val="20"/>
              </w:rPr>
              <w:t>232</w:t>
            </w:r>
            <w:r w:rsidR="003D380B">
              <w:rPr>
                <w:rFonts w:ascii="Tahoma" w:hAnsi="Tahoma" w:cs="Tahoma"/>
                <w:bCs/>
                <w:sz w:val="20"/>
                <w:szCs w:val="20"/>
              </w:rPr>
              <w:t>58</w:t>
            </w:r>
          </w:p>
        </w:tc>
      </w:tr>
      <w:tr w:rsidR="002E6706" w:rsidRPr="00230AC6" w14:paraId="08C222A0" w14:textId="77777777" w:rsidTr="00CB2B22">
        <w:trPr>
          <w:trHeight w:val="135"/>
        </w:trPr>
        <w:tc>
          <w:tcPr>
            <w:tcW w:w="123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050DEB8" w14:textId="6208416F" w:rsidR="002E6706" w:rsidRPr="00567C3B" w:rsidRDefault="00446A3C" w:rsidP="002E670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Módulo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vAlign w:val="center"/>
          </w:tcPr>
          <w:p w14:paraId="297D007A" w14:textId="1C7B1DDE" w:rsidR="002E6706" w:rsidRPr="0060406E" w:rsidRDefault="00446A3C" w:rsidP="002E6706">
            <w:p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1</w:t>
            </w:r>
            <w:r w:rsidR="002E6706" w:rsidRPr="0060406E">
              <w:rPr>
                <w:rFonts w:ascii="Tahoma" w:hAnsi="Tahoma" w:cs="Tahoma"/>
                <w:bCs/>
                <w:sz w:val="20"/>
                <w:szCs w:val="20"/>
              </w:rPr>
              <w:t>º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vAlign w:val="center"/>
          </w:tcPr>
          <w:p w14:paraId="3B8814AC" w14:textId="77777777" w:rsidR="002E6706" w:rsidRPr="00567C3B" w:rsidRDefault="002E6706" w:rsidP="002E670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Turno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6E8DE7D8" w14:textId="77777777" w:rsidR="002E6706" w:rsidRPr="0060406E" w:rsidRDefault="002E6706" w:rsidP="002E6706">
            <w:p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Noite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center"/>
          </w:tcPr>
          <w:p w14:paraId="55042FBF" w14:textId="77777777" w:rsidR="002E6706" w:rsidRPr="00567C3B" w:rsidRDefault="002E6706" w:rsidP="002E670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Data</w:t>
            </w:r>
          </w:p>
        </w:tc>
        <w:tc>
          <w:tcPr>
            <w:tcW w:w="30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A889FB" w14:textId="5C1EC752" w:rsidR="002E6706" w:rsidRPr="009701E3" w:rsidRDefault="003D380B" w:rsidP="002E6706">
            <w:pPr>
              <w:spacing w:line="360" w:lineRule="auto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21</w:t>
            </w:r>
            <w:r w:rsidR="00446A3C">
              <w:rPr>
                <w:rFonts w:ascii="Tahoma" w:hAnsi="Tahoma" w:cs="Tahoma"/>
                <w:bCs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9</w:t>
            </w:r>
            <w:r w:rsidR="00446A3C">
              <w:rPr>
                <w:rFonts w:ascii="Tahoma" w:hAnsi="Tahoma" w:cs="Tahoma"/>
                <w:bCs/>
                <w:sz w:val="20"/>
                <w:szCs w:val="20"/>
              </w:rPr>
              <w:t>/2023</w:t>
            </w:r>
          </w:p>
        </w:tc>
      </w:tr>
      <w:tr w:rsidR="002E6706" w:rsidRPr="00230AC6" w14:paraId="39D08795" w14:textId="77777777" w:rsidTr="00CB2B22">
        <w:trPr>
          <w:trHeight w:val="242"/>
        </w:trPr>
        <w:tc>
          <w:tcPr>
            <w:tcW w:w="6023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B70FB2" w14:textId="39041EEB" w:rsidR="002E6706" w:rsidRPr="0006034C" w:rsidRDefault="00446A3C" w:rsidP="002E670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46A3C">
              <w:rPr>
                <w:rFonts w:ascii="Tahoma" w:hAnsi="Tahoma" w:cs="Tahoma"/>
                <w:b/>
                <w:sz w:val="20"/>
                <w:szCs w:val="20"/>
              </w:rPr>
              <w:t xml:space="preserve">ATIVIDADE </w:t>
            </w:r>
            <w:r w:rsidR="003D380B">
              <w:rPr>
                <w:rFonts w:ascii="Tahoma" w:hAnsi="Tahoma" w:cs="Tahoma"/>
                <w:b/>
                <w:sz w:val="20"/>
                <w:szCs w:val="20"/>
              </w:rPr>
              <w:t>02</w:t>
            </w:r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14:paraId="7BE1E2A6" w14:textId="77777777" w:rsidR="002E6706" w:rsidRPr="0006034C" w:rsidRDefault="002E6706" w:rsidP="002E670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06034C">
              <w:rPr>
                <w:rFonts w:ascii="Tahoma" w:hAnsi="Tahoma" w:cs="Tahoma"/>
                <w:b/>
                <w:sz w:val="20"/>
                <w:szCs w:val="20"/>
              </w:rPr>
              <w:t>Nota</w:t>
            </w:r>
          </w:p>
        </w:tc>
        <w:tc>
          <w:tcPr>
            <w:tcW w:w="309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C0E2FB" w14:textId="77777777" w:rsidR="002E6706" w:rsidRPr="00567C3B" w:rsidRDefault="002E6706" w:rsidP="002E670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047E553F" w14:textId="77777777" w:rsidR="00566771" w:rsidRPr="007D2959" w:rsidRDefault="00566771" w:rsidP="002B06C2">
      <w:pPr>
        <w:spacing w:line="360" w:lineRule="auto"/>
        <w:jc w:val="both"/>
        <w:rPr>
          <w:rFonts w:ascii="Arial" w:eastAsiaTheme="minorHAnsi" w:hAnsi="Arial" w:cs="Arial"/>
          <w:b/>
          <w:bCs/>
          <w:lang w:eastAsia="en-US"/>
        </w:rPr>
      </w:pPr>
    </w:p>
    <w:p w14:paraId="64ED275F" w14:textId="1533E93A" w:rsidR="00446A3C" w:rsidRPr="00446A3C" w:rsidRDefault="00446A3C" w:rsidP="00446A3C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446A3C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1. </w:t>
      </w:r>
      <w:r w:rsid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Problema B teste de mesa:</w:t>
      </w:r>
    </w:p>
    <w:p w14:paraId="346D1478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início </w:t>
      </w:r>
    </w:p>
    <w:p w14:paraId="57B710E4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| A: numérico </w:t>
      </w:r>
    </w:p>
    <w:p w14:paraId="250FD7BE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| C: literal </w:t>
      </w:r>
    </w:p>
    <w:p w14:paraId="6BD4507D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| A = 5000 </w:t>
      </w:r>
    </w:p>
    <w:p w14:paraId="4B20BBA7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| C = "MARIA" </w:t>
      </w:r>
    </w:p>
    <w:p w14:paraId="41CBD367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| se </w:t>
      </w:r>
      <w:proofErr w:type="gramStart"/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( (</w:t>
      </w:r>
      <w:proofErr w:type="gramEnd"/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A &gt;= 1000 ) e ( C = "MARIA" ) ) </w:t>
      </w:r>
    </w:p>
    <w:p w14:paraId="4379F92C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| | então A = A + 3000 </w:t>
      </w:r>
    </w:p>
    <w:p w14:paraId="3958F642" w14:textId="77777777" w:rsidR="003D380B" w:rsidRP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| </w:t>
      </w:r>
      <w:proofErr w:type="spellStart"/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fim-se</w:t>
      </w:r>
      <w:proofErr w:type="spellEnd"/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 </w:t>
      </w:r>
    </w:p>
    <w:p w14:paraId="24EC23AF" w14:textId="77777777" w:rsid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3D380B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fim </w:t>
      </w:r>
    </w:p>
    <w:p w14:paraId="6B4A10C8" w14:textId="28A7ABC1" w:rsidR="00446A3C" w:rsidRDefault="00446A3C" w:rsidP="00446A3C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7"/>
      </w:tblGrid>
      <w:tr w:rsidR="00696E9B" w14:paraId="5C0B8EC3" w14:textId="77777777" w:rsidTr="00183C6A">
        <w:tc>
          <w:tcPr>
            <w:tcW w:w="4932" w:type="dxa"/>
            <w:gridSpan w:val="2"/>
          </w:tcPr>
          <w:p w14:paraId="01AC5C6C" w14:textId="743343EF" w:rsidR="00696E9B" w:rsidRDefault="00696E9B" w:rsidP="00696E9B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Variáveis</w:t>
            </w:r>
          </w:p>
        </w:tc>
        <w:tc>
          <w:tcPr>
            <w:tcW w:w="2466" w:type="dxa"/>
          </w:tcPr>
          <w:p w14:paraId="4C6252D5" w14:textId="602F0F47" w:rsidR="00696E9B" w:rsidRDefault="00696E9B" w:rsidP="003D380B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Comando atribuição</w:t>
            </w:r>
          </w:p>
        </w:tc>
        <w:tc>
          <w:tcPr>
            <w:tcW w:w="2467" w:type="dxa"/>
          </w:tcPr>
          <w:p w14:paraId="731086AD" w14:textId="0635D10F" w:rsidR="00696E9B" w:rsidRDefault="00696E9B" w:rsidP="003D380B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Procedimento</w:t>
            </w:r>
          </w:p>
        </w:tc>
      </w:tr>
      <w:tr w:rsidR="003D380B" w14:paraId="6EEEE6B2" w14:textId="77777777" w:rsidTr="00696E9B">
        <w:tc>
          <w:tcPr>
            <w:tcW w:w="2466" w:type="dxa"/>
          </w:tcPr>
          <w:p w14:paraId="4270A8AE" w14:textId="4170B5CA" w:rsidR="003D380B" w:rsidRDefault="00696E9B" w:rsidP="00696E9B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2466" w:type="dxa"/>
          </w:tcPr>
          <w:p w14:paraId="7703ECE1" w14:textId="2491B531" w:rsidR="003D380B" w:rsidRDefault="00696E9B" w:rsidP="00696E9B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2466" w:type="dxa"/>
          </w:tcPr>
          <w:p w14:paraId="6CA3737D" w14:textId="383AE277" w:rsidR="003D380B" w:rsidRDefault="003D380B" w:rsidP="003D380B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  <w:tc>
          <w:tcPr>
            <w:tcW w:w="2467" w:type="dxa"/>
          </w:tcPr>
          <w:p w14:paraId="55927713" w14:textId="4261AD1C" w:rsidR="003D380B" w:rsidRDefault="003D380B" w:rsidP="003D380B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2A4C7D" w14:paraId="46C2C470" w14:textId="77777777" w:rsidTr="00696E9B">
        <w:tc>
          <w:tcPr>
            <w:tcW w:w="2466" w:type="dxa"/>
          </w:tcPr>
          <w:p w14:paraId="5E152FDA" w14:textId="2E5F234A" w:rsidR="002A4C7D" w:rsidRDefault="002A4C7D" w:rsidP="002A4C7D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66" w:type="dxa"/>
          </w:tcPr>
          <w:p w14:paraId="6DD99B54" w14:textId="12D9924C" w:rsidR="002A4C7D" w:rsidRDefault="002A4C7D" w:rsidP="002A4C7D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66" w:type="dxa"/>
          </w:tcPr>
          <w:p w14:paraId="5028DD40" w14:textId="7AE3046C" w:rsidR="002A4C7D" w:rsidRDefault="002A4C7D" w:rsidP="002A4C7D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A = 5000</w:t>
            </w:r>
          </w:p>
        </w:tc>
        <w:tc>
          <w:tcPr>
            <w:tcW w:w="2467" w:type="dxa"/>
          </w:tcPr>
          <w:p w14:paraId="4ABCC447" w14:textId="6C097886" w:rsidR="002A4C7D" w:rsidRDefault="002A4C7D" w:rsidP="002A4C7D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Armazenar o valor 5000 a variável A</w:t>
            </w:r>
          </w:p>
        </w:tc>
      </w:tr>
      <w:tr w:rsidR="00696E9B" w14:paraId="346FD95F" w14:textId="77777777" w:rsidTr="00696E9B">
        <w:tc>
          <w:tcPr>
            <w:tcW w:w="2466" w:type="dxa"/>
          </w:tcPr>
          <w:p w14:paraId="38F6E510" w14:textId="5A711033" w:rsidR="00696E9B" w:rsidRDefault="00696E9B" w:rsidP="00696E9B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5000</w:t>
            </w:r>
          </w:p>
        </w:tc>
        <w:tc>
          <w:tcPr>
            <w:tcW w:w="2466" w:type="dxa"/>
          </w:tcPr>
          <w:p w14:paraId="72BE719F" w14:textId="3E87581C" w:rsidR="00696E9B" w:rsidRDefault="00696E9B" w:rsidP="00696E9B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66" w:type="dxa"/>
          </w:tcPr>
          <w:p w14:paraId="0F19E6A9" w14:textId="51201011" w:rsidR="00696E9B" w:rsidRDefault="00696E9B" w:rsidP="00696E9B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C = “MARIA”</w:t>
            </w:r>
          </w:p>
        </w:tc>
        <w:tc>
          <w:tcPr>
            <w:tcW w:w="2467" w:type="dxa"/>
          </w:tcPr>
          <w:p w14:paraId="6FB2ABA5" w14:textId="7AB8C2F6" w:rsidR="00696E9B" w:rsidRDefault="00696E9B" w:rsidP="00696E9B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Armazenar o nome MARIA na variável C</w:t>
            </w:r>
          </w:p>
        </w:tc>
      </w:tr>
      <w:tr w:rsidR="00696E9B" w14:paraId="2367F21A" w14:textId="77777777" w:rsidTr="004A0CA9">
        <w:trPr>
          <w:trHeight w:val="647"/>
        </w:trPr>
        <w:tc>
          <w:tcPr>
            <w:tcW w:w="2466" w:type="dxa"/>
          </w:tcPr>
          <w:p w14:paraId="27DC8042" w14:textId="45C07969" w:rsidR="00696E9B" w:rsidRDefault="00696E9B" w:rsidP="004A0CA9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5000</w:t>
            </w:r>
          </w:p>
        </w:tc>
        <w:tc>
          <w:tcPr>
            <w:tcW w:w="2466" w:type="dxa"/>
          </w:tcPr>
          <w:p w14:paraId="51311DD2" w14:textId="3CB0D617" w:rsidR="00696E9B" w:rsidRDefault="00696E9B" w:rsidP="004A0CA9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“MARIA”</w:t>
            </w:r>
          </w:p>
        </w:tc>
        <w:tc>
          <w:tcPr>
            <w:tcW w:w="2466" w:type="dxa"/>
          </w:tcPr>
          <w:p w14:paraId="6451E3D1" w14:textId="77777777" w:rsidR="00696E9B" w:rsidRDefault="00696E9B" w:rsidP="004A0CA9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67" w:type="dxa"/>
          </w:tcPr>
          <w:p w14:paraId="349DC3A9" w14:textId="0B2856E7" w:rsidR="00696E9B" w:rsidRDefault="00696E9B" w:rsidP="004A0CA9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Somar o valor 3000 a variável A</w:t>
            </w:r>
          </w:p>
        </w:tc>
      </w:tr>
      <w:tr w:rsidR="00696E9B" w14:paraId="4DFD6C99" w14:textId="77777777" w:rsidTr="004A0CA9">
        <w:trPr>
          <w:trHeight w:val="647"/>
        </w:trPr>
        <w:tc>
          <w:tcPr>
            <w:tcW w:w="2466" w:type="dxa"/>
          </w:tcPr>
          <w:p w14:paraId="03D41272" w14:textId="74B0867F" w:rsidR="00696E9B" w:rsidRDefault="00696E9B" w:rsidP="004A0CA9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8000</w:t>
            </w:r>
          </w:p>
        </w:tc>
        <w:tc>
          <w:tcPr>
            <w:tcW w:w="2466" w:type="dxa"/>
          </w:tcPr>
          <w:p w14:paraId="79D45FB3" w14:textId="7B552D4A" w:rsidR="00696E9B" w:rsidRDefault="00696E9B" w:rsidP="004A0CA9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  <w:t>“MARIA”</w:t>
            </w:r>
          </w:p>
        </w:tc>
        <w:tc>
          <w:tcPr>
            <w:tcW w:w="2466" w:type="dxa"/>
          </w:tcPr>
          <w:p w14:paraId="63685062" w14:textId="77777777" w:rsidR="00696E9B" w:rsidRDefault="00696E9B" w:rsidP="004A0CA9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67" w:type="dxa"/>
          </w:tcPr>
          <w:p w14:paraId="33E0B145" w14:textId="77777777" w:rsidR="00696E9B" w:rsidRDefault="00696E9B" w:rsidP="004A0CA9">
            <w:pPr>
              <w:spacing w:line="360" w:lineRule="auto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14:paraId="0E3BFCD5" w14:textId="77777777" w:rsidR="00696E9B" w:rsidRDefault="00696E9B" w:rsidP="00696E9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</w:p>
    <w:p w14:paraId="4374C33C" w14:textId="1221C506" w:rsidR="003D380B" w:rsidRDefault="003D380B" w:rsidP="003D380B">
      <w:pPr>
        <w:shd w:val="clear" w:color="auto" w:fill="F2F2F2" w:themeFill="background1" w:themeFillShade="F2"/>
        <w:spacing w:line="360" w:lineRule="auto"/>
        <w:ind w:left="360"/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</w:p>
    <w:sectPr w:rsidR="003D380B" w:rsidSect="002017C2">
      <w:footerReference w:type="even" r:id="rId11"/>
      <w:footerReference w:type="default" r:id="rId12"/>
      <w:pgSz w:w="11907" w:h="16840" w:code="9"/>
      <w:pgMar w:top="425" w:right="708" w:bottom="709" w:left="96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6805D" w14:textId="77777777" w:rsidR="00840973" w:rsidRDefault="00840973">
      <w:r>
        <w:separator/>
      </w:r>
    </w:p>
  </w:endnote>
  <w:endnote w:type="continuationSeparator" w:id="0">
    <w:p w14:paraId="56F64073" w14:textId="77777777" w:rsidR="00840973" w:rsidRDefault="0084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62B3C" w14:textId="77777777" w:rsidR="000F27C4" w:rsidRDefault="000F27C4" w:rsidP="008E72E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858B9D" w14:textId="77777777" w:rsidR="000F27C4" w:rsidRDefault="000F27C4" w:rsidP="007B522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5DB3D" w14:textId="77777777" w:rsidR="000F27C4" w:rsidRDefault="000F27C4" w:rsidP="008E72E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E489D90" w14:textId="77777777" w:rsidR="000F27C4" w:rsidRDefault="000F27C4" w:rsidP="006A6D0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BEC58" w14:textId="77777777" w:rsidR="00840973" w:rsidRDefault="00840973">
      <w:r>
        <w:separator/>
      </w:r>
    </w:p>
  </w:footnote>
  <w:footnote w:type="continuationSeparator" w:id="0">
    <w:p w14:paraId="0A5030DF" w14:textId="77777777" w:rsidR="00840973" w:rsidRDefault="0084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2CE4"/>
    <w:multiLevelType w:val="hybridMultilevel"/>
    <w:tmpl w:val="519EAB04"/>
    <w:lvl w:ilvl="0" w:tplc="611A9DEA">
      <w:start w:val="1"/>
      <w:numFmt w:val="decimal"/>
      <w:lvlText w:val="%1)"/>
      <w:lvlJc w:val="left"/>
      <w:pPr>
        <w:ind w:left="2771" w:hanging="360"/>
      </w:pPr>
      <w:rPr>
        <w:rFonts w:hint="default"/>
        <w:b/>
        <w:u w:val="none"/>
      </w:rPr>
    </w:lvl>
    <w:lvl w:ilvl="1" w:tplc="04160019">
      <w:start w:val="1"/>
      <w:numFmt w:val="lowerLetter"/>
      <w:lvlText w:val="%2."/>
      <w:lvlJc w:val="left"/>
      <w:pPr>
        <w:ind w:left="3491" w:hanging="360"/>
      </w:pPr>
    </w:lvl>
    <w:lvl w:ilvl="2" w:tplc="0416001B" w:tentative="1">
      <w:start w:val="1"/>
      <w:numFmt w:val="lowerRoman"/>
      <w:lvlText w:val="%3."/>
      <w:lvlJc w:val="right"/>
      <w:pPr>
        <w:ind w:left="4211" w:hanging="180"/>
      </w:pPr>
    </w:lvl>
    <w:lvl w:ilvl="3" w:tplc="0416000F" w:tentative="1">
      <w:start w:val="1"/>
      <w:numFmt w:val="decimal"/>
      <w:lvlText w:val="%4."/>
      <w:lvlJc w:val="left"/>
      <w:pPr>
        <w:ind w:left="4931" w:hanging="360"/>
      </w:pPr>
    </w:lvl>
    <w:lvl w:ilvl="4" w:tplc="04160019" w:tentative="1">
      <w:start w:val="1"/>
      <w:numFmt w:val="lowerLetter"/>
      <w:lvlText w:val="%5."/>
      <w:lvlJc w:val="left"/>
      <w:pPr>
        <w:ind w:left="5651" w:hanging="360"/>
      </w:pPr>
    </w:lvl>
    <w:lvl w:ilvl="5" w:tplc="0416001B" w:tentative="1">
      <w:start w:val="1"/>
      <w:numFmt w:val="lowerRoman"/>
      <w:lvlText w:val="%6."/>
      <w:lvlJc w:val="right"/>
      <w:pPr>
        <w:ind w:left="6371" w:hanging="180"/>
      </w:pPr>
    </w:lvl>
    <w:lvl w:ilvl="6" w:tplc="0416000F" w:tentative="1">
      <w:start w:val="1"/>
      <w:numFmt w:val="decimal"/>
      <w:lvlText w:val="%7."/>
      <w:lvlJc w:val="left"/>
      <w:pPr>
        <w:ind w:left="7091" w:hanging="360"/>
      </w:pPr>
    </w:lvl>
    <w:lvl w:ilvl="7" w:tplc="04160019" w:tentative="1">
      <w:start w:val="1"/>
      <w:numFmt w:val="lowerLetter"/>
      <w:lvlText w:val="%8."/>
      <w:lvlJc w:val="left"/>
      <w:pPr>
        <w:ind w:left="7811" w:hanging="360"/>
      </w:pPr>
    </w:lvl>
    <w:lvl w:ilvl="8" w:tplc="0416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" w15:restartNumberingAfterBreak="0">
    <w:nsid w:val="2339044C"/>
    <w:multiLevelType w:val="hybridMultilevel"/>
    <w:tmpl w:val="59C2CC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549D"/>
    <w:multiLevelType w:val="hybridMultilevel"/>
    <w:tmpl w:val="02225560"/>
    <w:lvl w:ilvl="0" w:tplc="AC9A0EDC">
      <w:start w:val="1"/>
      <w:numFmt w:val="decimal"/>
      <w:pStyle w:val="Estilo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B744FF"/>
    <w:multiLevelType w:val="hybridMultilevel"/>
    <w:tmpl w:val="AE3257AA"/>
    <w:lvl w:ilvl="0" w:tplc="77F8DD3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F43C9"/>
    <w:multiLevelType w:val="hybridMultilevel"/>
    <w:tmpl w:val="1B140E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1C"/>
    <w:rsid w:val="00001F20"/>
    <w:rsid w:val="00006284"/>
    <w:rsid w:val="00012D4C"/>
    <w:rsid w:val="00016A54"/>
    <w:rsid w:val="00016FAD"/>
    <w:rsid w:val="00020778"/>
    <w:rsid w:val="00034800"/>
    <w:rsid w:val="0004727A"/>
    <w:rsid w:val="00053211"/>
    <w:rsid w:val="00055574"/>
    <w:rsid w:val="00055B8B"/>
    <w:rsid w:val="00055CE8"/>
    <w:rsid w:val="00056694"/>
    <w:rsid w:val="00057870"/>
    <w:rsid w:val="0006034C"/>
    <w:rsid w:val="00063DD7"/>
    <w:rsid w:val="000678E1"/>
    <w:rsid w:val="00072400"/>
    <w:rsid w:val="000732FD"/>
    <w:rsid w:val="00080D45"/>
    <w:rsid w:val="00086A2C"/>
    <w:rsid w:val="00090693"/>
    <w:rsid w:val="00094BDE"/>
    <w:rsid w:val="000A6F76"/>
    <w:rsid w:val="000B048E"/>
    <w:rsid w:val="000B4C06"/>
    <w:rsid w:val="000D3B34"/>
    <w:rsid w:val="000D6DCE"/>
    <w:rsid w:val="000F1343"/>
    <w:rsid w:val="000F27C4"/>
    <w:rsid w:val="000F40C6"/>
    <w:rsid w:val="000F59C1"/>
    <w:rsid w:val="000F644A"/>
    <w:rsid w:val="001024BD"/>
    <w:rsid w:val="00102A93"/>
    <w:rsid w:val="001122B1"/>
    <w:rsid w:val="0011389F"/>
    <w:rsid w:val="00114C3C"/>
    <w:rsid w:val="0011649D"/>
    <w:rsid w:val="00117F8F"/>
    <w:rsid w:val="001211B3"/>
    <w:rsid w:val="00127C5E"/>
    <w:rsid w:val="00132C54"/>
    <w:rsid w:val="00134A69"/>
    <w:rsid w:val="0014506A"/>
    <w:rsid w:val="00154A91"/>
    <w:rsid w:val="001570F3"/>
    <w:rsid w:val="001648C3"/>
    <w:rsid w:val="001701B0"/>
    <w:rsid w:val="00174F27"/>
    <w:rsid w:val="00176946"/>
    <w:rsid w:val="00180650"/>
    <w:rsid w:val="00181DE5"/>
    <w:rsid w:val="001930EB"/>
    <w:rsid w:val="001A057C"/>
    <w:rsid w:val="001A2328"/>
    <w:rsid w:val="001A783B"/>
    <w:rsid w:val="001B0A23"/>
    <w:rsid w:val="001B53F1"/>
    <w:rsid w:val="001B55D0"/>
    <w:rsid w:val="001B7960"/>
    <w:rsid w:val="001C017C"/>
    <w:rsid w:val="001C0FE4"/>
    <w:rsid w:val="001C1682"/>
    <w:rsid w:val="001C1E21"/>
    <w:rsid w:val="001C6B5C"/>
    <w:rsid w:val="001D260E"/>
    <w:rsid w:val="001D3F8C"/>
    <w:rsid w:val="001D5BBC"/>
    <w:rsid w:val="001E001D"/>
    <w:rsid w:val="001E07EF"/>
    <w:rsid w:val="001E1E2D"/>
    <w:rsid w:val="001E2987"/>
    <w:rsid w:val="001E424D"/>
    <w:rsid w:val="001E5CF3"/>
    <w:rsid w:val="001E5E95"/>
    <w:rsid w:val="001F4327"/>
    <w:rsid w:val="002017C2"/>
    <w:rsid w:val="00203ADB"/>
    <w:rsid w:val="0021108E"/>
    <w:rsid w:val="002139BE"/>
    <w:rsid w:val="00214A12"/>
    <w:rsid w:val="00230AC6"/>
    <w:rsid w:val="00232DAB"/>
    <w:rsid w:val="002347A2"/>
    <w:rsid w:val="00235BD7"/>
    <w:rsid w:val="00236740"/>
    <w:rsid w:val="00243765"/>
    <w:rsid w:val="00245E1A"/>
    <w:rsid w:val="0024608B"/>
    <w:rsid w:val="002472D1"/>
    <w:rsid w:val="002535E5"/>
    <w:rsid w:val="00260F4E"/>
    <w:rsid w:val="00265F98"/>
    <w:rsid w:val="00266CAB"/>
    <w:rsid w:val="00270474"/>
    <w:rsid w:val="002735D8"/>
    <w:rsid w:val="00273FE8"/>
    <w:rsid w:val="00275051"/>
    <w:rsid w:val="00281B98"/>
    <w:rsid w:val="0028368E"/>
    <w:rsid w:val="00286D8F"/>
    <w:rsid w:val="002878FC"/>
    <w:rsid w:val="002879E7"/>
    <w:rsid w:val="00292C08"/>
    <w:rsid w:val="002931F0"/>
    <w:rsid w:val="00295BBA"/>
    <w:rsid w:val="002A0F2A"/>
    <w:rsid w:val="002A10A4"/>
    <w:rsid w:val="002A4C7D"/>
    <w:rsid w:val="002A6F6A"/>
    <w:rsid w:val="002B0423"/>
    <w:rsid w:val="002B06C2"/>
    <w:rsid w:val="002B0769"/>
    <w:rsid w:val="002B26F7"/>
    <w:rsid w:val="002C647F"/>
    <w:rsid w:val="002E602C"/>
    <w:rsid w:val="002E6706"/>
    <w:rsid w:val="002F7C02"/>
    <w:rsid w:val="003003F3"/>
    <w:rsid w:val="00302802"/>
    <w:rsid w:val="003058A6"/>
    <w:rsid w:val="00307DE1"/>
    <w:rsid w:val="00323F59"/>
    <w:rsid w:val="00332947"/>
    <w:rsid w:val="00340C6B"/>
    <w:rsid w:val="00344B8B"/>
    <w:rsid w:val="003500F1"/>
    <w:rsid w:val="00351FC1"/>
    <w:rsid w:val="00355575"/>
    <w:rsid w:val="00361EB8"/>
    <w:rsid w:val="00362C56"/>
    <w:rsid w:val="0037336C"/>
    <w:rsid w:val="0037784F"/>
    <w:rsid w:val="00387488"/>
    <w:rsid w:val="003A0938"/>
    <w:rsid w:val="003A5E73"/>
    <w:rsid w:val="003A7134"/>
    <w:rsid w:val="003A7F7B"/>
    <w:rsid w:val="003B4A51"/>
    <w:rsid w:val="003B6C79"/>
    <w:rsid w:val="003B7F2C"/>
    <w:rsid w:val="003C1B2B"/>
    <w:rsid w:val="003D0E19"/>
    <w:rsid w:val="003D380B"/>
    <w:rsid w:val="003E2FD0"/>
    <w:rsid w:val="003E61DA"/>
    <w:rsid w:val="003F294E"/>
    <w:rsid w:val="003F68E9"/>
    <w:rsid w:val="003F7DC9"/>
    <w:rsid w:val="00404355"/>
    <w:rsid w:val="00405107"/>
    <w:rsid w:val="00406BC6"/>
    <w:rsid w:val="004073AC"/>
    <w:rsid w:val="004120E6"/>
    <w:rsid w:val="00416C9D"/>
    <w:rsid w:val="00417099"/>
    <w:rsid w:val="004175E2"/>
    <w:rsid w:val="004200E9"/>
    <w:rsid w:val="00422644"/>
    <w:rsid w:val="0044184C"/>
    <w:rsid w:val="00441F47"/>
    <w:rsid w:val="00444E21"/>
    <w:rsid w:val="00446A3C"/>
    <w:rsid w:val="00454093"/>
    <w:rsid w:val="0046177A"/>
    <w:rsid w:val="0046761B"/>
    <w:rsid w:val="004703F0"/>
    <w:rsid w:val="00472D03"/>
    <w:rsid w:val="004779C1"/>
    <w:rsid w:val="004824E4"/>
    <w:rsid w:val="004907F4"/>
    <w:rsid w:val="00491E4B"/>
    <w:rsid w:val="0049248E"/>
    <w:rsid w:val="00496695"/>
    <w:rsid w:val="00497962"/>
    <w:rsid w:val="004A0E6C"/>
    <w:rsid w:val="004A14C9"/>
    <w:rsid w:val="004A61A3"/>
    <w:rsid w:val="004A760F"/>
    <w:rsid w:val="004A79CE"/>
    <w:rsid w:val="004C0227"/>
    <w:rsid w:val="004C6843"/>
    <w:rsid w:val="004D2254"/>
    <w:rsid w:val="004D5D30"/>
    <w:rsid w:val="004D5F3F"/>
    <w:rsid w:val="004D73E5"/>
    <w:rsid w:val="004E6FE8"/>
    <w:rsid w:val="004E75A4"/>
    <w:rsid w:val="004F08DC"/>
    <w:rsid w:val="004F23AD"/>
    <w:rsid w:val="004F2F56"/>
    <w:rsid w:val="004F3463"/>
    <w:rsid w:val="004F606A"/>
    <w:rsid w:val="00502758"/>
    <w:rsid w:val="00502E01"/>
    <w:rsid w:val="0050501F"/>
    <w:rsid w:val="00505AAB"/>
    <w:rsid w:val="00513445"/>
    <w:rsid w:val="00522589"/>
    <w:rsid w:val="00524CE2"/>
    <w:rsid w:val="00527CBD"/>
    <w:rsid w:val="00530978"/>
    <w:rsid w:val="00531AC4"/>
    <w:rsid w:val="00531EB5"/>
    <w:rsid w:val="005348E8"/>
    <w:rsid w:val="00535370"/>
    <w:rsid w:val="00536169"/>
    <w:rsid w:val="00537710"/>
    <w:rsid w:val="00544968"/>
    <w:rsid w:val="00560555"/>
    <w:rsid w:val="00563565"/>
    <w:rsid w:val="005642B4"/>
    <w:rsid w:val="00566771"/>
    <w:rsid w:val="00567C3B"/>
    <w:rsid w:val="00570B5E"/>
    <w:rsid w:val="00574C0E"/>
    <w:rsid w:val="0058265B"/>
    <w:rsid w:val="00584B0C"/>
    <w:rsid w:val="005A1597"/>
    <w:rsid w:val="005A1AFD"/>
    <w:rsid w:val="005A4A51"/>
    <w:rsid w:val="005A5729"/>
    <w:rsid w:val="005B039A"/>
    <w:rsid w:val="005B17AD"/>
    <w:rsid w:val="005B5887"/>
    <w:rsid w:val="005B5C92"/>
    <w:rsid w:val="005B723C"/>
    <w:rsid w:val="005C2E6A"/>
    <w:rsid w:val="005C3602"/>
    <w:rsid w:val="005C4C18"/>
    <w:rsid w:val="005C56CE"/>
    <w:rsid w:val="005D128F"/>
    <w:rsid w:val="005D6709"/>
    <w:rsid w:val="005D79C1"/>
    <w:rsid w:val="005E03E9"/>
    <w:rsid w:val="005E107E"/>
    <w:rsid w:val="005E65B1"/>
    <w:rsid w:val="005F0F2D"/>
    <w:rsid w:val="005F1330"/>
    <w:rsid w:val="005F1338"/>
    <w:rsid w:val="005F159B"/>
    <w:rsid w:val="005F2099"/>
    <w:rsid w:val="005F3E91"/>
    <w:rsid w:val="0060069A"/>
    <w:rsid w:val="0060406E"/>
    <w:rsid w:val="006049B6"/>
    <w:rsid w:val="00606A6F"/>
    <w:rsid w:val="00612342"/>
    <w:rsid w:val="00613CD2"/>
    <w:rsid w:val="006239BA"/>
    <w:rsid w:val="00623AF4"/>
    <w:rsid w:val="006249BA"/>
    <w:rsid w:val="00624C68"/>
    <w:rsid w:val="00624FFC"/>
    <w:rsid w:val="00626B6B"/>
    <w:rsid w:val="00627B0C"/>
    <w:rsid w:val="00630700"/>
    <w:rsid w:val="00630B79"/>
    <w:rsid w:val="00630D54"/>
    <w:rsid w:val="00631885"/>
    <w:rsid w:val="0063780B"/>
    <w:rsid w:val="006446A8"/>
    <w:rsid w:val="00647262"/>
    <w:rsid w:val="006476F3"/>
    <w:rsid w:val="006521B0"/>
    <w:rsid w:val="00652477"/>
    <w:rsid w:val="00655536"/>
    <w:rsid w:val="00657D7A"/>
    <w:rsid w:val="006639EB"/>
    <w:rsid w:val="006649CF"/>
    <w:rsid w:val="006666D4"/>
    <w:rsid w:val="00666D1B"/>
    <w:rsid w:val="00671B23"/>
    <w:rsid w:val="0067247E"/>
    <w:rsid w:val="00687B32"/>
    <w:rsid w:val="00691131"/>
    <w:rsid w:val="00691F44"/>
    <w:rsid w:val="00696AA1"/>
    <w:rsid w:val="00696E9B"/>
    <w:rsid w:val="00696EB9"/>
    <w:rsid w:val="006A2814"/>
    <w:rsid w:val="006A5A76"/>
    <w:rsid w:val="006A6404"/>
    <w:rsid w:val="006A68F1"/>
    <w:rsid w:val="006A6D00"/>
    <w:rsid w:val="006B23EC"/>
    <w:rsid w:val="006B31E1"/>
    <w:rsid w:val="006B31E2"/>
    <w:rsid w:val="006C3B85"/>
    <w:rsid w:val="006D45CA"/>
    <w:rsid w:val="006D5B81"/>
    <w:rsid w:val="006E3A0C"/>
    <w:rsid w:val="006E5F65"/>
    <w:rsid w:val="006F3EE0"/>
    <w:rsid w:val="007020D9"/>
    <w:rsid w:val="007029E8"/>
    <w:rsid w:val="00702A6C"/>
    <w:rsid w:val="0070320D"/>
    <w:rsid w:val="00710F80"/>
    <w:rsid w:val="0071194E"/>
    <w:rsid w:val="00721B7B"/>
    <w:rsid w:val="007242A5"/>
    <w:rsid w:val="00735D30"/>
    <w:rsid w:val="00744732"/>
    <w:rsid w:val="007474BB"/>
    <w:rsid w:val="00751A9D"/>
    <w:rsid w:val="00763F13"/>
    <w:rsid w:val="00770B1E"/>
    <w:rsid w:val="007748C8"/>
    <w:rsid w:val="00774961"/>
    <w:rsid w:val="00784AC3"/>
    <w:rsid w:val="00785D35"/>
    <w:rsid w:val="007869C7"/>
    <w:rsid w:val="00793B61"/>
    <w:rsid w:val="007940EC"/>
    <w:rsid w:val="00794723"/>
    <w:rsid w:val="00794A54"/>
    <w:rsid w:val="00796038"/>
    <w:rsid w:val="0079686C"/>
    <w:rsid w:val="00797B66"/>
    <w:rsid w:val="007A13BA"/>
    <w:rsid w:val="007A200F"/>
    <w:rsid w:val="007B2C1C"/>
    <w:rsid w:val="007B5220"/>
    <w:rsid w:val="007C6D0D"/>
    <w:rsid w:val="007C72CB"/>
    <w:rsid w:val="007D27DF"/>
    <w:rsid w:val="007D2959"/>
    <w:rsid w:val="007E1558"/>
    <w:rsid w:val="007E4D5F"/>
    <w:rsid w:val="007E4EDD"/>
    <w:rsid w:val="007E5083"/>
    <w:rsid w:val="007F757C"/>
    <w:rsid w:val="008026D3"/>
    <w:rsid w:val="00807303"/>
    <w:rsid w:val="00812CA9"/>
    <w:rsid w:val="00820049"/>
    <w:rsid w:val="00824CCA"/>
    <w:rsid w:val="00825FD4"/>
    <w:rsid w:val="008277B2"/>
    <w:rsid w:val="00831A0A"/>
    <w:rsid w:val="008344E0"/>
    <w:rsid w:val="00835DD2"/>
    <w:rsid w:val="00840973"/>
    <w:rsid w:val="00846A50"/>
    <w:rsid w:val="00851459"/>
    <w:rsid w:val="0085303E"/>
    <w:rsid w:val="00854E16"/>
    <w:rsid w:val="00855196"/>
    <w:rsid w:val="00856FCB"/>
    <w:rsid w:val="00861CC2"/>
    <w:rsid w:val="0086681F"/>
    <w:rsid w:val="0087049E"/>
    <w:rsid w:val="00873D9D"/>
    <w:rsid w:val="0087417D"/>
    <w:rsid w:val="00875528"/>
    <w:rsid w:val="0087689C"/>
    <w:rsid w:val="008808D8"/>
    <w:rsid w:val="00880C46"/>
    <w:rsid w:val="00882330"/>
    <w:rsid w:val="00883123"/>
    <w:rsid w:val="008874AD"/>
    <w:rsid w:val="008909DE"/>
    <w:rsid w:val="00895BD9"/>
    <w:rsid w:val="008B43F7"/>
    <w:rsid w:val="008B7F9B"/>
    <w:rsid w:val="008C70BC"/>
    <w:rsid w:val="008D105B"/>
    <w:rsid w:val="008D3170"/>
    <w:rsid w:val="008D3882"/>
    <w:rsid w:val="008D4373"/>
    <w:rsid w:val="008D7015"/>
    <w:rsid w:val="008D7458"/>
    <w:rsid w:val="008E08FC"/>
    <w:rsid w:val="008E34D8"/>
    <w:rsid w:val="008E3E0B"/>
    <w:rsid w:val="008E633C"/>
    <w:rsid w:val="008E72E9"/>
    <w:rsid w:val="008F3979"/>
    <w:rsid w:val="008F76BA"/>
    <w:rsid w:val="009012A8"/>
    <w:rsid w:val="00916DF8"/>
    <w:rsid w:val="00916E63"/>
    <w:rsid w:val="00924C1F"/>
    <w:rsid w:val="00927129"/>
    <w:rsid w:val="00927CEF"/>
    <w:rsid w:val="00931349"/>
    <w:rsid w:val="00931838"/>
    <w:rsid w:val="00935EA2"/>
    <w:rsid w:val="00942369"/>
    <w:rsid w:val="00944F7B"/>
    <w:rsid w:val="00950D8C"/>
    <w:rsid w:val="00950EDA"/>
    <w:rsid w:val="009518B7"/>
    <w:rsid w:val="00954CAD"/>
    <w:rsid w:val="00954FEA"/>
    <w:rsid w:val="00955428"/>
    <w:rsid w:val="00956880"/>
    <w:rsid w:val="00962100"/>
    <w:rsid w:val="009701E3"/>
    <w:rsid w:val="00972518"/>
    <w:rsid w:val="00972C22"/>
    <w:rsid w:val="0097499E"/>
    <w:rsid w:val="00974AAF"/>
    <w:rsid w:val="00975979"/>
    <w:rsid w:val="00975B77"/>
    <w:rsid w:val="00977AED"/>
    <w:rsid w:val="00990C51"/>
    <w:rsid w:val="009915F0"/>
    <w:rsid w:val="00992852"/>
    <w:rsid w:val="00992E27"/>
    <w:rsid w:val="009960BE"/>
    <w:rsid w:val="009A0AC4"/>
    <w:rsid w:val="009A0FF7"/>
    <w:rsid w:val="009A4F19"/>
    <w:rsid w:val="009A553A"/>
    <w:rsid w:val="009A698B"/>
    <w:rsid w:val="009A7F7D"/>
    <w:rsid w:val="009B0F0D"/>
    <w:rsid w:val="009B2890"/>
    <w:rsid w:val="009C38BB"/>
    <w:rsid w:val="009C7FA7"/>
    <w:rsid w:val="009F0180"/>
    <w:rsid w:val="009F1F52"/>
    <w:rsid w:val="00A01213"/>
    <w:rsid w:val="00A02FC5"/>
    <w:rsid w:val="00A05265"/>
    <w:rsid w:val="00A054EE"/>
    <w:rsid w:val="00A12784"/>
    <w:rsid w:val="00A21231"/>
    <w:rsid w:val="00A3072A"/>
    <w:rsid w:val="00A30B38"/>
    <w:rsid w:val="00A36B7B"/>
    <w:rsid w:val="00A470BD"/>
    <w:rsid w:val="00A50AE1"/>
    <w:rsid w:val="00A60B65"/>
    <w:rsid w:val="00A66A64"/>
    <w:rsid w:val="00A67390"/>
    <w:rsid w:val="00A707D8"/>
    <w:rsid w:val="00A72B63"/>
    <w:rsid w:val="00A76293"/>
    <w:rsid w:val="00A7765F"/>
    <w:rsid w:val="00A822C6"/>
    <w:rsid w:val="00A876A5"/>
    <w:rsid w:val="00A97F46"/>
    <w:rsid w:val="00AA44DD"/>
    <w:rsid w:val="00AA51F8"/>
    <w:rsid w:val="00AB05FA"/>
    <w:rsid w:val="00AB0FF2"/>
    <w:rsid w:val="00AB10FB"/>
    <w:rsid w:val="00AB3C15"/>
    <w:rsid w:val="00AB3FFB"/>
    <w:rsid w:val="00AC0DDB"/>
    <w:rsid w:val="00AC3245"/>
    <w:rsid w:val="00AD05E0"/>
    <w:rsid w:val="00AD6A43"/>
    <w:rsid w:val="00AD6CE5"/>
    <w:rsid w:val="00AE02AC"/>
    <w:rsid w:val="00AE4CD0"/>
    <w:rsid w:val="00AF3F18"/>
    <w:rsid w:val="00AF4DB3"/>
    <w:rsid w:val="00AF70D0"/>
    <w:rsid w:val="00AF798B"/>
    <w:rsid w:val="00B01779"/>
    <w:rsid w:val="00B01B43"/>
    <w:rsid w:val="00B030C4"/>
    <w:rsid w:val="00B051FC"/>
    <w:rsid w:val="00B065EA"/>
    <w:rsid w:val="00B10697"/>
    <w:rsid w:val="00B11CDF"/>
    <w:rsid w:val="00B11D71"/>
    <w:rsid w:val="00B14F01"/>
    <w:rsid w:val="00B202CB"/>
    <w:rsid w:val="00B23E2D"/>
    <w:rsid w:val="00B247FF"/>
    <w:rsid w:val="00B2481F"/>
    <w:rsid w:val="00B27799"/>
    <w:rsid w:val="00B27EC5"/>
    <w:rsid w:val="00B328A7"/>
    <w:rsid w:val="00B350C0"/>
    <w:rsid w:val="00B36854"/>
    <w:rsid w:val="00B43A9F"/>
    <w:rsid w:val="00B4543C"/>
    <w:rsid w:val="00B50FC9"/>
    <w:rsid w:val="00B550F9"/>
    <w:rsid w:val="00B638D6"/>
    <w:rsid w:val="00B744A5"/>
    <w:rsid w:val="00B751F0"/>
    <w:rsid w:val="00B7585E"/>
    <w:rsid w:val="00B82127"/>
    <w:rsid w:val="00B82CAB"/>
    <w:rsid w:val="00B8795C"/>
    <w:rsid w:val="00B87DC9"/>
    <w:rsid w:val="00B921D0"/>
    <w:rsid w:val="00B92E51"/>
    <w:rsid w:val="00B939E7"/>
    <w:rsid w:val="00B94AB9"/>
    <w:rsid w:val="00B94C6F"/>
    <w:rsid w:val="00B95C15"/>
    <w:rsid w:val="00B95F10"/>
    <w:rsid w:val="00BA027C"/>
    <w:rsid w:val="00BB1DAB"/>
    <w:rsid w:val="00BC090B"/>
    <w:rsid w:val="00BC336D"/>
    <w:rsid w:val="00BD08E5"/>
    <w:rsid w:val="00BD1762"/>
    <w:rsid w:val="00BD3D08"/>
    <w:rsid w:val="00BD6DB2"/>
    <w:rsid w:val="00BD6EAB"/>
    <w:rsid w:val="00BD7F87"/>
    <w:rsid w:val="00BE7503"/>
    <w:rsid w:val="00BE797D"/>
    <w:rsid w:val="00BF2D9B"/>
    <w:rsid w:val="00BF5178"/>
    <w:rsid w:val="00BF5FB5"/>
    <w:rsid w:val="00C01638"/>
    <w:rsid w:val="00C2082D"/>
    <w:rsid w:val="00C21A62"/>
    <w:rsid w:val="00C23567"/>
    <w:rsid w:val="00C250ED"/>
    <w:rsid w:val="00C25F7A"/>
    <w:rsid w:val="00C27B8F"/>
    <w:rsid w:val="00C34B98"/>
    <w:rsid w:val="00C35B7D"/>
    <w:rsid w:val="00C43567"/>
    <w:rsid w:val="00C461AB"/>
    <w:rsid w:val="00C557BA"/>
    <w:rsid w:val="00C60FA5"/>
    <w:rsid w:val="00C644F5"/>
    <w:rsid w:val="00C67E44"/>
    <w:rsid w:val="00C704BC"/>
    <w:rsid w:val="00C75025"/>
    <w:rsid w:val="00C7649D"/>
    <w:rsid w:val="00C816DB"/>
    <w:rsid w:val="00C82A17"/>
    <w:rsid w:val="00C875D4"/>
    <w:rsid w:val="00C90D44"/>
    <w:rsid w:val="00C937F5"/>
    <w:rsid w:val="00C95438"/>
    <w:rsid w:val="00C95D0C"/>
    <w:rsid w:val="00C9793E"/>
    <w:rsid w:val="00CA40C8"/>
    <w:rsid w:val="00CB2B22"/>
    <w:rsid w:val="00CB3696"/>
    <w:rsid w:val="00CB3C63"/>
    <w:rsid w:val="00CB6EA1"/>
    <w:rsid w:val="00CB7818"/>
    <w:rsid w:val="00CB78D1"/>
    <w:rsid w:val="00CC57D8"/>
    <w:rsid w:val="00CD44F3"/>
    <w:rsid w:val="00CD53FB"/>
    <w:rsid w:val="00CE5134"/>
    <w:rsid w:val="00CF4593"/>
    <w:rsid w:val="00CF4DFF"/>
    <w:rsid w:val="00D0043F"/>
    <w:rsid w:val="00D01821"/>
    <w:rsid w:val="00D03047"/>
    <w:rsid w:val="00D03784"/>
    <w:rsid w:val="00D06C49"/>
    <w:rsid w:val="00D11F80"/>
    <w:rsid w:val="00D31577"/>
    <w:rsid w:val="00D31E3D"/>
    <w:rsid w:val="00D335B4"/>
    <w:rsid w:val="00D34F35"/>
    <w:rsid w:val="00D42C26"/>
    <w:rsid w:val="00D443F6"/>
    <w:rsid w:val="00D46162"/>
    <w:rsid w:val="00D61CB3"/>
    <w:rsid w:val="00D66A75"/>
    <w:rsid w:val="00D66DEB"/>
    <w:rsid w:val="00D67AC7"/>
    <w:rsid w:val="00D7706F"/>
    <w:rsid w:val="00D82B0D"/>
    <w:rsid w:val="00D91404"/>
    <w:rsid w:val="00D938B5"/>
    <w:rsid w:val="00D93E30"/>
    <w:rsid w:val="00D959AC"/>
    <w:rsid w:val="00DA5B48"/>
    <w:rsid w:val="00DB3601"/>
    <w:rsid w:val="00DB4604"/>
    <w:rsid w:val="00DC31BE"/>
    <w:rsid w:val="00DC4905"/>
    <w:rsid w:val="00DC6924"/>
    <w:rsid w:val="00DC6AAA"/>
    <w:rsid w:val="00DD16EA"/>
    <w:rsid w:val="00DD2D36"/>
    <w:rsid w:val="00DD3DE2"/>
    <w:rsid w:val="00DE01A9"/>
    <w:rsid w:val="00DE314D"/>
    <w:rsid w:val="00DE371E"/>
    <w:rsid w:val="00DE4D3F"/>
    <w:rsid w:val="00DE5BA1"/>
    <w:rsid w:val="00DF2795"/>
    <w:rsid w:val="00E0081B"/>
    <w:rsid w:val="00E113C1"/>
    <w:rsid w:val="00E146F5"/>
    <w:rsid w:val="00E16359"/>
    <w:rsid w:val="00E2718B"/>
    <w:rsid w:val="00E30CEB"/>
    <w:rsid w:val="00E30F46"/>
    <w:rsid w:val="00E33CD8"/>
    <w:rsid w:val="00E425FA"/>
    <w:rsid w:val="00E51C7F"/>
    <w:rsid w:val="00E54FE2"/>
    <w:rsid w:val="00E648CD"/>
    <w:rsid w:val="00E6497C"/>
    <w:rsid w:val="00E66B43"/>
    <w:rsid w:val="00E67557"/>
    <w:rsid w:val="00E711A0"/>
    <w:rsid w:val="00E712F8"/>
    <w:rsid w:val="00E7385D"/>
    <w:rsid w:val="00E74A1E"/>
    <w:rsid w:val="00E7529C"/>
    <w:rsid w:val="00E777B4"/>
    <w:rsid w:val="00E83F68"/>
    <w:rsid w:val="00E855D0"/>
    <w:rsid w:val="00E86553"/>
    <w:rsid w:val="00E91A66"/>
    <w:rsid w:val="00E96D18"/>
    <w:rsid w:val="00E97E80"/>
    <w:rsid w:val="00EA09A0"/>
    <w:rsid w:val="00EA1F12"/>
    <w:rsid w:val="00EB0FEB"/>
    <w:rsid w:val="00EB281A"/>
    <w:rsid w:val="00EB2947"/>
    <w:rsid w:val="00EB4D3C"/>
    <w:rsid w:val="00EB57DE"/>
    <w:rsid w:val="00EC0ADF"/>
    <w:rsid w:val="00EC5B20"/>
    <w:rsid w:val="00ED04B9"/>
    <w:rsid w:val="00ED2414"/>
    <w:rsid w:val="00ED3920"/>
    <w:rsid w:val="00ED75AD"/>
    <w:rsid w:val="00EE6803"/>
    <w:rsid w:val="00EE6A51"/>
    <w:rsid w:val="00EF16FC"/>
    <w:rsid w:val="00EF4EC0"/>
    <w:rsid w:val="00F02289"/>
    <w:rsid w:val="00F13D33"/>
    <w:rsid w:val="00F16DC9"/>
    <w:rsid w:val="00F20C8D"/>
    <w:rsid w:val="00F30096"/>
    <w:rsid w:val="00F31CE1"/>
    <w:rsid w:val="00F34877"/>
    <w:rsid w:val="00F351DB"/>
    <w:rsid w:val="00F35CB2"/>
    <w:rsid w:val="00F43070"/>
    <w:rsid w:val="00F45C74"/>
    <w:rsid w:val="00F45D1B"/>
    <w:rsid w:val="00F47A80"/>
    <w:rsid w:val="00F54173"/>
    <w:rsid w:val="00F5438C"/>
    <w:rsid w:val="00F55411"/>
    <w:rsid w:val="00F55D2E"/>
    <w:rsid w:val="00F57B71"/>
    <w:rsid w:val="00F60EA1"/>
    <w:rsid w:val="00F61FD3"/>
    <w:rsid w:val="00F7086B"/>
    <w:rsid w:val="00F716B9"/>
    <w:rsid w:val="00F870BE"/>
    <w:rsid w:val="00F87B7F"/>
    <w:rsid w:val="00F90D50"/>
    <w:rsid w:val="00F92CFB"/>
    <w:rsid w:val="00F93584"/>
    <w:rsid w:val="00FA044B"/>
    <w:rsid w:val="00FA47C1"/>
    <w:rsid w:val="00FA6418"/>
    <w:rsid w:val="00FB25E0"/>
    <w:rsid w:val="00FB5F67"/>
    <w:rsid w:val="00FB78D8"/>
    <w:rsid w:val="00FC06D0"/>
    <w:rsid w:val="00FC09D7"/>
    <w:rsid w:val="00FC0B59"/>
    <w:rsid w:val="00FC1B8B"/>
    <w:rsid w:val="00FC2572"/>
    <w:rsid w:val="00FC2D29"/>
    <w:rsid w:val="00FC48EF"/>
    <w:rsid w:val="00FD2DA8"/>
    <w:rsid w:val="00FD4EE9"/>
    <w:rsid w:val="00FD58D0"/>
    <w:rsid w:val="00FE3F19"/>
    <w:rsid w:val="00FE4BB9"/>
    <w:rsid w:val="00FF34CA"/>
    <w:rsid w:val="00FF37FA"/>
    <w:rsid w:val="00FF3CCA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9DC1FC"/>
  <w15:chartTrackingRefBased/>
  <w15:docId w15:val="{54F3AF9A-E45D-4266-893C-8E3DEB6A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80B"/>
    <w:rPr>
      <w:sz w:val="24"/>
      <w:szCs w:val="24"/>
    </w:rPr>
  </w:style>
  <w:style w:type="paragraph" w:styleId="Ttulo1">
    <w:name w:val="heading 1"/>
    <w:basedOn w:val="Normal"/>
    <w:next w:val="Normal"/>
    <w:qFormat/>
    <w:rsid w:val="006A2814"/>
    <w:pPr>
      <w:keepNext/>
      <w:jc w:val="center"/>
      <w:outlineLvl w:val="0"/>
    </w:pPr>
    <w:rPr>
      <w:b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67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24FFC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rsid w:val="00624FFC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rsid w:val="00A2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785D35"/>
  </w:style>
  <w:style w:type="paragraph" w:styleId="Textodebalo">
    <w:name w:val="Balloon Text"/>
    <w:basedOn w:val="Normal"/>
    <w:semiHidden/>
    <w:rsid w:val="002B26F7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autoRedefine/>
    <w:rsid w:val="00154A91"/>
    <w:pPr>
      <w:numPr>
        <w:numId w:val="1"/>
      </w:numPr>
      <w:tabs>
        <w:tab w:val="clear" w:pos="720"/>
        <w:tab w:val="num" w:pos="0"/>
      </w:tabs>
      <w:spacing w:before="240"/>
      <w:ind w:left="0" w:firstLine="0"/>
    </w:pPr>
    <w:rPr>
      <w:rFonts w:ascii="Arial" w:hAnsi="Arial"/>
    </w:rPr>
  </w:style>
  <w:style w:type="character" w:customStyle="1" w:styleId="CabealhoChar">
    <w:name w:val="Cabeçalho Char"/>
    <w:link w:val="Cabealho"/>
    <w:uiPriority w:val="99"/>
    <w:rsid w:val="00080D45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E4CD0"/>
    <w:pPr>
      <w:ind w:left="708"/>
    </w:pPr>
  </w:style>
  <w:style w:type="paragraph" w:styleId="Recuodecorpodetexto2">
    <w:name w:val="Body Text Indent 2"/>
    <w:basedOn w:val="Normal"/>
    <w:link w:val="Recuodecorpodetexto2Char"/>
    <w:rsid w:val="000B048E"/>
    <w:pPr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0B048E"/>
    <w:rPr>
      <w:sz w:val="24"/>
      <w:szCs w:val="24"/>
    </w:rPr>
  </w:style>
  <w:style w:type="character" w:customStyle="1" w:styleId="RodapChar">
    <w:name w:val="Rodapé Char"/>
    <w:link w:val="Rodap"/>
    <w:rsid w:val="000B048E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04355"/>
    <w:pPr>
      <w:spacing w:after="120"/>
    </w:pPr>
    <w:rPr>
      <w:lang w:val="x-none" w:eastAsia="x-none"/>
    </w:rPr>
  </w:style>
  <w:style w:type="character" w:customStyle="1" w:styleId="CorpodetextoChar">
    <w:name w:val="Corpo de texto Char"/>
    <w:link w:val="Corpodetexto"/>
    <w:uiPriority w:val="99"/>
    <w:semiHidden/>
    <w:rsid w:val="00404355"/>
    <w:rPr>
      <w:sz w:val="24"/>
      <w:szCs w:val="24"/>
    </w:rPr>
  </w:style>
  <w:style w:type="character" w:styleId="Forte">
    <w:name w:val="Strong"/>
    <w:uiPriority w:val="22"/>
    <w:qFormat/>
    <w:rsid w:val="00E33CD8"/>
    <w:rPr>
      <w:b/>
      <w:bCs/>
    </w:rPr>
  </w:style>
  <w:style w:type="paragraph" w:styleId="NormalWeb">
    <w:name w:val="Normal (Web)"/>
    <w:basedOn w:val="Normal"/>
    <w:uiPriority w:val="99"/>
    <w:unhideWhenUsed/>
    <w:rsid w:val="00E33CD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E33CD8"/>
  </w:style>
  <w:style w:type="character" w:styleId="Hyperlink">
    <w:name w:val="Hyperlink"/>
    <w:rsid w:val="00B95C15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2FD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74A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4A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4AA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4A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4AA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6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774961"/>
    <w:rPr>
      <w:i/>
      <w:iCs/>
    </w:rPr>
  </w:style>
  <w:style w:type="character" w:customStyle="1" w:styleId="normaltextrun">
    <w:name w:val="normaltextrun"/>
    <w:basedOn w:val="Fontepargpadro"/>
    <w:rsid w:val="00446A3C"/>
  </w:style>
  <w:style w:type="paragraph" w:customStyle="1" w:styleId="paragraph">
    <w:name w:val="paragraph"/>
    <w:basedOn w:val="Normal"/>
    <w:rsid w:val="00784AC3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784AC3"/>
  </w:style>
  <w:style w:type="character" w:styleId="TextodoEspaoReservado">
    <w:name w:val="Placeholder Text"/>
    <w:basedOn w:val="Fontepargpadro"/>
    <w:uiPriority w:val="99"/>
    <w:semiHidden/>
    <w:rsid w:val="001C6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094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048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0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343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444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CFF33F7B75804B955B8BE8AA673FF2" ma:contentTypeVersion="10" ma:contentTypeDescription="Crie um novo documento." ma:contentTypeScope="" ma:versionID="e3b828baf2549ed3d65f715312fda4b3">
  <xsd:schema xmlns:xsd="http://www.w3.org/2001/XMLSchema" xmlns:xs="http://www.w3.org/2001/XMLSchema" xmlns:p="http://schemas.microsoft.com/office/2006/metadata/properties" xmlns:ns2="de1a89e2-fc3f-4d90-a847-3f8889126d8e" xmlns:ns3="d0939003-69b0-4210-8b04-2bef78777335" targetNamespace="http://schemas.microsoft.com/office/2006/metadata/properties" ma:root="true" ma:fieldsID="bb8c8a73e6565c49f602836c44fb29ca" ns2:_="" ns3:_="">
    <xsd:import namespace="de1a89e2-fc3f-4d90-a847-3f8889126d8e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a89e2-fc3f-4d90-a847-3f8889126d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dcafe4-9937-42bd-8e87-8a86a1a1a7a8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1a89e2-fc3f-4d90-a847-3f8889126d8e" xsi:nil="true"/>
    <TaxCatchAll xmlns="d0939003-69b0-4210-8b04-2bef78777335" xsi:nil="true"/>
    <lcf76f155ced4ddcb4097134ff3c332f xmlns="de1a89e2-fc3f-4d90-a847-3f8889126d8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E65F6F-5040-497F-ABE4-7D456E8EE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1a89e2-fc3f-4d90-a847-3f8889126d8e"/>
    <ds:schemaRef ds:uri="d0939003-69b0-4210-8b04-2bef78777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3FD4E-DB3A-41A0-BA4A-011F3FEE4363}">
  <ds:schemaRefs>
    <ds:schemaRef ds:uri="http://schemas.microsoft.com/office/2006/metadata/properties"/>
    <ds:schemaRef ds:uri="http://schemas.microsoft.com/office/infopath/2007/PartnerControls"/>
    <ds:schemaRef ds:uri="de1a89e2-fc3f-4d90-a847-3f8889126d8e"/>
    <ds:schemaRef ds:uri="d0939003-69b0-4210-8b04-2bef78777335"/>
  </ds:schemaRefs>
</ds:datastoreItem>
</file>

<file path=customXml/itemProps3.xml><?xml version="1.0" encoding="utf-8"?>
<ds:datastoreItem xmlns:ds="http://schemas.openxmlformats.org/officeDocument/2006/customXml" ds:itemID="{320AFEC0-0F9A-4636-BDD4-0586B9444D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Convite</vt:lpstr>
    </vt:vector>
  </TitlesOfParts>
  <Company>Centro Paula Souza - Fatec Mauá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MFC-4</dc:creator>
  <cp:keywords/>
  <cp:lastModifiedBy>Alunos</cp:lastModifiedBy>
  <cp:revision>8</cp:revision>
  <cp:lastPrinted>2020-09-28T16:44:00Z</cp:lastPrinted>
  <dcterms:created xsi:type="dcterms:W3CDTF">2023-08-15T13:12:00Z</dcterms:created>
  <dcterms:modified xsi:type="dcterms:W3CDTF">2023-09-26T22:51:00Z</dcterms:modified>
</cp:coreProperties>
</file>