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>Fiz o simplificação do algoritmo do quadro 1, colocando em evidência os elemento da primeira linha (a11, a12, a13), da matriz 3x3. Dividindo assim, em 3 novos algoritmos e no final somando seus resultados para obter o determinante da matriz 3x3.</w:t>
      </w:r>
    </w:p>
    <w:p>
      <w:pPr>
        <w:pStyle w:val="Normal"/>
        <w:bidi w:val="0"/>
        <w:jc w:val="left"/>
        <w:rPr/>
      </w:pPr>
      <w:r>
        <w:rPr/>
        <w:tab/>
        <w:t>Fiz o código estruturado e também usando orientação a objetos, ambos em Java.</w:t>
      </w:r>
    </w:p>
    <w:p>
      <w:pPr>
        <w:pStyle w:val="Normal"/>
        <w:bidi w:val="0"/>
        <w:jc w:val="left"/>
        <w:rPr/>
      </w:pPr>
      <w:r>
        <w:rPr/>
        <w:t>O código está com alguns comentários detalhando mais.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1</Pages>
  <Words>62</Words>
  <Characters>316</Characters>
  <CharactersWithSpaces>377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2022-03-01T04:01:59Z</dcterms:created>
  <dc:creator/>
  <dc:description/>
  <dc:language>pt-BR</dc:language>
  <cp:lastModifiedBy/>
  <dcterms:modified xsi:type="dcterms:W3CDTF">2022-03-01T04:58:30Z</dcterms:modified>
  <cp:revision>2</cp:revision>
  <dc:subject/>
  <dc:title/>
</cp:coreProperties>
</file>