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6C42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SERVIÇO NACIONAL DE APRENDIZAGEM COMERCIAL</w:t>
      </w:r>
      <w:r w:rsidRPr="00D07DE7">
        <w:rPr>
          <w:rFonts w:ascii="Times New Roman" w:hAnsi="Times New Roman" w:cs="Times New Roman"/>
          <w:bCs/>
        </w:rPr>
        <w:tab/>
      </w:r>
    </w:p>
    <w:p w14:paraId="46EB1278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SENAC</w:t>
      </w:r>
    </w:p>
    <w:p w14:paraId="43304E0D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F2F1500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3C457765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500221BA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CURSO DE TECNOLOGIA EM ANÁLISE E DESENVOLVIMENTO DE SISTEMAS</w:t>
      </w:r>
    </w:p>
    <w:p w14:paraId="7CD4B3B5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06FF307A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06F36668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42AC4C18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PROJETO INTEGRADOR – PROJETO INTEGRADOR: DESENVOLVIMENTO DE SISTEMAS ORIENTADO A DISPOSITIVOS MÓVEIS E BASEADOS NA WEB</w:t>
      </w:r>
    </w:p>
    <w:p w14:paraId="66F003EA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0D327F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5FB1D1A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3C5BF9A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454440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FC356AC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3E10E48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Integrantes do grupo: </w:t>
      </w:r>
    </w:p>
    <w:p w14:paraId="6BED952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Adeilson Barbosa de Lima Junior</w:t>
      </w:r>
    </w:p>
    <w:p w14:paraId="147EFCF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proofErr w:type="spellStart"/>
      <w:r w:rsidRPr="00D07DE7">
        <w:rPr>
          <w:rFonts w:ascii="Times New Roman" w:hAnsi="Times New Roman" w:cs="Times New Roman"/>
          <w:bCs/>
        </w:rPr>
        <w:t>Ailene</w:t>
      </w:r>
      <w:proofErr w:type="spellEnd"/>
      <w:r w:rsidRPr="00D07DE7">
        <w:rPr>
          <w:rFonts w:ascii="Times New Roman" w:hAnsi="Times New Roman" w:cs="Times New Roman"/>
          <w:bCs/>
        </w:rPr>
        <w:t xml:space="preserve"> dos Santos Bezerra</w:t>
      </w:r>
    </w:p>
    <w:p w14:paraId="66BA5708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João Gabriel Felipe da Costa Melo</w:t>
      </w:r>
    </w:p>
    <w:p w14:paraId="15A9B190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Lucas Costa Silva</w:t>
      </w:r>
    </w:p>
    <w:p w14:paraId="2A0DAB1E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Pedro Kenzo Rodrigues Tanaka</w:t>
      </w:r>
    </w:p>
    <w:p w14:paraId="696A748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proofErr w:type="spellStart"/>
      <w:r w:rsidRPr="00D07DE7">
        <w:rPr>
          <w:rFonts w:ascii="Times New Roman" w:hAnsi="Times New Roman" w:cs="Times New Roman"/>
          <w:bCs/>
        </w:rPr>
        <w:t>Waltecio</w:t>
      </w:r>
      <w:proofErr w:type="spellEnd"/>
      <w:r w:rsidRPr="00D07DE7">
        <w:rPr>
          <w:rFonts w:ascii="Times New Roman" w:hAnsi="Times New Roman" w:cs="Times New Roman"/>
          <w:bCs/>
        </w:rPr>
        <w:t xml:space="preserve"> </w:t>
      </w:r>
      <w:proofErr w:type="spellStart"/>
      <w:r w:rsidRPr="00D07DE7">
        <w:rPr>
          <w:rFonts w:ascii="Times New Roman" w:hAnsi="Times New Roman" w:cs="Times New Roman"/>
          <w:bCs/>
        </w:rPr>
        <w:t>Allysson</w:t>
      </w:r>
      <w:proofErr w:type="spellEnd"/>
      <w:r w:rsidRPr="00D07DE7">
        <w:rPr>
          <w:rFonts w:ascii="Times New Roman" w:hAnsi="Times New Roman" w:cs="Times New Roman"/>
          <w:bCs/>
        </w:rPr>
        <w:t xml:space="preserve"> Dias de Oliveira</w:t>
      </w:r>
    </w:p>
    <w:p w14:paraId="3404C4E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6024FF9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1C2C19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788EE2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5B245E00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EAD - ENSINO À DISTÂNCIA - 2026</w:t>
      </w:r>
    </w:p>
    <w:p w14:paraId="1D37032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280271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Integrantes do grupo: </w:t>
      </w:r>
    </w:p>
    <w:p w14:paraId="69685ADF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Adeilson Barbosa de Lima Junior</w:t>
      </w:r>
    </w:p>
    <w:p w14:paraId="6372FBB8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proofErr w:type="spellStart"/>
      <w:r w:rsidRPr="00D07DE7">
        <w:rPr>
          <w:rFonts w:ascii="Times New Roman" w:hAnsi="Times New Roman" w:cs="Times New Roman"/>
          <w:bCs/>
        </w:rPr>
        <w:t>Ailene</w:t>
      </w:r>
      <w:proofErr w:type="spellEnd"/>
      <w:r w:rsidRPr="00D07DE7">
        <w:rPr>
          <w:rFonts w:ascii="Times New Roman" w:hAnsi="Times New Roman" w:cs="Times New Roman"/>
          <w:bCs/>
        </w:rPr>
        <w:t xml:space="preserve"> dos Santos Bezerra</w:t>
      </w:r>
    </w:p>
    <w:p w14:paraId="4D2FB27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João Gabriel Felipe da Costa Melo</w:t>
      </w:r>
    </w:p>
    <w:p w14:paraId="39DE32EF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Lucas Costa Silva</w:t>
      </w:r>
    </w:p>
    <w:p w14:paraId="1C54BB0A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Pedro Kenzo Rodrigues Tanaka</w:t>
      </w:r>
    </w:p>
    <w:p w14:paraId="79983BA8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proofErr w:type="spellStart"/>
      <w:r w:rsidRPr="00D07DE7">
        <w:rPr>
          <w:rFonts w:ascii="Times New Roman" w:hAnsi="Times New Roman" w:cs="Times New Roman"/>
          <w:bCs/>
        </w:rPr>
        <w:t>Waltecio</w:t>
      </w:r>
      <w:proofErr w:type="spellEnd"/>
      <w:r w:rsidRPr="00D07DE7">
        <w:rPr>
          <w:rFonts w:ascii="Times New Roman" w:hAnsi="Times New Roman" w:cs="Times New Roman"/>
          <w:bCs/>
        </w:rPr>
        <w:t xml:space="preserve"> </w:t>
      </w:r>
      <w:proofErr w:type="spellStart"/>
      <w:r w:rsidRPr="00D07DE7">
        <w:rPr>
          <w:rFonts w:ascii="Times New Roman" w:hAnsi="Times New Roman" w:cs="Times New Roman"/>
          <w:bCs/>
        </w:rPr>
        <w:t>Allysson</w:t>
      </w:r>
      <w:proofErr w:type="spellEnd"/>
      <w:r w:rsidRPr="00D07DE7">
        <w:rPr>
          <w:rFonts w:ascii="Times New Roman" w:hAnsi="Times New Roman" w:cs="Times New Roman"/>
          <w:bCs/>
        </w:rPr>
        <w:t xml:space="preserve"> Dias de Oliveira</w:t>
      </w:r>
    </w:p>
    <w:p w14:paraId="603591BE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2250DA7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2897B29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F46B647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6CB9F3A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CA86151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PROJETO INTEGRADOR – PROJETO INTEGRADOR: DESENVOLVIMENTO DE SISTEMAS ORIENTADO A DISPOSITIVOS MÓVEIS E BASEADOS NA WEB</w:t>
      </w:r>
    </w:p>
    <w:p w14:paraId="52AA33D2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6692DF7F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B94EDAB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0B6E8D7E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B36E27B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739B5C00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2A256B9B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TRABALHO PARA APROVAÇÃO EM DISCIPLINA</w:t>
      </w:r>
    </w:p>
    <w:p w14:paraId="789DD9AB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5AB47672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5830E108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6635E624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3CCAE50B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4EC1BB66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793F212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5E8B57C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lastRenderedPageBreak/>
        <w:t>EAD - ENSINO À DISTÂNCIA - 2026</w:t>
      </w:r>
    </w:p>
    <w:sdt>
      <w:sdtPr>
        <w:rPr>
          <w:rFonts w:ascii="Times New Roman" w:eastAsiaTheme="minorEastAsia" w:hAnsi="Times New Roman" w:cs="Times New Roman"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12103118"/>
        <w:docPartObj>
          <w:docPartGallery w:val="Table of Contents"/>
          <w:docPartUnique/>
        </w:docPartObj>
      </w:sdtPr>
      <w:sdtEndPr>
        <w:rPr>
          <w:rFonts w:eastAsiaTheme="minorHAnsi"/>
          <w:bCs w:val="0"/>
        </w:rPr>
      </w:sdtEndPr>
      <w:sdtContent>
        <w:p w14:paraId="4B870C85" w14:textId="77777777" w:rsidR="006B4A18" w:rsidRPr="00D07DE7" w:rsidRDefault="006B4A18" w:rsidP="006B4A18">
          <w:pPr>
            <w:pStyle w:val="CabealhodoSumrio"/>
            <w:ind w:left="432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07DE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Sumário</w:t>
          </w:r>
        </w:p>
        <w:p w14:paraId="16F8262E" w14:textId="77777777" w:rsidR="006B4A18" w:rsidRPr="00D07DE7" w:rsidRDefault="006B4A18" w:rsidP="006B4A18">
          <w:pPr>
            <w:pStyle w:val="Sumrio1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>1. Visão Geral do Produto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48DD80B6" w14:textId="77777777" w:rsidR="006B4A18" w:rsidRPr="00D07DE7" w:rsidRDefault="006B4A18" w:rsidP="006B4A18">
          <w:pPr>
            <w:pStyle w:val="Sumrio1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 xml:space="preserve">2. Definição das Partes Interessadas (Stakeholders) 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749FA353" w14:textId="77777777" w:rsidR="006B4A18" w:rsidRPr="00D07DE7" w:rsidRDefault="006B4A18" w:rsidP="006B4A18">
          <w:pPr>
            <w:pStyle w:val="Sumrio3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>2.1 Stakeholder (Paciente)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2B49A5DC" w14:textId="77777777" w:rsidR="006B4A18" w:rsidRPr="00D07DE7" w:rsidRDefault="006B4A18" w:rsidP="006B4A18">
          <w:pPr>
            <w:pStyle w:val="Sumrio3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>2.2 Stakeholder (Psicólogo)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436CA264" w14:textId="77777777" w:rsidR="006B4A18" w:rsidRPr="00D07DE7" w:rsidRDefault="006B4A18" w:rsidP="006B4A18">
          <w:pPr>
            <w:pStyle w:val="Sumrio3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>2.3 Stakeholder (Administrador de Sistemas)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399EBC62" w14:textId="77777777" w:rsidR="006B4A18" w:rsidRPr="00D07DE7" w:rsidRDefault="006B4A18" w:rsidP="006B4A18">
          <w:pPr>
            <w:pStyle w:val="Sumrio2"/>
            <w:rPr>
              <w:rFonts w:ascii="Times New Roman" w:hAnsi="Times New Roman"/>
              <w:b w:val="0"/>
              <w:sz w:val="24"/>
              <w:szCs w:val="24"/>
            </w:rPr>
          </w:pPr>
          <w:r w:rsidRPr="00D07DE7">
            <w:rPr>
              <w:rFonts w:ascii="Times New Roman" w:hAnsi="Times New Roman"/>
              <w:b w:val="0"/>
              <w:sz w:val="24"/>
              <w:szCs w:val="24"/>
            </w:rPr>
            <w:t>3. Personas</w:t>
          </w:r>
          <w:r w:rsidRPr="00D07DE7">
            <w:rPr>
              <w:rFonts w:ascii="Times New Roman" w:hAnsi="Times New Roman"/>
              <w:b w:val="0"/>
              <w:sz w:val="24"/>
              <w:szCs w:val="24"/>
            </w:rPr>
            <w:ptab w:relativeTo="margin" w:alignment="right" w:leader="dot"/>
          </w:r>
        </w:p>
        <w:p w14:paraId="19ADBE37" w14:textId="20A7EF31" w:rsidR="006B4A18" w:rsidRPr="00D07DE7" w:rsidRDefault="006B4A18" w:rsidP="006B4A18">
          <w:pPr>
            <w:rPr>
              <w:rFonts w:ascii="Times New Roman" w:hAnsi="Times New Roman" w:cs="Times New Roman"/>
              <w:lang w:eastAsia="pt-BR"/>
            </w:rPr>
          </w:pPr>
          <w:r w:rsidRPr="00D07DE7">
            <w:rPr>
              <w:rFonts w:ascii="Times New Roman" w:hAnsi="Times New Roman" w:cs="Times New Roman"/>
              <w:lang w:eastAsia="pt-BR"/>
            </w:rPr>
            <w:tab/>
            <w:t xml:space="preserve">3.1 Persona </w:t>
          </w:r>
          <w:r w:rsidR="002D6EAD" w:rsidRPr="00D07DE7">
            <w:rPr>
              <w:rFonts w:ascii="Times New Roman" w:hAnsi="Times New Roman" w:cs="Times New Roman"/>
              <w:lang w:eastAsia="pt-BR"/>
            </w:rPr>
            <w:t>(Paciente)</w:t>
          </w:r>
          <w:r w:rsidRPr="00D07DE7">
            <w:rPr>
              <w:rFonts w:ascii="Times New Roman" w:hAnsi="Times New Roman" w:cs="Times New Roman"/>
              <w:bCs/>
            </w:rPr>
            <w:ptab w:relativeTo="margin" w:alignment="right" w:leader="dot"/>
          </w:r>
        </w:p>
        <w:p w14:paraId="396709D0" w14:textId="7A46E294" w:rsidR="006B4A18" w:rsidRPr="00D07DE7" w:rsidRDefault="006B4A18" w:rsidP="006B4A18">
          <w:pPr>
            <w:rPr>
              <w:rFonts w:ascii="Times New Roman" w:hAnsi="Times New Roman" w:cs="Times New Roman"/>
              <w:lang w:eastAsia="pt-BR"/>
            </w:rPr>
          </w:pPr>
          <w:r w:rsidRPr="00D07DE7">
            <w:rPr>
              <w:rFonts w:ascii="Times New Roman" w:hAnsi="Times New Roman" w:cs="Times New Roman"/>
              <w:lang w:eastAsia="pt-BR"/>
            </w:rPr>
            <w:tab/>
            <w:t>3.2 Persona Carlos Mendes</w:t>
          </w:r>
          <w:r w:rsidR="002D6EAD" w:rsidRPr="00D07DE7">
            <w:rPr>
              <w:rFonts w:ascii="Times New Roman" w:hAnsi="Times New Roman" w:cs="Times New Roman"/>
              <w:lang w:eastAsia="pt-BR"/>
            </w:rPr>
            <w:t xml:space="preserve"> (Profissional)</w:t>
          </w:r>
          <w:r w:rsidRPr="00D07DE7">
            <w:rPr>
              <w:rFonts w:ascii="Times New Roman" w:hAnsi="Times New Roman" w:cs="Times New Roman"/>
              <w:bCs/>
            </w:rPr>
            <w:ptab w:relativeTo="margin" w:alignment="right" w:leader="dot"/>
          </w:r>
        </w:p>
        <w:p w14:paraId="5F0C8FF3" w14:textId="11FB9BA6" w:rsidR="006B4A18" w:rsidRPr="00D07DE7" w:rsidRDefault="006B4A18" w:rsidP="006B4A18">
          <w:pPr>
            <w:rPr>
              <w:rFonts w:ascii="Times New Roman" w:hAnsi="Times New Roman" w:cs="Times New Roman"/>
              <w:bCs/>
            </w:rPr>
          </w:pPr>
          <w:r w:rsidRPr="00D07DE7">
            <w:rPr>
              <w:rFonts w:ascii="Times New Roman" w:eastAsiaTheme="minorEastAsia" w:hAnsi="Times New Roman" w:cs="Times New Roman"/>
              <w:bCs/>
              <w:kern w:val="0"/>
              <w:lang w:eastAsia="pt-BR"/>
              <w14:ligatures w14:val="none"/>
            </w:rPr>
            <w:t>4. Jornada do Usuário</w:t>
          </w:r>
          <w:r w:rsidR="002D6EAD" w:rsidRPr="00D07DE7">
            <w:rPr>
              <w:rFonts w:ascii="Times New Roman" w:eastAsiaTheme="minorEastAsia" w:hAnsi="Times New Roman" w:cs="Times New Roman"/>
              <w:bCs/>
              <w:kern w:val="0"/>
              <w:lang w:eastAsia="pt-BR"/>
              <w14:ligatures w14:val="none"/>
            </w:rPr>
            <w:t xml:space="preserve"> (Paciente)</w:t>
          </w:r>
          <w:r w:rsidRPr="00D07DE7">
            <w:rPr>
              <w:rFonts w:ascii="Times New Roman" w:hAnsi="Times New Roman" w:cs="Times New Roman"/>
              <w:bCs/>
            </w:rPr>
            <w:ptab w:relativeTo="margin" w:alignment="right" w:leader="dot"/>
          </w:r>
        </w:p>
      </w:sdtContent>
    </w:sdt>
    <w:p w14:paraId="7FFB3A8F" w14:textId="77777777" w:rsidR="006B4A18" w:rsidRPr="00D07DE7" w:rsidRDefault="006B4A18" w:rsidP="006B4A18">
      <w:pPr>
        <w:jc w:val="center"/>
        <w:rPr>
          <w:rFonts w:ascii="Times New Roman" w:hAnsi="Times New Roman" w:cs="Times New Roman"/>
          <w:bCs/>
        </w:rPr>
      </w:pPr>
    </w:p>
    <w:p w14:paraId="6402859F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FCD006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6952884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2340132A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C2C0979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0745147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95F0768" w14:textId="77777777" w:rsidR="006B4A18" w:rsidRDefault="006B4A18" w:rsidP="006B4A18">
      <w:pPr>
        <w:rPr>
          <w:rFonts w:ascii="Times New Roman" w:hAnsi="Times New Roman" w:cs="Times New Roman"/>
          <w:bCs/>
        </w:rPr>
      </w:pPr>
    </w:p>
    <w:p w14:paraId="26D0A734" w14:textId="77777777" w:rsidR="00D07DE7" w:rsidRDefault="00D07DE7" w:rsidP="006B4A18">
      <w:pPr>
        <w:rPr>
          <w:rFonts w:ascii="Times New Roman" w:hAnsi="Times New Roman" w:cs="Times New Roman"/>
          <w:bCs/>
        </w:rPr>
      </w:pPr>
    </w:p>
    <w:p w14:paraId="1EFF178A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0DABE8F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71415F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89B1884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10868DA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AAB586C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A6C105C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2EBC6D3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DB5CD7E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2990257" w14:textId="77777777" w:rsidR="006B4A18" w:rsidRPr="00D07DE7" w:rsidRDefault="006B4A18" w:rsidP="002D6EAD">
      <w:pPr>
        <w:pStyle w:val="Ttulo2"/>
        <w:rPr>
          <w:rFonts w:cs="Times New Roman"/>
        </w:rPr>
      </w:pPr>
      <w:r w:rsidRPr="00D07DE7">
        <w:rPr>
          <w:rFonts w:cs="Times New Roman"/>
        </w:rPr>
        <w:lastRenderedPageBreak/>
        <w:t>VISÃO GERAL DO PRODUTO</w:t>
      </w:r>
    </w:p>
    <w:p w14:paraId="12FB737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25A3F99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O aumento dos casos relacionados à saúde mental, como ansiedade, estresse e depressão, evidencia a necessidade de ampliar o acesso a serviços psicológicos. Entretanto, muitas pessoas ainda enfrentam dificuldades para obter atendimento, devido a fatores como limitações geográficas, custos elevados, falta de disponibilidade de horários e receio de buscar ajuda presencial. Esse cenário demonstra uma lacuna relevante, em que a demanda não é plenamente atendida pelos modelos tradicionais.</w:t>
      </w:r>
    </w:p>
    <w:p w14:paraId="5B467B24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Nesse contexto, o público-alvo da solução é composto por pacientes que necessitam de acompanhamento psicológico e profissionais que desejam ampliar o alcance de seus serviços e melhorar a gestão de seus atendimentos. A solução será disponibilizada em ambiente digital, acessível por navegadores web em diferentes dispositivos, permitindo a realização de atividades de forma remota.</w:t>
      </w:r>
    </w:p>
    <w:p w14:paraId="39EEF484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A proposta justifica-se pela necessidade de modernização e democratização do acesso à saúde mental. A plataforma digital permite superar barreiras físicas, oferecendo maior flexibilidade, organização e praticidade, além de otimizar processos como agendamento e gerenciamento de consultas.</w:t>
      </w:r>
    </w:p>
    <w:p w14:paraId="1F272DAB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A solução consiste em um sistema web responsivo, com características híbridas, garantindo acessibilidade e facilidade de uso. Entre suas principais funcionalidades estão o cadastro de usuários, autenticação, disponibilização de agenda, agendamento e cancelamento de consultas, visualização de horários e comunicação entre paciente e psicólogo.</w:t>
      </w:r>
    </w:p>
    <w:p w14:paraId="3D0FB810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Dessa forma, o sistema apresenta-se como uma alternativa eficiente e alinhada às demandas atuais, contribuindo para ampliar o acesso aos serviços psicológicos e melhorar a experiência dos usuários.</w:t>
      </w:r>
    </w:p>
    <w:p w14:paraId="092F566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8121A02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97CBD34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173651B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BCE3185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466312AA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72FAA84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515B1BD" w14:textId="77777777" w:rsidR="006B4A18" w:rsidRDefault="006B4A18" w:rsidP="006B4A18">
      <w:pPr>
        <w:rPr>
          <w:rFonts w:ascii="Times New Roman" w:hAnsi="Times New Roman" w:cs="Times New Roman"/>
          <w:bCs/>
        </w:rPr>
      </w:pPr>
    </w:p>
    <w:p w14:paraId="42218DFA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19CC5C2D" w14:textId="77777777" w:rsidR="00AD4268" w:rsidRPr="00D07DE7" w:rsidRDefault="00AD4268" w:rsidP="00AD4268">
      <w:pPr>
        <w:pStyle w:val="Ttulo2"/>
        <w:rPr>
          <w:rFonts w:cs="Times New Roman"/>
        </w:rPr>
      </w:pPr>
    </w:p>
    <w:p w14:paraId="1DC416BA" w14:textId="77777777" w:rsidR="00D07DE7" w:rsidRPr="00D07DE7" w:rsidRDefault="00D07DE7" w:rsidP="00D07DE7">
      <w:pPr>
        <w:pStyle w:val="Ttulo2"/>
      </w:pPr>
      <w:r w:rsidRPr="00D07DE7">
        <w:t>Stakeholders</w:t>
      </w:r>
    </w:p>
    <w:p w14:paraId="06A89A7E" w14:textId="77777777" w:rsidR="00D07DE7" w:rsidRPr="00D07DE7" w:rsidRDefault="00D07DE7" w:rsidP="00D07DE7">
      <w:pPr>
        <w:rPr>
          <w:rFonts w:ascii="Times New Roman" w:hAnsi="Times New Roman" w:cs="Times New Roman"/>
        </w:rPr>
      </w:pPr>
      <w:r w:rsidRPr="00D07DE7">
        <w:rPr>
          <w:rFonts w:ascii="Times New Roman" w:hAnsi="Times New Roman" w:cs="Times New Roman"/>
        </w:rPr>
        <w:t>No desenvolvimento do sistema de atendimento psicológico online, os stakeholders são os indivíduos diretamente envolvidos ou impactados pelo funcionamento da plataforma. A identificação desses atores é fundamental para compreender suas necessidades e garantir que a solução atenda às expectativas dos usuários.</w:t>
      </w:r>
    </w:p>
    <w:p w14:paraId="0D3B7ABD" w14:textId="77777777" w:rsidR="00D07DE7" w:rsidRPr="00D07DE7" w:rsidRDefault="00D07DE7" w:rsidP="00D07DE7">
      <w:pPr>
        <w:rPr>
          <w:rFonts w:ascii="Times New Roman" w:hAnsi="Times New Roman" w:cs="Times New Roman"/>
        </w:rPr>
      </w:pPr>
      <w:r w:rsidRPr="00D07DE7">
        <w:rPr>
          <w:rFonts w:ascii="Times New Roman" w:hAnsi="Times New Roman" w:cs="Times New Roman"/>
        </w:rPr>
        <w:t>Para a solução proposta, destacam-se três principais stakeholders:</w:t>
      </w:r>
    </w:p>
    <w:p w14:paraId="5ADA65CD" w14:textId="77777777" w:rsidR="00D07DE7" w:rsidRPr="00D07DE7" w:rsidRDefault="00D07DE7" w:rsidP="00D07DE7">
      <w:pPr>
        <w:rPr>
          <w:rFonts w:ascii="Times New Roman" w:hAnsi="Times New Roman" w:cs="Times New Roman"/>
        </w:rPr>
      </w:pPr>
    </w:p>
    <w:p w14:paraId="3DE06985" w14:textId="77777777" w:rsidR="00D07DE7" w:rsidRPr="00D07DE7" w:rsidRDefault="00D07DE7" w:rsidP="00D07DE7">
      <w:pPr>
        <w:rPr>
          <w:rFonts w:ascii="Times New Roman" w:hAnsi="Times New Roman" w:cs="Times New Roman"/>
        </w:rPr>
      </w:pPr>
      <w:r w:rsidRPr="00D07DE7">
        <w:rPr>
          <w:rStyle w:val="Ttulo3Char"/>
        </w:rPr>
        <w:t>Pacientes</w:t>
      </w:r>
      <w:r w:rsidRPr="00D07DE7">
        <w:rPr>
          <w:rFonts w:ascii="Times New Roman" w:hAnsi="Times New Roman" w:cs="Times New Roman"/>
        </w:rPr>
        <w:br/>
        <w:t>Os pacientes constituem o principal público do sistema, utilizando a plataforma para buscar atendimento psicológico de forma prática e acessível. Suas principais expectativas incluem facilidade de uso, privacidade, flexibilidade de horários e confiabilidade no sistema.</w:t>
      </w:r>
    </w:p>
    <w:p w14:paraId="6143C778" w14:textId="77777777" w:rsidR="00D07DE7" w:rsidRPr="00D07DE7" w:rsidRDefault="00D07DE7" w:rsidP="00D07DE7">
      <w:pPr>
        <w:rPr>
          <w:rFonts w:ascii="Times New Roman" w:hAnsi="Times New Roman" w:cs="Times New Roman"/>
        </w:rPr>
      </w:pPr>
    </w:p>
    <w:p w14:paraId="653CEA62" w14:textId="77777777" w:rsidR="00D07DE7" w:rsidRPr="00D07DE7" w:rsidRDefault="00D07DE7" w:rsidP="00D07DE7">
      <w:pPr>
        <w:pStyle w:val="Ttulo3"/>
        <w:rPr>
          <w:b w:val="0"/>
          <w:bCs/>
        </w:rPr>
      </w:pPr>
      <w:r w:rsidRPr="00D07DE7">
        <w:t>Psicólogos</w:t>
      </w:r>
      <w:r w:rsidRPr="00D07DE7">
        <w:br/>
      </w:r>
      <w:r w:rsidRPr="00D07DE7">
        <w:rPr>
          <w:b w:val="0"/>
          <w:bCs/>
        </w:rPr>
        <w:t>Os psicólogos são responsáveis pela oferta dos serviços, utilizando a plataforma para gerenciar consultas e interagir com os pacientes. Necessitam de ferramentas que facilitem a organização da agenda, a gestão dos atendimentos e ampliem sua visibilidade no ambiente digital.</w:t>
      </w:r>
    </w:p>
    <w:p w14:paraId="6EF65B9C" w14:textId="77777777" w:rsidR="00D07DE7" w:rsidRPr="00D07DE7" w:rsidRDefault="00D07DE7" w:rsidP="00D07DE7">
      <w:pPr>
        <w:rPr>
          <w:rFonts w:ascii="Times New Roman" w:hAnsi="Times New Roman" w:cs="Times New Roman"/>
        </w:rPr>
      </w:pPr>
    </w:p>
    <w:p w14:paraId="6CF88DFC" w14:textId="77777777" w:rsidR="00D07DE7" w:rsidRPr="00D07DE7" w:rsidRDefault="00D07DE7" w:rsidP="00D07DE7">
      <w:pPr>
        <w:rPr>
          <w:rFonts w:ascii="Times New Roman" w:hAnsi="Times New Roman" w:cs="Times New Roman"/>
        </w:rPr>
      </w:pPr>
      <w:r w:rsidRPr="00D07DE7">
        <w:t>Administrador do sistema</w:t>
      </w:r>
      <w:r w:rsidRPr="00D07DE7">
        <w:rPr>
          <w:rStyle w:val="Ttulo2Char"/>
          <w:rFonts w:cs="Times New Roman"/>
        </w:rPr>
        <w:br/>
      </w:r>
      <w:r w:rsidRPr="00D07DE7">
        <w:rPr>
          <w:rFonts w:ascii="Times New Roman" w:hAnsi="Times New Roman" w:cs="Times New Roman"/>
        </w:rPr>
        <w:t>O administrador é responsável pela gestão e manutenção da plataforma, garantindo seu funcionamento adequado. Suas atribuições incluem controle de usuários, segurança dos dados e monitoramento do desempenho do sistema, assegurando sua estabilidade e confiabilidade.</w:t>
      </w:r>
    </w:p>
    <w:p w14:paraId="4652F063" w14:textId="77777777" w:rsidR="006B4A18" w:rsidRPr="00D07DE7" w:rsidRDefault="006B4A18" w:rsidP="00D07DE7">
      <w:pPr>
        <w:rPr>
          <w:rFonts w:ascii="Times New Roman" w:hAnsi="Times New Roman" w:cs="Times New Roman"/>
          <w:bCs/>
        </w:rPr>
      </w:pPr>
    </w:p>
    <w:p w14:paraId="76DCE17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2C1F0AA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53A753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EAF6F1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B4569FF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E623CA3" w14:textId="77777777" w:rsidR="00D07DE7" w:rsidRPr="00D07DE7" w:rsidRDefault="00D07DE7" w:rsidP="00AD4268">
      <w:pPr>
        <w:pStyle w:val="Ttulo2"/>
        <w:rPr>
          <w:rFonts w:cs="Times New Roman"/>
        </w:rPr>
      </w:pPr>
    </w:p>
    <w:p w14:paraId="693A8A3B" w14:textId="7C254F5A" w:rsidR="006B4A18" w:rsidRPr="00D07DE7" w:rsidRDefault="006B4A18" w:rsidP="00AD4268">
      <w:pPr>
        <w:pStyle w:val="Ttulo2"/>
        <w:rPr>
          <w:rFonts w:cs="Times New Roman"/>
        </w:rPr>
      </w:pPr>
      <w:r w:rsidRPr="00D07DE7">
        <w:rPr>
          <w:rFonts w:cs="Times New Roman"/>
        </w:rPr>
        <w:t>PERSONAS</w:t>
      </w:r>
    </w:p>
    <w:p w14:paraId="05D5D812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A definição de personas permite representar, de forma fictícia, os principais perfis de usuários do sistema, facilitando a compreensão de suas necessidades, comportamentos e expectativas. Para o sistema de atendimento psicológico online, foram definidas duas personas que representam os públicos principais da solução: pacientes e psicólogos.</w:t>
      </w:r>
    </w:p>
    <w:p w14:paraId="588695D6" w14:textId="16252C26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E2F190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6084C0E" w14:textId="3EE3E622" w:rsidR="00AD4268" w:rsidRPr="00D07DE7" w:rsidRDefault="00AD4268" w:rsidP="00D07DE7">
      <w:pPr>
        <w:pStyle w:val="Ttulo2"/>
        <w:rPr>
          <w:rFonts w:cs="Times New Roman"/>
        </w:rPr>
      </w:pPr>
      <w:r w:rsidRPr="00D07DE7">
        <w:rPr>
          <w:rFonts w:cs="Times New Roman"/>
        </w:rPr>
        <w:t>Persona: Ana Souza</w:t>
      </w:r>
      <w:r w:rsidR="00D07DE7" w:rsidRPr="00D07DE7">
        <w:rPr>
          <w:rFonts w:cs="Times New Roman"/>
        </w:rPr>
        <w:t xml:space="preserve"> - Paciente</w:t>
      </w:r>
    </w:p>
    <w:p w14:paraId="41507AA9" w14:textId="4C657E91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  <w:noProof/>
        </w:rPr>
        <w:drawing>
          <wp:inline distT="0" distB="0" distL="0" distR="0" wp14:anchorId="6CB55831" wp14:editId="785BE74F">
            <wp:extent cx="5400040" cy="3037840"/>
            <wp:effectExtent l="0" t="0" r="0" b="0"/>
            <wp:docPr id="585331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1049" name="Imagem 585331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268">
        <w:rPr>
          <w:rFonts w:ascii="Times New Roman" w:hAnsi="Times New Roman" w:cs="Times New Roman"/>
          <w:bCs/>
        </w:rPr>
        <w:pict w14:anchorId="60463534">
          <v:rect id="_x0000_i1055" style="width:0;height:1.5pt" o:hralign="center" o:hrstd="t" o:hr="t" fillcolor="#a0a0a0" stroked="f"/>
        </w:pict>
      </w:r>
    </w:p>
    <w:p w14:paraId="477E6CA7" w14:textId="77777777" w:rsidR="00AD4268" w:rsidRPr="00AD4268" w:rsidRDefault="00AD4268" w:rsidP="00AD4268">
      <w:pPr>
        <w:rPr>
          <w:rFonts w:ascii="Times New Roman" w:hAnsi="Times New Roman" w:cs="Times New Roman"/>
          <w:b/>
          <w:bCs/>
        </w:rPr>
      </w:pPr>
      <w:r w:rsidRPr="00AD4268">
        <w:rPr>
          <w:rFonts w:ascii="Times New Roman" w:hAnsi="Times New Roman" w:cs="Times New Roman"/>
          <w:b/>
          <w:bCs/>
        </w:rPr>
        <w:t>Perfil comportamental</w:t>
      </w:r>
    </w:p>
    <w:p w14:paraId="581B128A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Ana possui uma rotina intensa de trabalho, lidando constantemente com pressão e prazos. É organizada, responsável e busca manter o equilíbrio entre vida profissional e pessoal, porém apresenta sinais frequentes de ansiedade. Valoriza praticidade e soluções que economizem tempo.</w:t>
      </w:r>
    </w:p>
    <w:p w14:paraId="21A32A1A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pict w14:anchorId="0073EF66">
          <v:rect id="_x0000_i1056" style="width:0;height:1.5pt" o:hralign="center" o:hrstd="t" o:hr="t" fillcolor="#a0a0a0" stroked="f"/>
        </w:pict>
      </w:r>
    </w:p>
    <w:p w14:paraId="0B92E57D" w14:textId="77777777" w:rsidR="00AD4268" w:rsidRPr="00AD4268" w:rsidRDefault="00AD4268" w:rsidP="00AD4268">
      <w:pPr>
        <w:rPr>
          <w:rFonts w:ascii="Times New Roman" w:hAnsi="Times New Roman" w:cs="Times New Roman"/>
          <w:b/>
          <w:bCs/>
        </w:rPr>
      </w:pPr>
      <w:r w:rsidRPr="00AD4268">
        <w:rPr>
          <w:rFonts w:ascii="Times New Roman" w:hAnsi="Times New Roman" w:cs="Times New Roman"/>
          <w:b/>
          <w:bCs/>
        </w:rPr>
        <w:t>Objetivos</w:t>
      </w:r>
    </w:p>
    <w:p w14:paraId="1D7AAF2C" w14:textId="77777777" w:rsidR="00AD4268" w:rsidRPr="00AD4268" w:rsidRDefault="00AD4268" w:rsidP="00AD426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Encontrar apoio psicológico de forma acessível </w:t>
      </w:r>
    </w:p>
    <w:p w14:paraId="069EFEC2" w14:textId="15ACD405" w:rsidR="00AD4268" w:rsidRPr="00AD4268" w:rsidRDefault="00AD4268" w:rsidP="00AD426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Conseguir agendar consultas compatíveis com sua rotina </w:t>
      </w:r>
    </w:p>
    <w:p w14:paraId="1CA00ECD" w14:textId="77777777" w:rsidR="00AD4268" w:rsidRPr="00AD4268" w:rsidRDefault="00AD4268" w:rsidP="00AD4268">
      <w:pPr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Melhorar sua qualidade de vida e bem-estar emocional </w:t>
      </w:r>
    </w:p>
    <w:p w14:paraId="43649C66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pict w14:anchorId="7AB3D7EB">
          <v:rect id="_x0000_i1057" style="width:0;height:1.5pt" o:hralign="center" o:hrstd="t" o:hr="t" fillcolor="#a0a0a0" stroked="f"/>
        </w:pict>
      </w:r>
    </w:p>
    <w:p w14:paraId="05D0CB4D" w14:textId="77777777" w:rsidR="00AD4268" w:rsidRPr="00AD4268" w:rsidRDefault="00AD4268" w:rsidP="00AD4268">
      <w:pPr>
        <w:rPr>
          <w:rFonts w:ascii="Times New Roman" w:hAnsi="Times New Roman" w:cs="Times New Roman"/>
          <w:b/>
          <w:bCs/>
        </w:rPr>
      </w:pPr>
      <w:r w:rsidRPr="00AD4268">
        <w:rPr>
          <w:rFonts w:ascii="Times New Roman" w:hAnsi="Times New Roman" w:cs="Times New Roman"/>
          <w:b/>
          <w:bCs/>
        </w:rPr>
        <w:lastRenderedPageBreak/>
        <w:t>Necessidades</w:t>
      </w:r>
    </w:p>
    <w:p w14:paraId="3613FF12" w14:textId="77777777" w:rsidR="00AD4268" w:rsidRPr="00AD4268" w:rsidRDefault="00AD4268" w:rsidP="00AD4268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Plataforma simples e fácil de usar </w:t>
      </w:r>
    </w:p>
    <w:p w14:paraId="382D34EC" w14:textId="77777777" w:rsidR="00AD4268" w:rsidRPr="00AD4268" w:rsidRDefault="00AD4268" w:rsidP="00AD4268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Flexibilidade de horários para atendimento </w:t>
      </w:r>
    </w:p>
    <w:p w14:paraId="39542457" w14:textId="77777777" w:rsidR="00AD4268" w:rsidRPr="00AD4268" w:rsidRDefault="00AD4268" w:rsidP="00AD4268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Privacidade durante o processo </w:t>
      </w:r>
    </w:p>
    <w:p w14:paraId="6C02F8F1" w14:textId="77777777" w:rsidR="00AD4268" w:rsidRPr="00AD4268" w:rsidRDefault="00AD4268" w:rsidP="00AD4268">
      <w:pPr>
        <w:numPr>
          <w:ilvl w:val="0"/>
          <w:numId w:val="7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Facilidade no agendamento e cancelamento de consultas </w:t>
      </w:r>
    </w:p>
    <w:p w14:paraId="0A834E16" w14:textId="77777777" w:rsidR="00AD4268" w:rsidRPr="00D07DE7" w:rsidRDefault="00AD4268" w:rsidP="00AD4268">
      <w:pPr>
        <w:rPr>
          <w:rFonts w:ascii="Times New Roman" w:hAnsi="Times New Roman" w:cs="Times New Roman"/>
          <w:bCs/>
        </w:rPr>
      </w:pPr>
    </w:p>
    <w:p w14:paraId="360330E9" w14:textId="77777777" w:rsidR="00AD4268" w:rsidRPr="00D07DE7" w:rsidRDefault="00AD4268" w:rsidP="00AD4268">
      <w:pPr>
        <w:rPr>
          <w:rFonts w:ascii="Times New Roman" w:hAnsi="Times New Roman" w:cs="Times New Roman"/>
          <w:bCs/>
        </w:rPr>
      </w:pPr>
    </w:p>
    <w:p w14:paraId="7151629C" w14:textId="33782546" w:rsidR="00AD4268" w:rsidRPr="00D07DE7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pict w14:anchorId="606F5798">
          <v:rect id="_x0000_i1058" style="width:0;height:1.5pt" o:hralign="center" o:hrstd="t" o:hr="t" fillcolor="#a0a0a0" stroked="f"/>
        </w:pict>
      </w:r>
    </w:p>
    <w:p w14:paraId="4A664558" w14:textId="288E2C97" w:rsidR="00AD4268" w:rsidRPr="00AD4268" w:rsidRDefault="00AD4268" w:rsidP="00D07DE7">
      <w:pPr>
        <w:pStyle w:val="Ttulo3"/>
      </w:pPr>
      <w:r w:rsidRPr="00AD4268">
        <w:t>Dores (problemas enfrentados)</w:t>
      </w:r>
    </w:p>
    <w:p w14:paraId="507F249F" w14:textId="77777777" w:rsidR="00AD4268" w:rsidRPr="00AD4268" w:rsidRDefault="00AD4268" w:rsidP="00AD4268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Falta de tempo para buscar atendimento presencial </w:t>
      </w:r>
    </w:p>
    <w:p w14:paraId="38ACD7EE" w14:textId="77777777" w:rsidR="00AD4268" w:rsidRPr="00AD4268" w:rsidRDefault="00AD4268" w:rsidP="00AD4268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Dificuldade em encontrar profissionais disponíveis </w:t>
      </w:r>
    </w:p>
    <w:p w14:paraId="59E49C14" w14:textId="77777777" w:rsidR="00AD4268" w:rsidRPr="00AD4268" w:rsidRDefault="00AD4268" w:rsidP="00AD4268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Receio de exposição ao buscar ajuda psicológica </w:t>
      </w:r>
    </w:p>
    <w:p w14:paraId="32448435" w14:textId="77777777" w:rsidR="00AD4268" w:rsidRPr="00AD4268" w:rsidRDefault="00AD4268" w:rsidP="00AD4268">
      <w:pPr>
        <w:numPr>
          <w:ilvl w:val="0"/>
          <w:numId w:val="8"/>
        </w:num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 xml:space="preserve">Dificuldade em manter constância no tratamento </w:t>
      </w:r>
    </w:p>
    <w:p w14:paraId="0990B009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pict w14:anchorId="2A8045F3">
          <v:rect id="_x0000_i1059" style="width:0;height:1.5pt" o:hralign="center" o:hrstd="t" o:hr="t" fillcolor="#a0a0a0" stroked="f"/>
        </w:pict>
      </w:r>
    </w:p>
    <w:p w14:paraId="0EBE0763" w14:textId="77777777" w:rsidR="00AD4268" w:rsidRPr="00AD4268" w:rsidRDefault="00AD4268" w:rsidP="00D07DE7">
      <w:pPr>
        <w:pStyle w:val="Ttulo3"/>
      </w:pPr>
      <w:r w:rsidRPr="00AD4268">
        <w:t>Nível de familiaridade com tecnologia</w:t>
      </w:r>
    </w:p>
    <w:p w14:paraId="2B2E2AB2" w14:textId="77777777" w:rsidR="00AD4268" w:rsidRPr="00AD4268" w:rsidRDefault="00AD4268" w:rsidP="00AD4268">
      <w:pPr>
        <w:rPr>
          <w:rFonts w:ascii="Times New Roman" w:hAnsi="Times New Roman" w:cs="Times New Roman"/>
          <w:bCs/>
        </w:rPr>
      </w:pPr>
      <w:r w:rsidRPr="00AD4268">
        <w:rPr>
          <w:rFonts w:ascii="Times New Roman" w:hAnsi="Times New Roman" w:cs="Times New Roman"/>
          <w:bCs/>
        </w:rPr>
        <w:t>Intermediário — utiliza aplicativos e plataformas digitais no dia a dia, mas prefere interfaces simples e intuitivas.</w:t>
      </w:r>
    </w:p>
    <w:p w14:paraId="4BF894DE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A73E9FC" w14:textId="526352FF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BE41A2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28CC0716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1C2BE86F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70A86DD7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4E285111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4A9422BC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7A115D7D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4097734" w14:textId="56B5BFE0" w:rsidR="00D07DE7" w:rsidRPr="00D07DE7" w:rsidRDefault="00D07DE7" w:rsidP="00D07DE7">
      <w:pPr>
        <w:pStyle w:val="Ttulo2"/>
      </w:pPr>
      <w:r w:rsidRPr="00D07DE7">
        <w:lastRenderedPageBreak/>
        <w:t>Persona</w:t>
      </w:r>
      <w:r w:rsidRPr="00D07DE7">
        <w:t xml:space="preserve">: </w:t>
      </w:r>
      <w:r w:rsidRPr="00D07DE7">
        <w:t>Carlos Mendes</w:t>
      </w:r>
      <w:r w:rsidRPr="00D07DE7">
        <w:t xml:space="preserve"> - Psicólogo</w:t>
      </w:r>
    </w:p>
    <w:p w14:paraId="3638A46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  <w:noProof/>
        </w:rPr>
        <w:drawing>
          <wp:inline distT="0" distB="0" distL="0" distR="0" wp14:anchorId="48023649" wp14:editId="17E95D7F">
            <wp:extent cx="5400040" cy="3037840"/>
            <wp:effectExtent l="0" t="0" r="0" b="0"/>
            <wp:docPr id="13003430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3025" name="Imagem 1300343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8285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8EE1552" w14:textId="77777777" w:rsidR="00D07DE7" w:rsidRPr="00D07DE7" w:rsidRDefault="00D07DE7" w:rsidP="00D07DE7">
      <w:pPr>
        <w:pStyle w:val="Ttulo3"/>
      </w:pPr>
      <w:r w:rsidRPr="00D07DE7">
        <w:t>Perfil comportamental</w:t>
      </w:r>
    </w:p>
    <w:p w14:paraId="60B4F062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Carlos é um profissional experiente, comprometido com seus pacientes e com o desenvolvimento contínuo de sua carreira. É organizado e busca otimizar sua rotina de trabalho. Está em processo de adaptação ao uso de ferramentas digitais para ampliar sua atuação.</w:t>
      </w:r>
    </w:p>
    <w:p w14:paraId="1876DAB6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pict w14:anchorId="11A94D39">
          <v:rect id="_x0000_i1109" style="width:0;height:1.5pt" o:hralign="center" o:hrstd="t" o:hr="t" fillcolor="#a0a0a0" stroked="f"/>
        </w:pict>
      </w:r>
    </w:p>
    <w:p w14:paraId="22B13C4E" w14:textId="77777777" w:rsidR="00D07DE7" w:rsidRPr="00D07DE7" w:rsidRDefault="00D07DE7" w:rsidP="00D07DE7">
      <w:pPr>
        <w:rPr>
          <w:rFonts w:ascii="Times New Roman" w:hAnsi="Times New Roman" w:cs="Times New Roman"/>
          <w:b/>
          <w:bCs/>
        </w:rPr>
      </w:pPr>
      <w:r w:rsidRPr="00D07DE7">
        <w:rPr>
          <w:rFonts w:ascii="Times New Roman" w:hAnsi="Times New Roman" w:cs="Times New Roman"/>
          <w:b/>
          <w:bCs/>
        </w:rPr>
        <w:t>Objetivos</w:t>
      </w:r>
    </w:p>
    <w:p w14:paraId="04633B0E" w14:textId="77777777" w:rsidR="00D07DE7" w:rsidRPr="00D07DE7" w:rsidRDefault="00D07DE7" w:rsidP="00D07DE7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Expandir sua base de pacientes </w:t>
      </w:r>
    </w:p>
    <w:p w14:paraId="6DDD3CD5" w14:textId="77777777" w:rsidR="00D07DE7" w:rsidRPr="00D07DE7" w:rsidRDefault="00D07DE7" w:rsidP="00D07DE7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Otimizar o gerenciamento de sua agenda </w:t>
      </w:r>
    </w:p>
    <w:p w14:paraId="5B73B2C9" w14:textId="77777777" w:rsidR="00D07DE7" w:rsidRPr="00D07DE7" w:rsidRDefault="00D07DE7" w:rsidP="00D07DE7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Oferecer atendimento online de forma estruturada </w:t>
      </w:r>
    </w:p>
    <w:p w14:paraId="009EA928" w14:textId="77777777" w:rsidR="00D07DE7" w:rsidRPr="00D07DE7" w:rsidRDefault="00D07DE7" w:rsidP="00D07DE7">
      <w:pPr>
        <w:numPr>
          <w:ilvl w:val="0"/>
          <w:numId w:val="9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Modernizar sua prática profissional </w:t>
      </w:r>
    </w:p>
    <w:p w14:paraId="61CC18BB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pict w14:anchorId="27044233">
          <v:rect id="_x0000_i1110" style="width:0;height:1.5pt" o:hralign="center" o:hrstd="t" o:hr="t" fillcolor="#a0a0a0" stroked="f"/>
        </w:pict>
      </w:r>
    </w:p>
    <w:p w14:paraId="6DDD966C" w14:textId="77777777" w:rsidR="00D07DE7" w:rsidRPr="00D07DE7" w:rsidRDefault="00D07DE7" w:rsidP="00D07DE7">
      <w:pPr>
        <w:pStyle w:val="Ttulo3"/>
      </w:pPr>
      <w:r w:rsidRPr="00D07DE7">
        <w:t>Necessidades</w:t>
      </w:r>
    </w:p>
    <w:p w14:paraId="68E0A664" w14:textId="77777777" w:rsidR="00D07DE7" w:rsidRPr="00D07DE7" w:rsidRDefault="00D07DE7" w:rsidP="00D07DE7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Sistema confiável e estável </w:t>
      </w:r>
    </w:p>
    <w:p w14:paraId="0D5C3F98" w14:textId="77777777" w:rsidR="00D07DE7" w:rsidRPr="00D07DE7" w:rsidRDefault="00D07DE7" w:rsidP="00D07DE7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Ferramenta de gerenciamento de agenda </w:t>
      </w:r>
    </w:p>
    <w:p w14:paraId="270067F6" w14:textId="77777777" w:rsidR="00D07DE7" w:rsidRPr="00D07DE7" w:rsidRDefault="00D07DE7" w:rsidP="00D07DE7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Facilidade de comunicação com pacientes </w:t>
      </w:r>
    </w:p>
    <w:p w14:paraId="55A1159E" w14:textId="77777777" w:rsidR="00D07DE7" w:rsidRPr="00D07DE7" w:rsidRDefault="00D07DE7" w:rsidP="00D07DE7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Interface clara e objetiva </w:t>
      </w:r>
    </w:p>
    <w:p w14:paraId="1FC732A8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pict w14:anchorId="696C64BC">
          <v:rect id="_x0000_i1111" style="width:0;height:1.5pt" o:hralign="center" o:hrstd="t" o:hr="t" fillcolor="#a0a0a0" stroked="f"/>
        </w:pict>
      </w:r>
    </w:p>
    <w:p w14:paraId="37EF0BDB" w14:textId="77777777" w:rsidR="00D07DE7" w:rsidRPr="00D07DE7" w:rsidRDefault="00D07DE7" w:rsidP="00D07DE7">
      <w:pPr>
        <w:pStyle w:val="Ttulo3"/>
      </w:pPr>
      <w:r w:rsidRPr="00D07DE7">
        <w:lastRenderedPageBreak/>
        <w:t>Dores (problemas enfrentados)</w:t>
      </w:r>
    </w:p>
    <w:p w14:paraId="68A6AC92" w14:textId="77777777" w:rsidR="00D07DE7" w:rsidRPr="00D07DE7" w:rsidRDefault="00D07DE7" w:rsidP="00D07DE7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Dificuldade em captar novos pacientes </w:t>
      </w:r>
    </w:p>
    <w:p w14:paraId="5D3738FA" w14:textId="77777777" w:rsidR="00D07DE7" w:rsidRPr="00D07DE7" w:rsidRDefault="00D07DE7" w:rsidP="00D07DE7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Organização manual da agenda </w:t>
      </w:r>
    </w:p>
    <w:p w14:paraId="2A91A3CA" w14:textId="77777777" w:rsidR="00D07DE7" w:rsidRPr="00D07DE7" w:rsidRDefault="00D07DE7" w:rsidP="00D07DE7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Falta de ferramentas digitais integradas </w:t>
      </w:r>
    </w:p>
    <w:p w14:paraId="30455579" w14:textId="77777777" w:rsidR="00D07DE7" w:rsidRPr="00D07DE7" w:rsidRDefault="00D07DE7" w:rsidP="00D07DE7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 xml:space="preserve">Limitação de atendimento apenas presencial </w:t>
      </w:r>
    </w:p>
    <w:p w14:paraId="6EECDBAB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pict w14:anchorId="7E6161B3">
          <v:rect id="_x0000_i1112" style="width:0;height:1.5pt" o:hralign="center" o:hrstd="t" o:hr="t" fillcolor="#a0a0a0" stroked="f"/>
        </w:pict>
      </w:r>
    </w:p>
    <w:p w14:paraId="0FB431B9" w14:textId="77777777" w:rsidR="00D07DE7" w:rsidRPr="00D07DE7" w:rsidRDefault="00D07DE7" w:rsidP="00D07DE7">
      <w:pPr>
        <w:pStyle w:val="Ttulo3"/>
      </w:pPr>
      <w:r w:rsidRPr="00D07DE7">
        <w:t>Nível de familiaridade com tecnologia</w:t>
      </w:r>
    </w:p>
    <w:p w14:paraId="0EE450C4" w14:textId="77777777" w:rsidR="00D07DE7" w:rsidRPr="00D07DE7" w:rsidRDefault="00D07DE7" w:rsidP="00D07DE7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</w:rPr>
        <w:t>Intermediário — possui conhecimento básico a moderado em ferramentas digitais, mas prefere sistemas simples e bem estruturados.</w:t>
      </w:r>
    </w:p>
    <w:p w14:paraId="1F4F47C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B820F3D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6F44765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10EAD51A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7A0A9D29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139908A4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5A12B124" w14:textId="77777777" w:rsidR="00D07DE7" w:rsidRDefault="00D07DE7" w:rsidP="006B4A18">
      <w:pPr>
        <w:rPr>
          <w:rFonts w:ascii="Times New Roman" w:hAnsi="Times New Roman" w:cs="Times New Roman"/>
          <w:bCs/>
        </w:rPr>
      </w:pPr>
    </w:p>
    <w:p w14:paraId="6559461A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9F70CB3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61F47E4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0470A8EF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23EDB74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2F806D4F" w14:textId="77777777" w:rsidR="00D07DE7" w:rsidRPr="00D07DE7" w:rsidRDefault="00D07DE7" w:rsidP="006B4A18">
      <w:pPr>
        <w:rPr>
          <w:rFonts w:ascii="Times New Roman" w:hAnsi="Times New Roman" w:cs="Times New Roman"/>
          <w:bCs/>
        </w:rPr>
      </w:pPr>
    </w:p>
    <w:p w14:paraId="3F80CA6C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AE26F1F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BCDC297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4FAEFBE3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07021600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7612AC01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317AC5B8" w14:textId="359CA879" w:rsidR="006B4A18" w:rsidRPr="00D07DE7" w:rsidRDefault="006B4A18" w:rsidP="00D07DE7">
      <w:pPr>
        <w:pStyle w:val="Ttulo2"/>
        <w:rPr>
          <w:rFonts w:cs="Times New Roman"/>
        </w:rPr>
      </w:pPr>
      <w:r w:rsidRPr="00D07DE7">
        <w:rPr>
          <w:rFonts w:cs="Times New Roman"/>
        </w:rPr>
        <w:lastRenderedPageBreak/>
        <w:t>JORNADA DO USUÁRIO</w:t>
      </w:r>
    </w:p>
    <w:p w14:paraId="4C8CA748" w14:textId="77777777" w:rsidR="002D6EAD" w:rsidRPr="002D6EAD" w:rsidRDefault="002D6EAD" w:rsidP="002D6EAD">
      <w:pPr>
        <w:rPr>
          <w:rFonts w:ascii="Times New Roman" w:hAnsi="Times New Roman" w:cs="Times New Roman"/>
          <w:bCs/>
        </w:rPr>
      </w:pPr>
      <w:r w:rsidRPr="002D6EAD">
        <w:rPr>
          <w:rFonts w:ascii="Times New Roman" w:hAnsi="Times New Roman" w:cs="Times New Roman"/>
          <w:bCs/>
        </w:rPr>
        <w:t>A jornada do usuário apresentada ilustra o fluxo de interação da persona paciente ao utilizar o sistema de atendimento psicológico online, desde a identificação de sua necessidade até a continuidade do acompanhamento. Inicialmente, o usuário reconhece a necessidade de apoio psicológico, motivado por fatores como estresse e sobrecarga emocional, e passa a buscar soluções disponíveis no ambiente digital.</w:t>
      </w:r>
    </w:p>
    <w:p w14:paraId="4AFA452E" w14:textId="77777777" w:rsidR="002D6EAD" w:rsidRPr="002D6EAD" w:rsidRDefault="002D6EAD" w:rsidP="002D6EAD">
      <w:pPr>
        <w:rPr>
          <w:rFonts w:ascii="Times New Roman" w:hAnsi="Times New Roman" w:cs="Times New Roman"/>
          <w:bCs/>
        </w:rPr>
      </w:pPr>
      <w:r w:rsidRPr="002D6EAD">
        <w:rPr>
          <w:rFonts w:ascii="Times New Roman" w:hAnsi="Times New Roman" w:cs="Times New Roman"/>
          <w:bCs/>
        </w:rPr>
        <w:t>Ao encontrar a plataforma, o usuário realiza o acesso por meio do navegador web e efetua seu cadastro, seguido do processo de autenticação. Após o login, ele explora as opções disponíveis, visualizando profissionais e horários, o que permite a escolha de um atendimento compatível com sua rotina.</w:t>
      </w:r>
    </w:p>
    <w:p w14:paraId="7E3CCF3F" w14:textId="77777777" w:rsidR="002D6EAD" w:rsidRPr="002D6EAD" w:rsidRDefault="002D6EAD" w:rsidP="002D6EAD">
      <w:pPr>
        <w:rPr>
          <w:rFonts w:ascii="Times New Roman" w:hAnsi="Times New Roman" w:cs="Times New Roman"/>
          <w:bCs/>
        </w:rPr>
      </w:pPr>
      <w:r w:rsidRPr="002D6EAD">
        <w:rPr>
          <w:rFonts w:ascii="Times New Roman" w:hAnsi="Times New Roman" w:cs="Times New Roman"/>
          <w:bCs/>
        </w:rPr>
        <w:t>Em seguida, o usuário realiza o agendamento da consulta e recebe a confirmação do atendimento. No momento agendado, utiliza a plataforma para a realização da consulta online, garantindo praticidade e eliminação da necessidade de deslocamento. Por fim, caso a experiência seja satisfatória, o usuário retorna ao sistema para dar continuidade ao tratamento, estabelecendo um ciclo contínuo de utilização.</w:t>
      </w:r>
    </w:p>
    <w:p w14:paraId="7DE7A669" w14:textId="77777777" w:rsidR="002D6EAD" w:rsidRPr="002D6EAD" w:rsidRDefault="002D6EAD" w:rsidP="002D6EAD">
      <w:pPr>
        <w:rPr>
          <w:rFonts w:ascii="Times New Roman" w:hAnsi="Times New Roman" w:cs="Times New Roman"/>
          <w:bCs/>
        </w:rPr>
      </w:pPr>
      <w:r w:rsidRPr="002D6EAD">
        <w:rPr>
          <w:rFonts w:ascii="Times New Roman" w:hAnsi="Times New Roman" w:cs="Times New Roman"/>
          <w:bCs/>
        </w:rPr>
        <w:t>Essa jornada evidencia como o sistema atende às principais necessidades do usuário, oferecendo uma experiência acessível, organizada e alinhada às demandas contemporâneas por serviços digitais.</w:t>
      </w:r>
    </w:p>
    <w:p w14:paraId="5F660C0D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</w:p>
    <w:p w14:paraId="68E94029" w14:textId="77777777" w:rsidR="006B4A18" w:rsidRPr="00D07DE7" w:rsidRDefault="006B4A18" w:rsidP="006B4A18">
      <w:pPr>
        <w:rPr>
          <w:rFonts w:ascii="Times New Roman" w:hAnsi="Times New Roman" w:cs="Times New Roman"/>
          <w:bCs/>
        </w:rPr>
      </w:pPr>
      <w:r w:rsidRPr="00D07DE7">
        <w:rPr>
          <w:rFonts w:ascii="Times New Roman" w:hAnsi="Times New Roman" w:cs="Times New Roman"/>
          <w:bCs/>
          <w:noProof/>
        </w:rPr>
        <w:drawing>
          <wp:inline distT="0" distB="0" distL="0" distR="0" wp14:anchorId="6EB495D8" wp14:editId="31AC82D1">
            <wp:extent cx="5400040" cy="3037840"/>
            <wp:effectExtent l="0" t="0" r="0" b="0"/>
            <wp:docPr id="32370626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6269" name="Imagem 323706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B926" w14:textId="1A4BB848" w:rsidR="00B85263" w:rsidRDefault="00B85263" w:rsidP="006B4A18">
      <w:pPr>
        <w:rPr>
          <w:rFonts w:ascii="Times New Roman" w:hAnsi="Times New Roman" w:cs="Times New Roman"/>
        </w:rPr>
      </w:pPr>
    </w:p>
    <w:p w14:paraId="254119AA" w14:textId="77777777" w:rsidR="001A438E" w:rsidRDefault="001A438E" w:rsidP="006B4A18">
      <w:pPr>
        <w:rPr>
          <w:rFonts w:ascii="Times New Roman" w:hAnsi="Times New Roman" w:cs="Times New Roman"/>
        </w:rPr>
      </w:pPr>
    </w:p>
    <w:p w14:paraId="1CA921A4" w14:textId="77777777" w:rsidR="001A438E" w:rsidRDefault="001A438E" w:rsidP="006B4A18">
      <w:pPr>
        <w:rPr>
          <w:rFonts w:ascii="Times New Roman" w:hAnsi="Times New Roman" w:cs="Times New Roman"/>
        </w:rPr>
      </w:pPr>
    </w:p>
    <w:p w14:paraId="5F329688" w14:textId="77777777" w:rsidR="001A438E" w:rsidRDefault="001A438E" w:rsidP="006B4A18">
      <w:pPr>
        <w:rPr>
          <w:rFonts w:ascii="Times New Roman" w:hAnsi="Times New Roman" w:cs="Times New Roman"/>
        </w:rPr>
      </w:pPr>
    </w:p>
    <w:p w14:paraId="6AB325C4" w14:textId="4BB1225C" w:rsidR="001A438E" w:rsidRDefault="001A438E" w:rsidP="001A438E">
      <w:pPr>
        <w:pStyle w:val="Ttulo2"/>
      </w:pPr>
      <w:r>
        <w:lastRenderedPageBreak/>
        <w:t xml:space="preserve">Referências </w:t>
      </w:r>
    </w:p>
    <w:p w14:paraId="105606EF" w14:textId="77777777" w:rsidR="001A438E" w:rsidRPr="001A438E" w:rsidRDefault="001A438E" w:rsidP="001A438E"/>
    <w:p w14:paraId="1B17AFA8" w14:textId="77777777" w:rsidR="001A438E" w:rsidRDefault="001A438E" w:rsidP="001A438E">
      <w:pPr>
        <w:rPr>
          <w:rFonts w:ascii="Times New Roman" w:hAnsi="Times New Roman" w:cs="Times New Roman"/>
        </w:rPr>
      </w:pPr>
      <w:r w:rsidRPr="001A438E">
        <w:rPr>
          <w:rFonts w:ascii="Times New Roman" w:hAnsi="Times New Roman" w:cs="Times New Roman"/>
        </w:rPr>
        <w:t xml:space="preserve">ORGANIZAÇÃO MUNDIAL DA SAÚDE. </w:t>
      </w:r>
      <w:r w:rsidRPr="001A438E">
        <w:rPr>
          <w:rFonts w:ascii="Times New Roman" w:hAnsi="Times New Roman" w:cs="Times New Roman"/>
          <w:b/>
          <w:bCs/>
        </w:rPr>
        <w:t>Saúde mental: fortalecendo nossa resposta</w:t>
      </w:r>
      <w:r w:rsidRPr="001A438E">
        <w:rPr>
          <w:rFonts w:ascii="Times New Roman" w:hAnsi="Times New Roman" w:cs="Times New Roman"/>
        </w:rPr>
        <w:t xml:space="preserve">. Disponível em: </w:t>
      </w:r>
      <w:hyperlink r:id="rId8" w:tgtFrame="_new" w:history="1">
        <w:r w:rsidRPr="001A438E">
          <w:rPr>
            <w:rStyle w:val="Hyperlink"/>
            <w:rFonts w:ascii="Times New Roman" w:hAnsi="Times New Roman" w:cs="Times New Roman"/>
          </w:rPr>
          <w:t>https://www.who.int</w:t>
        </w:r>
      </w:hyperlink>
      <w:r w:rsidRPr="001A438E">
        <w:rPr>
          <w:rFonts w:ascii="Times New Roman" w:hAnsi="Times New Roman" w:cs="Times New Roman"/>
        </w:rPr>
        <w:t>. Acesso em: 21 mar. 2026.</w:t>
      </w:r>
    </w:p>
    <w:p w14:paraId="7A95D1BC" w14:textId="77777777" w:rsidR="001A438E" w:rsidRPr="001A438E" w:rsidRDefault="001A438E" w:rsidP="001A438E">
      <w:pPr>
        <w:rPr>
          <w:rFonts w:ascii="Times New Roman" w:hAnsi="Times New Roman" w:cs="Times New Roman"/>
        </w:rPr>
      </w:pPr>
    </w:p>
    <w:p w14:paraId="76BA777A" w14:textId="77777777" w:rsidR="001A438E" w:rsidRDefault="001A438E" w:rsidP="001A438E">
      <w:pPr>
        <w:rPr>
          <w:rFonts w:ascii="Times New Roman" w:hAnsi="Times New Roman" w:cs="Times New Roman"/>
        </w:rPr>
      </w:pPr>
      <w:r w:rsidRPr="001A438E">
        <w:rPr>
          <w:rFonts w:ascii="Times New Roman" w:hAnsi="Times New Roman" w:cs="Times New Roman"/>
        </w:rPr>
        <w:t xml:space="preserve">CONSELHO FEDERAL DE PSICOLOGIA. </w:t>
      </w:r>
      <w:r w:rsidRPr="001A438E">
        <w:rPr>
          <w:rFonts w:ascii="Times New Roman" w:hAnsi="Times New Roman" w:cs="Times New Roman"/>
          <w:b/>
          <w:bCs/>
        </w:rPr>
        <w:t>Atendimento psicológico online: regulamentação e orientações</w:t>
      </w:r>
      <w:r w:rsidRPr="001A438E">
        <w:rPr>
          <w:rFonts w:ascii="Times New Roman" w:hAnsi="Times New Roman" w:cs="Times New Roman"/>
        </w:rPr>
        <w:t xml:space="preserve">. Brasília: CFP, 2020. Disponível em: </w:t>
      </w:r>
      <w:hyperlink r:id="rId9" w:tgtFrame="_new" w:history="1">
        <w:r w:rsidRPr="001A438E">
          <w:rPr>
            <w:rStyle w:val="Hyperlink"/>
            <w:rFonts w:ascii="Times New Roman" w:hAnsi="Times New Roman" w:cs="Times New Roman"/>
          </w:rPr>
          <w:t>https://site.cfp.org.br</w:t>
        </w:r>
      </w:hyperlink>
      <w:r w:rsidRPr="001A438E">
        <w:rPr>
          <w:rFonts w:ascii="Times New Roman" w:hAnsi="Times New Roman" w:cs="Times New Roman"/>
        </w:rPr>
        <w:t>. Acesso em: 21 mar. 2026.</w:t>
      </w:r>
    </w:p>
    <w:p w14:paraId="5E8B40D5" w14:textId="77777777" w:rsidR="001A438E" w:rsidRPr="001A438E" w:rsidRDefault="001A438E" w:rsidP="001A438E">
      <w:pPr>
        <w:rPr>
          <w:rFonts w:ascii="Times New Roman" w:hAnsi="Times New Roman" w:cs="Times New Roman"/>
        </w:rPr>
      </w:pPr>
    </w:p>
    <w:p w14:paraId="6A86788B" w14:textId="77777777" w:rsidR="001A438E" w:rsidRDefault="001A438E" w:rsidP="001A438E">
      <w:pPr>
        <w:rPr>
          <w:rFonts w:ascii="Times New Roman" w:hAnsi="Times New Roman" w:cs="Times New Roman"/>
        </w:rPr>
      </w:pPr>
      <w:r w:rsidRPr="001A438E">
        <w:rPr>
          <w:rFonts w:ascii="Times New Roman" w:hAnsi="Times New Roman" w:cs="Times New Roman"/>
        </w:rPr>
        <w:t xml:space="preserve">BRASIL. Ministério da Saúde. </w:t>
      </w:r>
      <w:r w:rsidRPr="001A438E">
        <w:rPr>
          <w:rFonts w:ascii="Times New Roman" w:hAnsi="Times New Roman" w:cs="Times New Roman"/>
          <w:b/>
          <w:bCs/>
        </w:rPr>
        <w:t>Saúde mental</w:t>
      </w:r>
      <w:r w:rsidRPr="001A438E">
        <w:rPr>
          <w:rFonts w:ascii="Times New Roman" w:hAnsi="Times New Roman" w:cs="Times New Roman"/>
        </w:rPr>
        <w:t xml:space="preserve">. Disponível em: </w:t>
      </w:r>
      <w:hyperlink r:id="rId10" w:tgtFrame="_new" w:history="1">
        <w:r w:rsidRPr="001A438E">
          <w:rPr>
            <w:rStyle w:val="Hyperlink"/>
            <w:rFonts w:ascii="Times New Roman" w:hAnsi="Times New Roman" w:cs="Times New Roman"/>
          </w:rPr>
          <w:t>https://www.gov.br/saude</w:t>
        </w:r>
      </w:hyperlink>
      <w:r w:rsidRPr="001A438E">
        <w:rPr>
          <w:rFonts w:ascii="Times New Roman" w:hAnsi="Times New Roman" w:cs="Times New Roman"/>
        </w:rPr>
        <w:t>. Acesso em: 21 mar. 2026.</w:t>
      </w:r>
    </w:p>
    <w:p w14:paraId="68AAACD5" w14:textId="77777777" w:rsidR="001A438E" w:rsidRPr="001A438E" w:rsidRDefault="001A438E" w:rsidP="001A438E">
      <w:pPr>
        <w:rPr>
          <w:rFonts w:ascii="Times New Roman" w:hAnsi="Times New Roman" w:cs="Times New Roman"/>
        </w:rPr>
      </w:pPr>
    </w:p>
    <w:p w14:paraId="43CB6069" w14:textId="77777777" w:rsidR="001A438E" w:rsidRDefault="001A438E" w:rsidP="001A438E">
      <w:pPr>
        <w:rPr>
          <w:rFonts w:ascii="Times New Roman" w:hAnsi="Times New Roman" w:cs="Times New Roman"/>
        </w:rPr>
      </w:pPr>
      <w:r w:rsidRPr="001A438E">
        <w:rPr>
          <w:rFonts w:ascii="Times New Roman" w:hAnsi="Times New Roman" w:cs="Times New Roman"/>
        </w:rPr>
        <w:t xml:space="preserve">PRESSMAN, Roger S.; MAXIM, Bruce R. </w:t>
      </w:r>
      <w:r w:rsidRPr="001A438E">
        <w:rPr>
          <w:rFonts w:ascii="Times New Roman" w:hAnsi="Times New Roman" w:cs="Times New Roman"/>
          <w:b/>
          <w:bCs/>
        </w:rPr>
        <w:t>Engenharia de software: uma abordagem profissional</w:t>
      </w:r>
      <w:r w:rsidRPr="001A438E">
        <w:rPr>
          <w:rFonts w:ascii="Times New Roman" w:hAnsi="Times New Roman" w:cs="Times New Roman"/>
        </w:rPr>
        <w:t>. 8. ed. Porto Alegre: AMGH, 2016.</w:t>
      </w:r>
    </w:p>
    <w:p w14:paraId="274DFC92" w14:textId="77777777" w:rsidR="001A438E" w:rsidRPr="001A438E" w:rsidRDefault="001A438E" w:rsidP="001A438E">
      <w:pPr>
        <w:rPr>
          <w:rFonts w:ascii="Times New Roman" w:hAnsi="Times New Roman" w:cs="Times New Roman"/>
        </w:rPr>
      </w:pPr>
    </w:p>
    <w:p w14:paraId="6C3E75E8" w14:textId="77777777" w:rsidR="001A438E" w:rsidRPr="001A438E" w:rsidRDefault="001A438E" w:rsidP="001A438E">
      <w:pPr>
        <w:rPr>
          <w:rFonts w:ascii="Times New Roman" w:hAnsi="Times New Roman" w:cs="Times New Roman"/>
        </w:rPr>
      </w:pPr>
      <w:r w:rsidRPr="001A438E">
        <w:rPr>
          <w:rFonts w:ascii="Times New Roman" w:hAnsi="Times New Roman" w:cs="Times New Roman"/>
        </w:rPr>
        <w:t xml:space="preserve">SOMMERVILLE, Ian. </w:t>
      </w:r>
      <w:r w:rsidRPr="001A438E">
        <w:rPr>
          <w:rFonts w:ascii="Times New Roman" w:hAnsi="Times New Roman" w:cs="Times New Roman"/>
          <w:b/>
          <w:bCs/>
        </w:rPr>
        <w:t>Engenharia de software</w:t>
      </w:r>
      <w:r w:rsidRPr="001A438E">
        <w:rPr>
          <w:rFonts w:ascii="Times New Roman" w:hAnsi="Times New Roman" w:cs="Times New Roman"/>
        </w:rPr>
        <w:t>. 10. ed. São Paulo: Pearson, 2019.</w:t>
      </w:r>
    </w:p>
    <w:p w14:paraId="5034B163" w14:textId="77777777" w:rsidR="001A438E" w:rsidRPr="001A438E" w:rsidRDefault="001A438E" w:rsidP="001A438E"/>
    <w:sectPr w:rsidR="001A438E" w:rsidRPr="001A438E" w:rsidSect="006B4A1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5770"/>
    <w:multiLevelType w:val="hybridMultilevel"/>
    <w:tmpl w:val="441A02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32E06"/>
    <w:multiLevelType w:val="multilevel"/>
    <w:tmpl w:val="9C4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54B3"/>
    <w:multiLevelType w:val="multilevel"/>
    <w:tmpl w:val="2690CD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8" w:hanging="1800"/>
      </w:pPr>
      <w:rPr>
        <w:rFonts w:hint="default"/>
      </w:rPr>
    </w:lvl>
  </w:abstractNum>
  <w:abstractNum w:abstractNumId="3" w15:restartNumberingAfterBreak="0">
    <w:nsid w:val="13973E70"/>
    <w:multiLevelType w:val="multilevel"/>
    <w:tmpl w:val="16D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8C2"/>
    <w:multiLevelType w:val="multilevel"/>
    <w:tmpl w:val="1A9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32DA"/>
    <w:multiLevelType w:val="hybridMultilevel"/>
    <w:tmpl w:val="0D4A1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D2F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DE150F"/>
    <w:multiLevelType w:val="multilevel"/>
    <w:tmpl w:val="1D5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12ECE"/>
    <w:multiLevelType w:val="multilevel"/>
    <w:tmpl w:val="835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5026"/>
    <w:multiLevelType w:val="multilevel"/>
    <w:tmpl w:val="31A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A5EB2"/>
    <w:multiLevelType w:val="hybridMultilevel"/>
    <w:tmpl w:val="F7FE8E1E"/>
    <w:lvl w:ilvl="0" w:tplc="A5AEAD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09204">
    <w:abstractNumId w:val="2"/>
  </w:num>
  <w:num w:numId="2" w16cid:durableId="1945376946">
    <w:abstractNumId w:val="5"/>
  </w:num>
  <w:num w:numId="3" w16cid:durableId="1202285688">
    <w:abstractNumId w:val="0"/>
  </w:num>
  <w:num w:numId="4" w16cid:durableId="1797486748">
    <w:abstractNumId w:val="6"/>
  </w:num>
  <w:num w:numId="5" w16cid:durableId="1023939683">
    <w:abstractNumId w:val="10"/>
  </w:num>
  <w:num w:numId="6" w16cid:durableId="462312116">
    <w:abstractNumId w:val="4"/>
  </w:num>
  <w:num w:numId="7" w16cid:durableId="1744331979">
    <w:abstractNumId w:val="1"/>
  </w:num>
  <w:num w:numId="8" w16cid:durableId="2059889748">
    <w:abstractNumId w:val="3"/>
  </w:num>
  <w:num w:numId="9" w16cid:durableId="683477868">
    <w:abstractNumId w:val="8"/>
  </w:num>
  <w:num w:numId="10" w16cid:durableId="1457410068">
    <w:abstractNumId w:val="9"/>
  </w:num>
  <w:num w:numId="11" w16cid:durableId="103692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E2"/>
    <w:rsid w:val="001A438E"/>
    <w:rsid w:val="002D6EAD"/>
    <w:rsid w:val="002D7BC4"/>
    <w:rsid w:val="003E188B"/>
    <w:rsid w:val="00544509"/>
    <w:rsid w:val="006072EF"/>
    <w:rsid w:val="006B4A18"/>
    <w:rsid w:val="00AD4268"/>
    <w:rsid w:val="00B85263"/>
    <w:rsid w:val="00D07DE7"/>
    <w:rsid w:val="00D47FD6"/>
    <w:rsid w:val="00DF5FE2"/>
    <w:rsid w:val="00E642B0"/>
    <w:rsid w:val="00F1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7763"/>
  <w15:chartTrackingRefBased/>
  <w15:docId w15:val="{70F74A75-C9E7-485B-A158-AC557533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A18"/>
  </w:style>
  <w:style w:type="paragraph" w:styleId="Ttulo1">
    <w:name w:val="heading 1"/>
    <w:basedOn w:val="Normal"/>
    <w:next w:val="Normal"/>
    <w:link w:val="Ttulo1Char"/>
    <w:uiPriority w:val="9"/>
    <w:qFormat/>
    <w:rsid w:val="00DF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07DE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07DE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07DE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07DE7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F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F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F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F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F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F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FE2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42B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642B0"/>
    <w:pPr>
      <w:spacing w:after="100" w:line="259" w:lineRule="auto"/>
    </w:pPr>
    <w:rPr>
      <w:rFonts w:eastAsiaTheme="minorEastAsia" w:cs="Times New Roman"/>
      <w:b/>
      <w:bCs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642B0"/>
    <w:pPr>
      <w:spacing w:after="100" w:line="259" w:lineRule="auto"/>
    </w:pPr>
    <w:rPr>
      <w:rFonts w:eastAsiaTheme="minorEastAsia" w:cs="Times New Roman"/>
      <w:b/>
      <w:bCs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642B0"/>
    <w:pPr>
      <w:spacing w:after="100" w:line="259" w:lineRule="auto"/>
      <w:ind w:left="446"/>
    </w:pPr>
    <w:rPr>
      <w:rFonts w:eastAsiaTheme="minorEastAsia" w:cs="Times New Roman"/>
      <w:b/>
      <w:bCs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642B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4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gov.br/sau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te.cfp.org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1369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COSTA SILVA</dc:creator>
  <cp:keywords/>
  <dc:description/>
  <cp:lastModifiedBy>joao gabriel</cp:lastModifiedBy>
  <cp:revision>2</cp:revision>
  <dcterms:created xsi:type="dcterms:W3CDTF">2026-03-21T23:34:00Z</dcterms:created>
  <dcterms:modified xsi:type="dcterms:W3CDTF">2026-03-21T23:34:00Z</dcterms:modified>
</cp:coreProperties>
</file>