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360" w:lineRule="auto"/>
        <w:rPr>
          <w:rFonts w:ascii="Arial" w:cs="Arial" w:eastAsia="Arial" w:hAnsi="Arial"/>
          <w:color w:val="202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444"/>
          <w:sz w:val="24"/>
          <w:szCs w:val="24"/>
        </w:rPr>
        <w:drawing>
          <wp:inline distB="114300" distT="114300" distL="114300" distR="114300">
            <wp:extent cx="838800" cy="111232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800" cy="1112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SÃO PAULO TECH SCHOOL</w:t>
      </w:r>
    </w:p>
    <w:p w:rsidR="00000000" w:rsidDel="00000000" w:rsidP="00000000" w:rsidRDefault="00000000" w:rsidRPr="00000000" w14:paraId="00000003">
      <w:pPr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TECNÓLOGO EM ANÁLISE E DESENVOLVIMENTO DE SISTEMAS</w:t>
      </w:r>
    </w:p>
    <w:p w:rsidR="00000000" w:rsidDel="00000000" w:rsidP="00000000" w:rsidRDefault="00000000" w:rsidRPr="00000000" w14:paraId="00000004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PROJETO E INOVAÇÃO</w:t>
      </w:r>
    </w:p>
    <w:p w:rsidR="00000000" w:rsidDel="00000000" w:rsidP="00000000" w:rsidRDefault="00000000" w:rsidRPr="00000000" w14:paraId="00000009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02444"/>
        </w:rPr>
      </w:pPr>
      <w:r w:rsidDel="00000000" w:rsidR="00000000" w:rsidRPr="00000000">
        <w:rPr>
          <w:b w:val="1"/>
          <w:color w:val="202444"/>
          <w:rtl w:val="0"/>
        </w:rPr>
        <w:t xml:space="preserve">MOVING ACCESS TECHNOLOGY:</w:t>
      </w:r>
    </w:p>
    <w:p w:rsidR="00000000" w:rsidDel="00000000" w:rsidP="00000000" w:rsidRDefault="00000000" w:rsidRPr="00000000" w14:paraId="00000012">
      <w:pPr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ESTACIONE MAS NÃO</w:t>
      </w:r>
      <w:r w:rsidDel="00000000" w:rsidR="00000000" w:rsidRPr="00000000">
        <w:rPr>
          <w:color w:val="202444"/>
          <w:rtl w:val="0"/>
        </w:rPr>
        <w:t xml:space="preserve"> FIQUE PARADO</w:t>
      </w:r>
    </w:p>
    <w:p w:rsidR="00000000" w:rsidDel="00000000" w:rsidP="00000000" w:rsidRDefault="00000000" w:rsidRPr="00000000" w14:paraId="00000013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SÃO PAULO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202444"/>
          <w:sz w:val="24"/>
          <w:szCs w:val="24"/>
        </w:rPr>
      </w:pPr>
      <w:r w:rsidDel="00000000" w:rsidR="00000000" w:rsidRPr="00000000">
        <w:rPr>
          <w:color w:val="202444"/>
          <w:rtl w:val="0"/>
        </w:rPr>
        <w:t xml:space="preserve">2022</w:t>
      </w:r>
      <w:r w:rsidDel="00000000" w:rsidR="00000000" w:rsidRPr="00000000">
        <w:rPr>
          <w:rtl w:val="0"/>
        </w:rPr>
      </w:r>
    </w:p>
    <w:tbl>
      <w:tblPr>
        <w:tblStyle w:val="Table1"/>
        <w:tblW w:w="9329.0" w:type="dxa"/>
        <w:jc w:val="left"/>
        <w:tblInd w:w="0.0" w:type="dxa"/>
        <w:tblLayout w:type="fixed"/>
        <w:tblLook w:val="0400"/>
      </w:tblPr>
      <w:tblGrid>
        <w:gridCol w:w="7217"/>
        <w:gridCol w:w="2112"/>
        <w:tblGridChange w:id="0">
          <w:tblGrid>
            <w:gridCol w:w="7217"/>
            <w:gridCol w:w="211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tcBorders>
              <w:top w:color="55b9cb" w:space="0" w:sz="8" w:val="single"/>
              <w:left w:color="55b9cb" w:space="0" w:sz="8" w:val="single"/>
              <w:bottom w:color="55b9cb" w:space="0" w:sz="12" w:val="single"/>
              <w:right w:color="55b9cb" w:space="0" w:sz="8" w:val="single"/>
            </w:tcBorders>
            <w:shd w:fill="55b9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>
                <w:b w:val="1"/>
                <w:color w:val="202444"/>
              </w:rPr>
            </w:pPr>
            <w:r w:rsidDel="00000000" w:rsidR="00000000" w:rsidRPr="00000000">
              <w:rPr>
                <w:b w:val="1"/>
                <w:color w:val="202444"/>
                <w:rtl w:val="0"/>
              </w:rPr>
              <w:t xml:space="preserve">INTEGRANTES</w:t>
            </w:r>
          </w:p>
        </w:tc>
        <w:tc>
          <w:tcPr>
            <w:tcBorders>
              <w:top w:color="55b9cb" w:space="0" w:sz="8" w:val="single"/>
              <w:left w:color="55b9cb" w:space="0" w:sz="8" w:val="single"/>
              <w:bottom w:color="55b9cb" w:space="0" w:sz="12" w:val="single"/>
              <w:right w:color="55b9cb" w:space="0" w:sz="8" w:val="single"/>
            </w:tcBorders>
            <w:shd w:fill="55b9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>
                <w:b w:val="1"/>
                <w:color w:val="202444"/>
              </w:rPr>
            </w:pPr>
            <w:r w:rsidDel="00000000" w:rsidR="00000000" w:rsidRPr="00000000">
              <w:rPr>
                <w:b w:val="1"/>
                <w:color w:val="202444"/>
                <w:rtl w:val="0"/>
              </w:rPr>
              <w:t xml:space="preserve">RA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55b9cb" w:space="0" w:sz="12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Alejandro Quispe Qquehue</w:t>
            </w:r>
          </w:p>
        </w:tc>
        <w:tc>
          <w:tcPr>
            <w:tcBorders>
              <w:top w:color="55b9cb" w:space="0" w:sz="12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01221104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tcBorders>
              <w:top w:color="55b9cb" w:space="0" w:sz="8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João Francisco Galliano de Oliveira</w:t>
            </w:r>
          </w:p>
        </w:tc>
        <w:tc>
          <w:tcPr>
            <w:tcBorders>
              <w:top w:color="55b9cb" w:space="0" w:sz="8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01221066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55b9cb" w:space="0" w:sz="8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Larissa Dantas Ribeiro</w:t>
            </w:r>
          </w:p>
        </w:tc>
        <w:tc>
          <w:tcPr>
            <w:tcBorders>
              <w:top w:color="55b9cb" w:space="0" w:sz="8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01221147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55b9cb" w:space="0" w:sz="8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Larissa dos Santos</w:t>
            </w:r>
          </w:p>
        </w:tc>
        <w:tc>
          <w:tcPr>
            <w:tcBorders>
              <w:top w:color="55b9cb" w:space="0" w:sz="8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01221126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tcBorders>
              <w:top w:color="55b9cb" w:space="0" w:sz="8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Leonardo Ferreira Raia Vasconcellos</w:t>
            </w:r>
          </w:p>
        </w:tc>
        <w:tc>
          <w:tcPr>
            <w:tcBorders>
              <w:top w:color="55b9cb" w:space="0" w:sz="8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01221084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55b9cb" w:space="0" w:sz="8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Mário Sérgio de Oliveira</w:t>
            </w:r>
          </w:p>
        </w:tc>
        <w:tc>
          <w:tcPr>
            <w:tcBorders>
              <w:top w:color="55b9cb" w:space="0" w:sz="8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01221080</w:t>
            </w:r>
          </w:p>
        </w:tc>
      </w:tr>
      <w:tr>
        <w:trPr>
          <w:cantSplit w:val="0"/>
          <w:trHeight w:val="31" w:hRule="atLeast"/>
          <w:tblHeader w:val="0"/>
        </w:trPr>
        <w:tc>
          <w:tcPr>
            <w:tcBorders>
              <w:top w:color="55b9cb" w:space="0" w:sz="8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Thayla Andreassi Diogenes</w:t>
            </w:r>
          </w:p>
        </w:tc>
        <w:tc>
          <w:tcPr>
            <w:tcBorders>
              <w:top w:color="55b9cb" w:space="0" w:sz="8" w:val="single"/>
              <w:left w:color="55b9cb" w:space="0" w:sz="8" w:val="single"/>
              <w:bottom w:color="55b9cb" w:space="0" w:sz="8" w:val="single"/>
              <w:right w:color="55b9c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left"/>
              <w:rPr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444"/>
                <w:sz w:val="20"/>
                <w:szCs w:val="20"/>
                <w:rtl w:val="0"/>
              </w:rPr>
              <w:t xml:space="preserve">01221137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202444"/>
        </w:rPr>
      </w:pPr>
      <w:r w:rsidDel="00000000" w:rsidR="00000000" w:rsidRPr="00000000">
        <w:rPr>
          <w:b w:val="1"/>
          <w:color w:val="202444"/>
          <w:rtl w:val="0"/>
        </w:rPr>
        <w:t xml:space="preserve">MOVING ACCESS TECHNOLOGY:</w:t>
      </w:r>
    </w:p>
    <w:p w:rsidR="00000000" w:rsidDel="00000000" w:rsidP="00000000" w:rsidRDefault="00000000" w:rsidRPr="00000000" w14:paraId="00000032">
      <w:pPr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ESTACIONE MAS NÃO FIQUE PARADO</w:t>
      </w:r>
    </w:p>
    <w:p w:rsidR="00000000" w:rsidDel="00000000" w:rsidP="00000000" w:rsidRDefault="00000000" w:rsidRPr="00000000" w14:paraId="00000033">
      <w:pPr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spacing w:line="240" w:lineRule="auto"/>
        <w:ind w:left="4535.433070866142" w:firstLine="0"/>
        <w:jc w:val="both"/>
        <w:rPr>
          <w:color w:val="202444"/>
          <w:sz w:val="20"/>
          <w:szCs w:val="20"/>
        </w:rPr>
      </w:pPr>
      <w:r w:rsidDel="00000000" w:rsidR="00000000" w:rsidRPr="00000000">
        <w:rPr>
          <w:color w:val="202444"/>
          <w:sz w:val="20"/>
          <w:szCs w:val="20"/>
          <w:rtl w:val="0"/>
        </w:rPr>
        <w:t xml:space="preserve">Projeto apresentado à São Paulo Tech School, Tecnólogo em Análise e Desenvolvimento de Sistemas, como parte dos requisitos para obtenção de rendimento na matéria de Projeto e Inovação e Tecnologia da Informação. Sob orientação do líder pedagógico Fernando Duarte Brandão e Thiago Gimenez Bonacelli.</w:t>
      </w:r>
    </w:p>
    <w:p w:rsidR="00000000" w:rsidDel="00000000" w:rsidP="00000000" w:rsidRDefault="00000000" w:rsidRPr="00000000" w14:paraId="0000003A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SÃO PAULO</w:t>
      </w:r>
    </w:p>
    <w:p w:rsidR="00000000" w:rsidDel="00000000" w:rsidP="00000000" w:rsidRDefault="00000000" w:rsidRPr="00000000" w14:paraId="00000040">
      <w:pPr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2022</w:t>
      </w:r>
    </w:p>
    <w:p w:rsidR="00000000" w:rsidDel="00000000" w:rsidP="00000000" w:rsidRDefault="00000000" w:rsidRPr="00000000" w14:paraId="00000041">
      <w:pPr>
        <w:rPr>
          <w:b w:val="1"/>
          <w:color w:val="202444"/>
        </w:rPr>
      </w:pPr>
      <w:r w:rsidDel="00000000" w:rsidR="00000000" w:rsidRPr="00000000">
        <w:rPr>
          <w:b w:val="1"/>
          <w:color w:val="202444"/>
          <w:rtl w:val="0"/>
        </w:rPr>
        <w:t xml:space="preserve">LISTA DE ILUSTRAÇÕES</w:t>
      </w:r>
    </w:p>
    <w:p w:rsidR="00000000" w:rsidDel="00000000" w:rsidP="00000000" w:rsidRDefault="00000000" w:rsidRPr="00000000" w14:paraId="00000042">
      <w:pPr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color w:val="202444"/>
        </w:rPr>
      </w:pPr>
      <w:r w:rsidDel="00000000" w:rsidR="00000000" w:rsidRPr="00000000">
        <w:rPr>
          <w:b w:val="1"/>
          <w:color w:val="202444"/>
          <w:rtl w:val="0"/>
        </w:rPr>
        <w:t xml:space="preserve">DIAGRAMA</w:t>
      </w:r>
    </w:p>
    <w:p w:rsidR="00000000" w:rsidDel="00000000" w:rsidP="00000000" w:rsidRDefault="00000000" w:rsidRPr="00000000" w14:paraId="00000044">
      <w:pPr>
        <w:jc w:val="left"/>
        <w:rPr>
          <w:color w:val="202444"/>
        </w:rPr>
      </w:pPr>
      <w:r w:rsidDel="00000000" w:rsidR="00000000" w:rsidRPr="00000000">
        <w:rPr>
          <w:b w:val="1"/>
          <w:color w:val="202444"/>
          <w:rtl w:val="0"/>
        </w:rPr>
        <w:t xml:space="preserve">Diagrama 1 - </w:t>
      </w:r>
      <w:r w:rsidDel="00000000" w:rsidR="00000000" w:rsidRPr="00000000">
        <w:rPr>
          <w:color w:val="202444"/>
          <w:rtl w:val="0"/>
        </w:rPr>
        <w:t xml:space="preserve">Diagrama de solução </w:t>
      </w:r>
      <w:r w:rsidDel="00000000" w:rsidR="00000000" w:rsidRPr="00000000">
        <w:rPr>
          <w:b w:val="1"/>
          <w:color w:val="202444"/>
          <w:rtl w:val="0"/>
        </w:rPr>
        <w:t xml:space="preserve">…………………………………………………….</w:t>
      </w:r>
      <w:r w:rsidDel="00000000" w:rsidR="00000000" w:rsidRPr="00000000">
        <w:rPr>
          <w:color w:val="202444"/>
          <w:rtl w:val="0"/>
        </w:rPr>
        <w:t xml:space="preserve">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02444"/>
        </w:rPr>
      </w:pPr>
      <w:r w:rsidDel="00000000" w:rsidR="00000000" w:rsidRPr="00000000">
        <w:rPr>
          <w:b w:val="1"/>
          <w:color w:val="20244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left="0" w:firstLine="0"/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ind w:left="0" w:firstLine="0"/>
        <w:rPr/>
      </w:pPr>
      <w:bookmarkStart w:colFirst="0" w:colLast="0" w:name="_1vz18799urb5" w:id="0"/>
      <w:bookmarkEnd w:id="0"/>
      <w:r w:rsidDel="00000000" w:rsidR="00000000" w:rsidRPr="00000000">
        <w:rPr>
          <w:rtl w:val="0"/>
        </w:rPr>
        <w:t xml:space="preserve">1. JUSTIFICATIVA…………………………………………………………………………..5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left="0" w:firstLine="0"/>
        <w:rPr/>
      </w:pPr>
      <w:bookmarkStart w:colFirst="0" w:colLast="0" w:name="_pyl8ycbz1mh5" w:id="1"/>
      <w:bookmarkEnd w:id="1"/>
      <w:r w:rsidDel="00000000" w:rsidR="00000000" w:rsidRPr="00000000">
        <w:rPr>
          <w:b w:val="1"/>
          <w:rtl w:val="0"/>
        </w:rPr>
        <w:t xml:space="preserve">2. OBJETIVO</w:t>
      </w:r>
      <w:r w:rsidDel="00000000" w:rsidR="00000000" w:rsidRPr="00000000">
        <w:rPr>
          <w:b w:val="1"/>
          <w:rtl w:val="0"/>
        </w:rPr>
        <w:t xml:space="preserve">…………………………………………………………………………………5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b w:val="0"/>
          <w:color w:val="000000"/>
        </w:rPr>
      </w:pPr>
      <w:bookmarkStart w:colFirst="0" w:colLast="0" w:name="_4vmydxfmqff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line="360" w:lineRule="auto"/>
        <w:ind w:left="0" w:firstLine="0"/>
        <w:jc w:val="left"/>
        <w:rPr>
          <w:b w:val="1"/>
          <w:sz w:val="24"/>
          <w:szCs w:val="24"/>
        </w:rPr>
      </w:pPr>
      <w:bookmarkStart w:colFirst="0" w:colLast="0" w:name="_wqfkj860shsm" w:id="3"/>
      <w:bookmarkEnd w:id="3"/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 ESCOPO</w:t>
      </w:r>
      <w:r w:rsidDel="00000000" w:rsidR="00000000" w:rsidRPr="00000000">
        <w:rPr>
          <w:b w:val="1"/>
          <w:rtl w:val="0"/>
        </w:rPr>
        <w:t xml:space="preserve">………………………………………………………………………………...…6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ind w:left="0" w:firstLine="0"/>
        <w:rPr>
          <w:b w:val="0"/>
          <w:i w:val="1"/>
        </w:rPr>
      </w:pPr>
      <w:bookmarkStart w:colFirst="0" w:colLast="0" w:name="_7w5y21lmb0d" w:id="4"/>
      <w:bookmarkEnd w:id="4"/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b w:val="0"/>
          <w:rtl w:val="0"/>
        </w:rPr>
        <w:t xml:space="preserve">Funcionalidades</w:t>
      </w:r>
      <w:r w:rsidDel="00000000" w:rsidR="00000000" w:rsidRPr="00000000">
        <w:rPr>
          <w:rtl w:val="0"/>
        </w:rPr>
        <w:t xml:space="preserve">…………………………………………………………………………7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line="360" w:lineRule="auto"/>
        <w:ind w:left="0" w:firstLine="0"/>
        <w:jc w:val="left"/>
        <w:rPr/>
      </w:pPr>
      <w:bookmarkStart w:colFirst="0" w:colLast="0" w:name="_1me8oaw74fzj" w:id="5"/>
      <w:bookmarkEnd w:id="5"/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DIAGRAMA DE SOLUÇÃO……………………………………………………………..8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line="360" w:lineRule="auto"/>
        <w:ind w:left="0" w:firstLine="0"/>
        <w:jc w:val="left"/>
        <w:rPr>
          <w:b w:val="1"/>
        </w:rPr>
      </w:pPr>
      <w:bookmarkStart w:colFirst="0" w:colLast="0" w:name="_5xax2oeqwo9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line="360" w:lineRule="auto"/>
        <w:ind w:left="0" w:firstLine="0"/>
        <w:jc w:val="left"/>
        <w:rPr>
          <w:b w:val="1"/>
          <w:sz w:val="24"/>
          <w:szCs w:val="24"/>
        </w:rPr>
      </w:pPr>
      <w:bookmarkStart w:colFirst="0" w:colLast="0" w:name="_d87kd5tz8qjc" w:id="7"/>
      <w:bookmarkEnd w:id="7"/>
      <w:r w:rsidDel="00000000" w:rsidR="00000000" w:rsidRPr="00000000">
        <w:rPr>
          <w:b w:val="1"/>
          <w:rtl w:val="0"/>
        </w:rPr>
        <w:t xml:space="preserve">5. PREMISSAS E RESTRIÇÕES</w:t>
      </w:r>
      <w:r w:rsidDel="00000000" w:rsidR="00000000" w:rsidRPr="00000000">
        <w:rPr>
          <w:b w:val="1"/>
          <w:rtl w:val="0"/>
        </w:rPr>
        <w:t xml:space="preserve">………………………………………………………….9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line="360" w:lineRule="auto"/>
        <w:ind w:left="0" w:firstLine="0"/>
        <w:jc w:val="left"/>
        <w:rPr>
          <w:b w:val="1"/>
        </w:rPr>
      </w:pPr>
      <w:bookmarkStart w:colFirst="0" w:colLast="0" w:name="_komsdpbfqiz1" w:id="8"/>
      <w:bookmarkEnd w:id="8"/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sz w:val="24"/>
          <w:szCs w:val="24"/>
          <w:rtl w:val="0"/>
        </w:rPr>
        <w:t xml:space="preserve">. EQUIPE ENVOLVIDA</w:t>
      </w:r>
      <w:r w:rsidDel="00000000" w:rsidR="00000000" w:rsidRPr="00000000">
        <w:rPr>
          <w:b w:val="1"/>
          <w:rtl w:val="0"/>
        </w:rPr>
        <w:t xml:space="preserve">…………………………………………………………………….9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before="0" w:line="360" w:lineRule="auto"/>
        <w:ind w:left="0" w:firstLine="0"/>
        <w:jc w:val="left"/>
        <w:rPr/>
      </w:pPr>
      <w:bookmarkStart w:colFirst="0" w:colLast="0" w:name="_i1tam82v0mo2" w:id="9"/>
      <w:bookmarkEnd w:id="9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. CONCLUSÃO</w:t>
      </w:r>
      <w:r w:rsidDel="00000000" w:rsidR="00000000" w:rsidRPr="00000000">
        <w:rPr>
          <w:rtl w:val="0"/>
        </w:rPr>
        <w:t xml:space="preserve">……………………………………………………………………………10</w:t>
      </w:r>
    </w:p>
    <w:p w:rsidR="00000000" w:rsidDel="00000000" w:rsidP="00000000" w:rsidRDefault="00000000" w:rsidRPr="00000000" w14:paraId="0000006F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line="360" w:lineRule="auto"/>
        <w:ind w:left="0" w:firstLine="0"/>
        <w:rPr/>
      </w:pPr>
      <w:bookmarkStart w:colFirst="0" w:colLast="0" w:name="_lxv4d9gabzt2" w:id="10"/>
      <w:bookmarkEnd w:id="10"/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</w:t>
      </w:r>
      <w:r w:rsidDel="00000000" w:rsidR="00000000" w:rsidRPr="00000000">
        <w:rPr>
          <w:rtl w:val="0"/>
        </w:rPr>
        <w:t xml:space="preserve">USTIFICATIVA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ab/>
        <w:t xml:space="preserve">“A frota de automóveis em São Paulo é de aproximadamente 7,2 milhões, o que significa uma média de 0,62 automóveis por habitante, número que é o dobro do verificado em 2001.” diz o presidente do Sindepark-SP (Sindicato das Empresas de Garagens e Estacionamentos do Estado de São Paulo), Marcelo Gait. </w:t>
      </w:r>
    </w:p>
    <w:p w:rsidR="00000000" w:rsidDel="00000000" w:rsidP="00000000" w:rsidRDefault="00000000" w:rsidRPr="00000000" w14:paraId="00000082">
      <w:pPr>
        <w:spacing w:line="276" w:lineRule="auto"/>
        <w:jc w:val="left"/>
        <w:rPr/>
      </w:pPr>
      <w:r w:rsidDel="00000000" w:rsidR="00000000" w:rsidRPr="00000000">
        <w:rPr>
          <w:color w:val="202444"/>
          <w:rtl w:val="0"/>
        </w:rPr>
        <w:t xml:space="preserve">As viagens de carro sustentam a economia do país, portanto abolir o uso de automóveis pessoais não será uma realidade até mesmo quando o transporte por  aplicativos for capaz de suprir todas as necessidades da população. Por conseguinte, os estacionamentos são indispensáveis para a economia e o comércio de várias regiões do Brasil. Segundo o jornal The São Paulo Times, as empresas sérias do setor (cerca de 1500 estacionamentos na cidade) são responsáveis por 30 mil empregos diretos.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="276" w:lineRule="auto"/>
        <w:ind w:firstLine="72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A empresa precisa conhecer bem o seu público-alvo na hora de tomar decisões seja para implementar algo novo, ou para resolver algum problema. Com uso de tecnologia, o proprietário tem maior controle dos projetos e melhores previsões de demanda, porque dados trazem mais confiabilidade para tomadas de decisões, proporcionando maiores chances de sucesso a médio e longo prazo. </w:t>
      </w:r>
    </w:p>
    <w:p w:rsidR="00000000" w:rsidDel="00000000" w:rsidP="00000000" w:rsidRDefault="00000000" w:rsidRPr="00000000" w14:paraId="00000084">
      <w:pPr>
        <w:spacing w:before="240" w:line="276" w:lineRule="auto"/>
        <w:ind w:firstLine="720"/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firstLine="72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Através da análise de dados, tomar decisões ficou não só mais fácil, mas tornou os estabelecimentos tão mais competitivos e assertivos</w:t>
      </w:r>
      <w:r w:rsidDel="00000000" w:rsidR="00000000" w:rsidRPr="00000000">
        <w:rPr>
          <w:color w:val="202444"/>
          <w:rtl w:val="0"/>
        </w:rPr>
        <w:t xml:space="preserve">, </w:t>
      </w:r>
      <w:r w:rsidDel="00000000" w:rsidR="00000000" w:rsidRPr="00000000">
        <w:rPr>
          <w:color w:val="202444"/>
          <w:rtl w:val="0"/>
        </w:rPr>
        <w:t xml:space="preserve">que fica inviável não aderir esta prática. Portanto, o presente projeto propõe-se a implementar um sistema de coleta e gerenciamento de dados em estacionamentos cobertos.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0" w:firstLine="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Um exemplo de uma possível implementação, baseada na coleta de dados é:</w:t>
      </w:r>
    </w:p>
    <w:p w:rsidR="00000000" w:rsidDel="00000000" w:rsidP="00000000" w:rsidRDefault="00000000" w:rsidRPr="00000000" w14:paraId="00000087">
      <w:pPr>
        <w:spacing w:line="276" w:lineRule="auto"/>
        <w:ind w:left="0" w:firstLine="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O estacionamento que consegue registrar quais horários possuem menos movimento, tem a possibilidade de atualizar o preço durante este período, diminuindo o mesmo.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left"/>
        <w:rPr>
          <w:i w:val="1"/>
          <w:color w:val="202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line="360" w:lineRule="auto"/>
        <w:ind w:left="502" w:firstLine="0"/>
        <w:rPr/>
      </w:pPr>
      <w:bookmarkStart w:colFirst="0" w:colLast="0" w:name="_jcn6p52m4vs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9obwgl6qqnw8" w:id="12"/>
      <w:bookmarkEnd w:id="12"/>
      <w:r w:rsidDel="00000000" w:rsidR="00000000" w:rsidRPr="00000000">
        <w:rPr>
          <w:rtl w:val="0"/>
        </w:rPr>
        <w:t xml:space="preserve">2.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8B">
      <w:pPr>
        <w:spacing w:line="276" w:lineRule="auto"/>
        <w:ind w:left="0" w:firstLine="720"/>
        <w:jc w:val="left"/>
        <w:rPr>
          <w:rFonts w:ascii="Arial" w:cs="Arial" w:eastAsia="Arial" w:hAnsi="Arial"/>
          <w:color w:val="202444"/>
          <w:sz w:val="24"/>
          <w:szCs w:val="24"/>
        </w:rPr>
      </w:pPr>
      <w:bookmarkStart w:colFirst="0" w:colLast="0" w:name="_2et92p0" w:id="13"/>
      <w:bookmarkEnd w:id="13"/>
      <w:r w:rsidDel="00000000" w:rsidR="00000000" w:rsidRPr="00000000">
        <w:rPr>
          <w:rFonts w:ascii="Arial" w:cs="Arial" w:eastAsia="Arial" w:hAnsi="Arial"/>
          <w:color w:val="202444"/>
          <w:sz w:val="24"/>
          <w:szCs w:val="24"/>
          <w:rtl w:val="0"/>
        </w:rPr>
        <w:t xml:space="preserve">Oferecer uma </w:t>
      </w:r>
      <w:r w:rsidDel="00000000" w:rsidR="00000000" w:rsidRPr="00000000">
        <w:rPr>
          <w:color w:val="202444"/>
          <w:rtl w:val="0"/>
        </w:rPr>
        <w:t xml:space="preserve">coleta de dados</w:t>
      </w:r>
      <w:r w:rsidDel="00000000" w:rsidR="00000000" w:rsidRPr="00000000">
        <w:rPr>
          <w:rFonts w:ascii="Arial" w:cs="Arial" w:eastAsia="Arial" w:hAnsi="Arial"/>
          <w:color w:val="202444"/>
          <w:sz w:val="24"/>
          <w:szCs w:val="24"/>
          <w:rtl w:val="0"/>
        </w:rPr>
        <w:t xml:space="preserve"> per</w:t>
      </w:r>
      <w:r w:rsidDel="00000000" w:rsidR="00000000" w:rsidRPr="00000000">
        <w:rPr>
          <w:color w:val="202444"/>
          <w:rtl w:val="0"/>
        </w:rPr>
        <w:t xml:space="preserve">iódica para </w:t>
      </w:r>
      <w:r w:rsidDel="00000000" w:rsidR="00000000" w:rsidRPr="00000000">
        <w:rPr>
          <w:rFonts w:ascii="Arial" w:cs="Arial" w:eastAsia="Arial" w:hAnsi="Arial"/>
          <w:color w:val="202444"/>
          <w:sz w:val="24"/>
          <w:szCs w:val="24"/>
          <w:rtl w:val="0"/>
        </w:rPr>
        <w:t xml:space="preserve"> gerenciar</w:t>
      </w:r>
      <w:r w:rsidDel="00000000" w:rsidR="00000000" w:rsidRPr="00000000">
        <w:rPr>
          <w:color w:val="20244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444"/>
          <w:sz w:val="24"/>
          <w:szCs w:val="24"/>
          <w:rtl w:val="0"/>
        </w:rPr>
        <w:t xml:space="preserve">o fluxo de clientes </w:t>
      </w:r>
      <w:r w:rsidDel="00000000" w:rsidR="00000000" w:rsidRPr="00000000">
        <w:rPr>
          <w:color w:val="202444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color w:val="202444"/>
          <w:sz w:val="24"/>
          <w:szCs w:val="24"/>
          <w:rtl w:val="0"/>
        </w:rPr>
        <w:t xml:space="preserve"> estacionamentos cobertos, </w:t>
      </w:r>
      <w:r w:rsidDel="00000000" w:rsidR="00000000" w:rsidRPr="00000000">
        <w:rPr>
          <w:color w:val="202444"/>
          <w:rtl w:val="0"/>
        </w:rPr>
        <w:t xml:space="preserve">facilitando </w:t>
      </w:r>
      <w:r w:rsidDel="00000000" w:rsidR="00000000" w:rsidRPr="00000000">
        <w:rPr>
          <w:rFonts w:ascii="Arial" w:cs="Arial" w:eastAsia="Arial" w:hAnsi="Arial"/>
          <w:color w:val="202444"/>
          <w:sz w:val="24"/>
          <w:szCs w:val="24"/>
          <w:rtl w:val="0"/>
        </w:rPr>
        <w:t xml:space="preserve">a tomada de decisões de seus respectivos donos/gestores. Com a solução proposta, é possível criar planos de negócio (por exemplo, descontos no preço) </w:t>
      </w:r>
      <w:r w:rsidDel="00000000" w:rsidR="00000000" w:rsidRPr="00000000">
        <w:rPr>
          <w:color w:val="202444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202444"/>
          <w:sz w:val="24"/>
          <w:szCs w:val="24"/>
          <w:rtl w:val="0"/>
        </w:rPr>
        <w:t xml:space="preserve"> acordo com os shoppings ou </w:t>
      </w:r>
      <w:r w:rsidDel="00000000" w:rsidR="00000000" w:rsidRPr="00000000">
        <w:rPr>
          <w:color w:val="202444"/>
          <w:rtl w:val="0"/>
        </w:rPr>
        <w:t xml:space="preserve">supermercados</w:t>
      </w:r>
      <w:r w:rsidDel="00000000" w:rsidR="00000000" w:rsidRPr="00000000">
        <w:rPr>
          <w:rFonts w:ascii="Arial" w:cs="Arial" w:eastAsia="Arial" w:hAnsi="Arial"/>
          <w:color w:val="202444"/>
          <w:sz w:val="24"/>
          <w:szCs w:val="24"/>
          <w:rtl w:val="0"/>
        </w:rPr>
        <w:t xml:space="preserve"> para gerar mais demanda em períodos não sazonais.</w:t>
      </w:r>
    </w:p>
    <w:p w:rsidR="00000000" w:rsidDel="00000000" w:rsidP="00000000" w:rsidRDefault="00000000" w:rsidRPr="00000000" w14:paraId="0000008C">
      <w:pPr>
        <w:spacing w:line="360" w:lineRule="auto"/>
        <w:ind w:left="0" w:firstLine="720"/>
        <w:jc w:val="left"/>
        <w:rPr>
          <w:color w:val="202444"/>
        </w:rPr>
      </w:pPr>
      <w:bookmarkStart w:colFirst="0" w:colLast="0" w:name="_fyda6e8qj3f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left"/>
        <w:rPr>
          <w:color w:val="202444"/>
        </w:rPr>
      </w:pPr>
      <w:bookmarkStart w:colFirst="0" w:colLast="0" w:name="_o16dl144r8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3dy6vkm" w:id="16"/>
      <w:bookmarkEnd w:id="16"/>
      <w:r w:rsidDel="00000000" w:rsidR="00000000" w:rsidRPr="00000000">
        <w:rPr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ESCOPO (</w:t>
      </w:r>
      <w:r w:rsidDel="00000000" w:rsidR="00000000" w:rsidRPr="00000000">
        <w:rPr>
          <w:rtl w:val="0"/>
        </w:rPr>
        <w:t xml:space="preserve">Requisitos e Funcionalidades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tbl>
      <w:tblPr>
        <w:tblStyle w:val="Table2"/>
        <w:tblW w:w="10995.0" w:type="dxa"/>
        <w:jc w:val="left"/>
        <w:tblInd w:w="-121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2160"/>
        <w:gridCol w:w="3015"/>
        <w:gridCol w:w="2385"/>
        <w:gridCol w:w="1860"/>
        <w:gridCol w:w="1575"/>
        <w:tblGridChange w:id="0">
          <w:tblGrid>
            <w:gridCol w:w="2160"/>
            <w:gridCol w:w="3015"/>
            <w:gridCol w:w="2385"/>
            <w:gridCol w:w="1860"/>
            <w:gridCol w:w="157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ind w:left="0" w:firstLine="0"/>
              <w:rPr>
                <w:b w:val="1"/>
                <w:color w:val="202444"/>
              </w:rPr>
            </w:pPr>
            <w:r w:rsidDel="00000000" w:rsidR="00000000" w:rsidRPr="00000000">
              <w:rPr>
                <w:b w:val="1"/>
                <w:color w:val="202444"/>
                <w:rtl w:val="0"/>
              </w:rPr>
              <w:t xml:space="preserve">REQUISITOS 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ind w:left="0" w:firstLine="0"/>
              <w:rPr>
                <w:b w:val="1"/>
                <w:color w:val="202444"/>
              </w:rPr>
            </w:pPr>
            <w:r w:rsidDel="00000000" w:rsidR="00000000" w:rsidRPr="00000000">
              <w:rPr>
                <w:b w:val="1"/>
                <w:color w:val="202444"/>
                <w:rtl w:val="0"/>
              </w:rPr>
              <w:t xml:space="preserve">DESCRIÇÃO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ind w:left="0" w:firstLine="0"/>
              <w:rPr>
                <w:b w:val="1"/>
                <w:color w:val="202444"/>
              </w:rPr>
            </w:pPr>
            <w:r w:rsidDel="00000000" w:rsidR="00000000" w:rsidRPr="00000000">
              <w:rPr>
                <w:b w:val="1"/>
                <w:color w:val="202444"/>
                <w:rtl w:val="0"/>
              </w:rPr>
              <w:t xml:space="preserve">CLASSIFICAÇÃO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ind w:left="0" w:firstLine="0"/>
              <w:rPr>
                <w:b w:val="1"/>
                <w:color w:val="202444"/>
              </w:rPr>
            </w:pPr>
            <w:r w:rsidDel="00000000" w:rsidR="00000000" w:rsidRPr="00000000">
              <w:rPr>
                <w:b w:val="1"/>
                <w:color w:val="202444"/>
                <w:rtl w:val="0"/>
              </w:rPr>
              <w:t xml:space="preserve">PRIORIDADE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ind w:left="0" w:firstLine="0"/>
              <w:rPr>
                <w:b w:val="1"/>
                <w:color w:val="202444"/>
              </w:rPr>
            </w:pPr>
            <w:r w:rsidDel="00000000" w:rsidR="00000000" w:rsidRPr="00000000">
              <w:rPr>
                <w:b w:val="1"/>
                <w:color w:val="202444"/>
                <w:rtl w:val="0"/>
              </w:rPr>
              <w:t xml:space="preserve">FIBONACCI</w:t>
            </w:r>
          </w:p>
        </w:tc>
      </w:tr>
      <w:tr>
        <w:trPr>
          <w:cantSplit w:val="0"/>
          <w:trHeight w:val="471.6531317183418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ind w:left="0" w:firstLine="0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 HOME PAGE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ind w:left="0" w:firstLine="0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Tela Inicial onde o usuário terá a primeira impressão de nosso Website, que apresentará nossa empresa e o que ela faz.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ind w:left="0" w:firstLine="0"/>
              <w:rPr>
                <w:b w:val="1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ind w:left="0" w:firstLine="0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ind w:left="0" w:firstLine="0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SIMULADOR 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Simulador que calcula o valor que o cliente pode passar a ganhar utilizando nosso serviço.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Tela de Cadastro em que o usuário se cadastra fornecendo: Seu Nome, Sobrenome, Nome da Empresa, Endereço do Estacionamento, Número de Vagas, CNPJ, Email e Senha.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Tela de login em que o usuário se loga utilizando: Email/CNPJ e Senha.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 GRÁFICOS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ind w:left="0" w:firstLine="0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Plotar um Gráfico com os dados armazenados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ind w:left="0" w:firstLine="0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no BD e fazer a lógica dos mesmos.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MÉTRICAS ESTATÍSTICAS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ind w:left="0" w:firstLine="0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Trazer informações de maior movimento, vagas mais ocupadas e de maior procura.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Emitir alertas através do ChartJS sobre históricos, problemas, etc...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CONTRATAÇÃO DE 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Área designada para a aquisição dos serviços através de planos customizados.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CONTATO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ind w:left="0" w:firstLine="0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Área no website designada para realizar o contato entre o cliente e o produto.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Customizar o perfil de acesso do usuário, podendo adicionar fotos,  alterar informações, etc...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SUPORTE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Tela que provê dados para entrar em contato com a equipe de suporte e assistência técnica.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CONFIGURAÇÃO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ind w:left="0" w:firstLine="0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Escolher diversos layouts para o gráfico, customizável para o usuário final.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INSIGHTS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PopUps com dicas para o cliente poder aumentar ainda mais seu fluxo de clientes.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PLANTA DO ESTACIONAMENTO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Mapa com a planta do estacionamento indicando as saídas para os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.9472656250001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SISTEMA DE VISUALIZAÇÃO DE VAGAS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Visualizador  que indica para os clientes as vagas livres/ocupadas em tempo real.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SISTEMA DE COMPARTILHAMENTO DE VAGAS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ind w:left="0" w:firstLine="0"/>
              <w:jc w:val="left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Indicar outros estabelecimentos próximos quando um parceiro estiver lotado.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ind w:left="0" w:firstLine="0"/>
              <w:rPr>
                <w:rFonts w:ascii="Arial" w:cs="Arial" w:eastAsia="Arial" w:hAnsi="Arial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dzup59r8rk47" w:id="17"/>
      <w:bookmarkEnd w:id="17"/>
      <w:r w:rsidDel="00000000" w:rsidR="00000000" w:rsidRPr="00000000">
        <w:rPr>
          <w:rtl w:val="0"/>
        </w:rPr>
      </w:r>
    </w:p>
    <w:tbl>
      <w:tblPr>
        <w:tblStyle w:val="Table3"/>
        <w:tblW w:w="10950.0" w:type="dxa"/>
        <w:jc w:val="left"/>
        <w:tblInd w:w="-1196.6666666666665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2160"/>
        <w:gridCol w:w="2985"/>
        <w:gridCol w:w="2400"/>
        <w:gridCol w:w="1815"/>
        <w:gridCol w:w="1590"/>
        <w:tblGridChange w:id="0">
          <w:tblGrid>
            <w:gridCol w:w="2160"/>
            <w:gridCol w:w="2985"/>
            <w:gridCol w:w="2400"/>
            <w:gridCol w:w="1815"/>
            <w:gridCol w:w="1590"/>
          </w:tblGrid>
        </w:tblGridChange>
      </w:tblGrid>
      <w:tr>
        <w:trPr>
          <w:cantSplit w:val="0"/>
          <w:trHeight w:val="714.9414062499999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b w:val="1"/>
                <w:color w:val="202444"/>
              </w:rPr>
            </w:pPr>
            <w:r w:rsidDel="00000000" w:rsidR="00000000" w:rsidRPr="00000000">
              <w:rPr>
                <w:b w:val="1"/>
                <w:color w:val="202444"/>
                <w:rtl w:val="0"/>
              </w:rPr>
              <w:t xml:space="preserve">REQUISITOS E FUNCIONALIDADES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b w:val="1"/>
                <w:color w:val="202444"/>
              </w:rPr>
            </w:pPr>
            <w:r w:rsidDel="00000000" w:rsidR="00000000" w:rsidRPr="00000000">
              <w:rPr>
                <w:b w:val="1"/>
                <w:color w:val="202444"/>
                <w:rtl w:val="0"/>
              </w:rPr>
              <w:t xml:space="preserve">DESCRIÇÃO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b w:val="1"/>
                <w:color w:val="202444"/>
              </w:rPr>
            </w:pPr>
            <w:r w:rsidDel="00000000" w:rsidR="00000000" w:rsidRPr="00000000">
              <w:rPr>
                <w:b w:val="1"/>
                <w:color w:val="202444"/>
                <w:rtl w:val="0"/>
              </w:rPr>
              <w:t xml:space="preserve">CLASSIFICAÇÃO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rPr>
                <w:b w:val="1"/>
                <w:color w:val="202444"/>
              </w:rPr>
            </w:pPr>
            <w:r w:rsidDel="00000000" w:rsidR="00000000" w:rsidRPr="00000000">
              <w:rPr>
                <w:b w:val="1"/>
                <w:color w:val="202444"/>
                <w:rtl w:val="0"/>
              </w:rPr>
              <w:t xml:space="preserve">PRIORIDADE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b w:val="1"/>
                <w:color w:val="202444"/>
              </w:rPr>
            </w:pPr>
            <w:r w:rsidDel="00000000" w:rsidR="00000000" w:rsidRPr="00000000">
              <w:rPr>
                <w:b w:val="1"/>
                <w:color w:val="202444"/>
                <w:rtl w:val="0"/>
              </w:rPr>
              <w:t xml:space="preserve">FIBONACCI</w:t>
            </w:r>
          </w:p>
        </w:tc>
      </w:tr>
      <w:tr>
        <w:trPr>
          <w:cantSplit w:val="0"/>
          <w:trHeight w:val="595.9472656249999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Lines w:val="0"/>
              <w:spacing w:before="200" w:lineRule="auto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UTILIZAÇÃO DO ARDUINO E SENSOR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Lines w:val="0"/>
              <w:spacing w:before="200" w:lineRule="auto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Montagem de circuito lógico.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rPr>
                <w:b w:val="1"/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Lines w:val="0"/>
              <w:spacing w:before="200" w:lineRule="auto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rHeight w:val="99.48242187499999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Lines w:val="0"/>
              <w:spacing w:before="200" w:lineRule="auto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OBTENÇÃO DOS DADOS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Lines w:val="0"/>
              <w:spacing w:before="200" w:lineRule="auto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Realizar a montagem do sensor no arduíno e direcionar os dados ao BD.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Essencial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Lines w:val="0"/>
              <w:spacing w:before="200" w:lineRule="auto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rHeight w:val="505.94726562499994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Lines w:val="0"/>
              <w:spacing w:before="200" w:lineRule="auto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MODELAGEM LÓGICA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Lines w:val="0"/>
              <w:spacing w:before="200" w:lineRule="auto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Modelagem lógica do banco de dados que define as tabelas, seus atributos, a dependência e o relacionamento entre elas.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Essencial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Lines w:val="0"/>
              <w:spacing w:before="200" w:lineRule="auto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99.48242187499999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Lines w:val="0"/>
              <w:spacing w:before="200" w:lineRule="auto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SCRIPT BD / LER DADOS / GRAVAR DADOS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Lines w:val="0"/>
              <w:spacing w:before="200" w:line="240" w:lineRule="auto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BD codificado em SQL, para armazenar os dados dos sensores e registro do projeto.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Essencial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Lines w:val="0"/>
              <w:spacing w:before="200" w:lineRule="auto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rHeight w:val="635.947265625" w:hRule="atLeast"/>
          <w:tblHeader w:val="0"/>
        </w:trPr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Lines w:val="0"/>
              <w:spacing w:before="200" w:lineRule="auto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INTEGRAÇÃO DA API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Lines w:val="0"/>
              <w:spacing w:before="200" w:lineRule="auto"/>
              <w:jc w:val="left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Irá realizar a integração dos dados com o BD ao site em tempo real, plotando um gráfico interativo ao usuário.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Essencial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55b9cb" w:space="0" w:sz="4" w:val="single"/>
              <w:left w:color="55b9cb" w:space="0" w:sz="4" w:val="single"/>
              <w:bottom w:color="55b9cb" w:space="0" w:sz="4" w:val="single"/>
              <w:right w:color="55b9cb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Lines w:val="0"/>
              <w:spacing w:before="200" w:lineRule="auto"/>
              <w:rPr>
                <w:color w:val="202444"/>
                <w:sz w:val="18"/>
                <w:szCs w:val="18"/>
              </w:rPr>
            </w:pPr>
            <w:r w:rsidDel="00000000" w:rsidR="00000000" w:rsidRPr="00000000">
              <w:rPr>
                <w:color w:val="202444"/>
                <w:sz w:val="18"/>
                <w:szCs w:val="18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104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b w:val="1"/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b w:val="1"/>
          <w:color w:val="202444"/>
        </w:rPr>
      </w:pPr>
      <w:r w:rsidDel="00000000" w:rsidR="00000000" w:rsidRPr="00000000">
        <w:rPr>
          <w:b w:val="1"/>
          <w:color w:val="202444"/>
          <w:rtl w:val="0"/>
        </w:rPr>
        <w:t xml:space="preserve">3.1.</w:t>
        <w:tab/>
        <w:t xml:space="preserve">FUNCIONALIDADES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line="360" w:lineRule="auto"/>
        <w:ind w:left="720" w:hanging="36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Sistemas de cadastro para os donos dos estabelecimentos; 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line="360" w:lineRule="auto"/>
        <w:ind w:left="720" w:hanging="36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Login para os donos dos estabelecimentos, por meio de email/CNPJ e senha; 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line="360" w:lineRule="auto"/>
        <w:ind w:left="720" w:hanging="36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Após o login, o cliente terá acesso a análise dos dados apresentados em forma de gráficos, métricas, estatísticas e insights. Trazendo informações de horário de menor e maior movimento, vagas mais ocupadas e de maior procura pelos usuários; 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line="360" w:lineRule="auto"/>
        <w:ind w:left="720" w:hanging="36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Conectividade com o Banco de Dados integração;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line="360" w:lineRule="auto"/>
        <w:ind w:left="720" w:hanging="36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Sistema de visualização das vagas em tempo real na aplicação Web, que indica as vagas desocupadas, andares para onde o usuário deve seguir e as saídas disponíveis;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line="360" w:lineRule="auto"/>
        <w:ind w:left="720" w:hanging="36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Sistema de reserva de vagas para usuário final, disponível na aplicação Web;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line="360" w:lineRule="auto"/>
        <w:ind w:left="720" w:hanging="36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Sistema de compartilhamento de vagas para os donos de estacionamentos localizados nas proximidades; 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line="360" w:lineRule="auto"/>
        <w:ind w:left="720" w:hanging="36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Mapa com a planta do estacionamento indicando em verde as vagas disponíveis dentro da aplicação Web; 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line="360" w:lineRule="auto"/>
        <w:ind w:left="720" w:hanging="36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Contratação de planos de serviço na plataforma Web;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line="360" w:lineRule="auto"/>
        <w:ind w:left="720" w:hanging="36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Página de configurações gerais;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line="360" w:lineRule="auto"/>
        <w:ind w:left="720" w:hanging="36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Página de perfil do usuário;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line="360" w:lineRule="auto"/>
        <w:ind w:left="720" w:hanging="36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Área de suporte/contato; 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line="360" w:lineRule="auto"/>
        <w:ind w:left="720" w:hanging="360"/>
        <w:jc w:val="left"/>
        <w:rPr>
          <w:color w:val="202444"/>
        </w:rPr>
      </w:pPr>
      <w:r w:rsidDel="00000000" w:rsidR="00000000" w:rsidRPr="00000000">
        <w:rPr>
          <w:color w:val="202444"/>
          <w:rtl w:val="0"/>
        </w:rPr>
        <w:t xml:space="preserve">Obtenção de dados dos sensores. </w:t>
      </w:r>
    </w:p>
    <w:p w:rsidR="00000000" w:rsidDel="00000000" w:rsidP="00000000" w:rsidRDefault="00000000" w:rsidRPr="00000000" w14:paraId="00000114">
      <w:pPr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b w:val="1"/>
          <w:color w:val="202444"/>
        </w:rPr>
      </w:pPr>
      <w:r w:rsidDel="00000000" w:rsidR="00000000" w:rsidRPr="00000000">
        <w:rPr>
          <w:b w:val="1"/>
          <w:color w:val="202444"/>
          <w:rtl w:val="0"/>
        </w:rPr>
        <w:t xml:space="preserve">4. </w:t>
        <w:tab/>
        <w:t xml:space="preserve">DIAGRAMA DE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5461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xuxw4ujlen0u" w:id="18"/>
      <w:bookmarkEnd w:id="18"/>
      <w:r w:rsidDel="00000000" w:rsidR="00000000" w:rsidRPr="00000000">
        <w:rPr>
          <w:rtl w:val="0"/>
        </w:rPr>
        <w:t xml:space="preserve">5.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PREMISSAS E RESTRIÇÕES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Utilização do Website Institucional;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Internet de boa qualidade;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Instalação deve ser realizada em dias de baixo fluxo de clientes;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Estacionamento comercial (de Shoppings </w:t>
      </w:r>
      <w:r w:rsidDel="00000000" w:rsidR="00000000" w:rsidRPr="00000000">
        <w:rPr>
          <w:color w:val="202444"/>
          <w:rtl w:val="0"/>
        </w:rPr>
        <w:t xml:space="preserve">e Hipermercados);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Estacionamento deve ser coberto;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Uso de sensores de bloqueio;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Data de entrega do projeto, uma vez que pode sofrer variações que serão comunicadas ao cliente de acordo com a necessidade</w:t>
      </w:r>
      <w:r w:rsidDel="00000000" w:rsidR="00000000" w:rsidRPr="00000000">
        <w:rPr>
          <w:color w:val="20244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u w:val="none"/>
          <w:shd w:fill="auto" w:val="clear"/>
          <w:vertAlign w:val="baseline"/>
          <w:rtl w:val="0"/>
        </w:rPr>
        <w:t xml:space="preserve">Usar MySQL para desenvolvimento do bando de dados</w:t>
      </w:r>
      <w:r w:rsidDel="00000000" w:rsidR="00000000" w:rsidRPr="00000000">
        <w:rPr>
          <w:color w:val="202444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u w:val="none"/>
          <w:shd w:fill="auto" w:val="clear"/>
          <w:vertAlign w:val="baseline"/>
          <w:rtl w:val="0"/>
        </w:rPr>
        <w:t xml:space="preserve">Reuniões semanais entre os líderes de ambas as empresa</w:t>
      </w:r>
      <w:r w:rsidDel="00000000" w:rsidR="00000000" w:rsidRPr="00000000">
        <w:rPr>
          <w:color w:val="202444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2 sensores de bloqueio por vaga</w:t>
      </w:r>
      <w:r w:rsidDel="00000000" w:rsidR="00000000" w:rsidRPr="00000000">
        <w:rPr>
          <w:color w:val="20244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Usar Visual Studio Code para desenvolver aplicação Web</w:t>
      </w:r>
      <w:r w:rsidDel="00000000" w:rsidR="00000000" w:rsidRPr="00000000">
        <w:rPr>
          <w:color w:val="20244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Modelo de Negócio estruturado</w:t>
      </w:r>
      <w:r w:rsidDel="00000000" w:rsidR="00000000" w:rsidRPr="00000000">
        <w:rPr>
          <w:color w:val="20244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Utilização de API em Node.js para conexão com o banco de dados</w:t>
      </w:r>
      <w:r w:rsidDel="00000000" w:rsidR="00000000" w:rsidRPr="00000000">
        <w:rPr>
          <w:color w:val="20244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Equipe de desenvolvimento dedicada exclusivamente ao presente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0" w:right="0" w:firstLine="0"/>
        <w:jc w:val="left"/>
        <w:rPr>
          <w:color w:val="202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0" w:right="0" w:firstLine="0"/>
        <w:jc w:val="left"/>
        <w:rPr>
          <w:color w:val="202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ortvyke6xzup" w:id="19"/>
      <w:bookmarkEnd w:id="19"/>
      <w:r w:rsidDel="00000000" w:rsidR="00000000" w:rsidRPr="00000000">
        <w:rPr>
          <w:rtl w:val="0"/>
        </w:rPr>
        <w:t xml:space="preserve">6.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EQUIPE ENVOLVIDA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Desenvolvedores Back-End;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Desenvolvedores Front-End;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DBA;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Gestor de Desenvolvimento;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202444"/>
          <w:u w:val="none"/>
        </w:rPr>
      </w:pPr>
      <w:r w:rsidDel="00000000" w:rsidR="00000000" w:rsidRPr="00000000">
        <w:rPr>
          <w:color w:val="202444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 Success;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Gestor de Projeto;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720" w:right="0" w:hanging="360"/>
        <w:jc w:val="left"/>
        <w:rPr>
          <w:color w:val="202444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444"/>
          <w:sz w:val="24"/>
          <w:szCs w:val="24"/>
          <w:u w:val="none"/>
          <w:shd w:fill="auto" w:val="clear"/>
          <w:vertAlign w:val="baseline"/>
          <w:rtl w:val="0"/>
        </w:rPr>
        <w:t xml:space="preserve">Designer UI/UX</w:t>
      </w:r>
      <w:r w:rsidDel="00000000" w:rsidR="00000000" w:rsidRPr="00000000">
        <w:rPr>
          <w:color w:val="20244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left="0" w:firstLine="0"/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0" w:firstLine="0"/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0" w:firstLine="0"/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2s8eyo1" w:id="20"/>
      <w:bookmarkEnd w:id="20"/>
      <w:r w:rsidDel="00000000" w:rsidR="00000000" w:rsidRPr="00000000">
        <w:rPr>
          <w:rtl w:val="0"/>
        </w:rPr>
        <w:t xml:space="preserve">7.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13B">
      <w:pPr>
        <w:spacing w:line="360" w:lineRule="auto"/>
        <w:ind w:left="0" w:firstLine="720"/>
        <w:jc w:val="left"/>
        <w:rPr>
          <w:rFonts w:ascii="Arial" w:cs="Arial" w:eastAsia="Arial" w:hAnsi="Arial"/>
          <w:color w:val="202444"/>
          <w:sz w:val="24"/>
          <w:szCs w:val="24"/>
        </w:rPr>
      </w:pPr>
      <w:r w:rsidDel="00000000" w:rsidR="00000000" w:rsidRPr="00000000">
        <w:rPr>
          <w:color w:val="20244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202444"/>
          <w:sz w:val="24"/>
          <w:szCs w:val="24"/>
          <w:rtl w:val="0"/>
        </w:rPr>
        <w:t xml:space="preserve"> projeto concede um sistema de coleta de dados através de sensores de bloqueio e Arduino, para processamento de dados através de um Banco de Dados conectado a um Website Institucional onde os proprietários de estacionamentos terão um auxílio </w:t>
      </w:r>
      <w:r w:rsidDel="00000000" w:rsidR="00000000" w:rsidRPr="00000000">
        <w:rPr>
          <w:color w:val="20244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202444"/>
          <w:sz w:val="24"/>
          <w:szCs w:val="24"/>
          <w:rtl w:val="0"/>
        </w:rPr>
        <w:t xml:space="preserve"> suas tomadas de decisões, baseando-se em dados coletados diariamente com o funcionamento do estabelecimento.</w:t>
      </w:r>
    </w:p>
    <w:p w:rsidR="00000000" w:rsidDel="00000000" w:rsidP="00000000" w:rsidRDefault="00000000" w:rsidRPr="00000000" w14:paraId="0000013C">
      <w:pPr>
        <w:spacing w:line="360" w:lineRule="auto"/>
        <w:ind w:left="0" w:firstLine="720"/>
        <w:jc w:val="left"/>
        <w:rPr>
          <w:rFonts w:ascii="Arial" w:cs="Arial" w:eastAsia="Arial" w:hAnsi="Arial"/>
          <w:color w:val="202444"/>
          <w:sz w:val="24"/>
          <w:szCs w:val="24"/>
        </w:rPr>
      </w:pPr>
      <w:r w:rsidDel="00000000" w:rsidR="00000000" w:rsidRPr="00000000">
        <w:rPr>
          <w:color w:val="20244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202444"/>
          <w:sz w:val="24"/>
          <w:szCs w:val="24"/>
          <w:rtl w:val="0"/>
        </w:rPr>
        <w:t xml:space="preserve">nformações embasadas são valiosas, logo, o sistema permitindo a coleta de dados seguros aos dados do estabelecimento, o dono poderá tomar decisões que aumentam a lucratividade e eficiência do seu estabelecimento.</w:t>
      </w:r>
    </w:p>
    <w:p w:rsidR="00000000" w:rsidDel="00000000" w:rsidP="00000000" w:rsidRDefault="00000000" w:rsidRPr="00000000" w14:paraId="0000013D">
      <w:pPr>
        <w:spacing w:line="360" w:lineRule="auto"/>
        <w:ind w:left="0" w:firstLine="0"/>
        <w:jc w:val="left"/>
        <w:rPr>
          <w:rFonts w:ascii="Arial" w:cs="Arial" w:eastAsia="Arial" w:hAnsi="Arial"/>
          <w:color w:val="202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color w:val="20244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color w:val="20244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color w:val="20244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color w:val="20244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color w:val="20244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color w:val="20244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color w:val="20244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color w:val="20244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color w:val="20244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color w:val="20244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6838" w:w="11906" w:orient="portrait"/>
      <w:pgMar w:bottom="1133.8582677165355" w:top="1700.7874015748032" w:left="1700.7874015748032" w:right="1133.858267716535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implon Mono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75.0" w:type="dxa"/>
      <w:jc w:val="left"/>
      <w:tblInd w:w="0.0" w:type="dxa"/>
      <w:tblLayout w:type="fixed"/>
      <w:tblLook w:val="0600"/>
    </w:tblPr>
    <w:tblGrid>
      <w:gridCol w:w="3325"/>
      <w:gridCol w:w="3325"/>
      <w:gridCol w:w="3325"/>
      <w:tblGridChange w:id="0">
        <w:tblGrid>
          <w:gridCol w:w="3325"/>
          <w:gridCol w:w="3325"/>
          <w:gridCol w:w="3325"/>
        </w:tblGrid>
      </w:tblGridChange>
    </w:tblGrid>
    <w:tr>
      <w:trPr>
        <w:cantSplit w:val="0"/>
        <w:trHeight w:val="307.97851562500006" w:hRule="atLeast"/>
        <w:tblHeader w:val="0"/>
      </w:trPr>
      <w:tc>
        <w:tcPr/>
        <w:p w:rsidR="00000000" w:rsidDel="00000000" w:rsidP="00000000" w:rsidRDefault="00000000" w:rsidRPr="00000000" w14:paraId="000001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40" w:line="240" w:lineRule="auto"/>
            <w:ind w:left="-115" w:right="0" w:firstLine="0"/>
            <w:jc w:val="left"/>
            <w:rPr>
              <w:rFonts w:ascii="Simplon Mono" w:cs="Simplon Mono" w:eastAsia="Simplon Mono" w:hAnsi="Simplon Mono"/>
              <w:color w:val="595959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40" w:line="240" w:lineRule="auto"/>
            <w:ind w:left="-115" w:right="0" w:firstLine="0"/>
            <w:jc w:val="left"/>
            <w:rPr>
              <w:rFonts w:ascii="Simplon Mono" w:cs="Simplon Mono" w:eastAsia="Simplon Mono" w:hAnsi="Simplon Mono"/>
              <w:color w:val="595959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40" w:line="240" w:lineRule="auto"/>
            <w:ind w:left="0" w:right="0" w:firstLine="0"/>
            <w:jc w:val="center"/>
            <w:rPr>
              <w:rFonts w:ascii="Simplon Mono" w:cs="Simplon Mono" w:eastAsia="Simplon Mono" w:hAnsi="Simplon Mono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40" w:line="240" w:lineRule="auto"/>
            <w:ind w:left="0" w:right="-115" w:firstLine="0"/>
            <w:jc w:val="right"/>
            <w:rPr>
              <w:rFonts w:ascii="Simplon Mono" w:cs="Simplon Mono" w:eastAsia="Simplon Mono" w:hAnsi="Simplon Mono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WordPictureWatermark2" style="position:absolute;width:596.25pt;height:843.0pt;rotation:0;z-index:-503316481;mso-position-horizontal-relative:margin;mso-position-horizontal:absolute;margin-left:-85.41437007874016pt;mso-position-vertical-relative:margin;mso-position-vertical:absolute;margin-top:-85.41437007874016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left"/>
    </w:pPr>
    <w:rPr>
      <w:b w:val="1"/>
      <w:color w:val="202444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color w:val="202444"/>
    </w:rPr>
  </w:style>
  <w:style w:type="paragraph" w:styleId="Heading3">
    <w:name w:val="heading 3"/>
    <w:basedOn w:val="Normal"/>
    <w:next w:val="Normal"/>
    <w:pPr>
      <w:keepNext w:val="1"/>
      <w:keepLines w:val="1"/>
      <w:jc w:val="left"/>
    </w:pPr>
    <w:rPr>
      <w:b w:val="1"/>
      <w:color w:val="2024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before="40" w:line="240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40" w:line="240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