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D385E" w14:textId="477AA409" w:rsidR="0078219B" w:rsidRPr="00412261" w:rsidRDefault="00152052">
      <w:pPr>
        <w:rPr>
          <w:sz w:val="20"/>
          <w:szCs w:val="20"/>
        </w:rPr>
      </w:pPr>
      <w:r w:rsidRPr="00412261">
        <w:rPr>
          <w:sz w:val="20"/>
          <w:szCs w:val="20"/>
        </w:rPr>
        <w:t xml:space="preserve">Sprint 2 </w:t>
      </w:r>
    </w:p>
    <w:p w14:paraId="58852788" w14:textId="0328CF50" w:rsidR="00152052" w:rsidRPr="00412261" w:rsidRDefault="00152052">
      <w:pPr>
        <w:rPr>
          <w:sz w:val="20"/>
          <w:szCs w:val="20"/>
        </w:rPr>
      </w:pPr>
      <w:r w:rsidRPr="00412261">
        <w:rPr>
          <w:sz w:val="20"/>
          <w:szCs w:val="20"/>
        </w:rPr>
        <w:t>Equipe: Vorus</w:t>
      </w:r>
    </w:p>
    <w:p w14:paraId="1410830E" w14:textId="09AA8DA4" w:rsidR="00152052" w:rsidRPr="00412261" w:rsidRDefault="00152052">
      <w:pPr>
        <w:rPr>
          <w:sz w:val="20"/>
          <w:szCs w:val="20"/>
        </w:rPr>
      </w:pPr>
      <w:r w:rsidRPr="00412261">
        <w:rPr>
          <w:sz w:val="20"/>
          <w:szCs w:val="20"/>
        </w:rPr>
        <w:t xml:space="preserve">Nome: Bruno Henrique Feraz da Silva       RM:87740 </w:t>
      </w:r>
    </w:p>
    <w:p w14:paraId="2F823CAC" w14:textId="246EB4B4" w:rsidR="00152052" w:rsidRPr="00412261" w:rsidRDefault="00152052">
      <w:pPr>
        <w:rPr>
          <w:sz w:val="20"/>
          <w:szCs w:val="20"/>
        </w:rPr>
      </w:pPr>
      <w:r w:rsidRPr="00412261">
        <w:rPr>
          <w:sz w:val="20"/>
          <w:szCs w:val="20"/>
        </w:rPr>
        <w:t>Nome: João Henrique Pinto                        RM:86913</w:t>
      </w:r>
    </w:p>
    <w:p w14:paraId="33BF60F4" w14:textId="5D135143" w:rsidR="00152052" w:rsidRPr="00412261" w:rsidRDefault="00152052">
      <w:pPr>
        <w:rPr>
          <w:sz w:val="20"/>
          <w:szCs w:val="20"/>
        </w:rPr>
      </w:pPr>
      <w:r w:rsidRPr="00412261">
        <w:rPr>
          <w:sz w:val="20"/>
          <w:szCs w:val="20"/>
        </w:rPr>
        <w:t>Nome: Yasmim Rodrigues Bussoni            RM:88655</w:t>
      </w:r>
    </w:p>
    <w:p w14:paraId="22868623" w14:textId="1B285567" w:rsidR="00152052" w:rsidRPr="00412261" w:rsidRDefault="00152052">
      <w:pPr>
        <w:rPr>
          <w:sz w:val="20"/>
          <w:szCs w:val="20"/>
        </w:rPr>
      </w:pPr>
      <w:r w:rsidRPr="00412261">
        <w:rPr>
          <w:sz w:val="20"/>
          <w:szCs w:val="20"/>
        </w:rPr>
        <w:t>Nome: Gabriel Ovidio Vieira                       RM:86814</w:t>
      </w:r>
    </w:p>
    <w:p w14:paraId="2801A0DE" w14:textId="1F161915" w:rsidR="00152052" w:rsidRPr="00412261" w:rsidRDefault="00152052">
      <w:pPr>
        <w:rPr>
          <w:sz w:val="20"/>
          <w:szCs w:val="20"/>
        </w:rPr>
      </w:pPr>
      <w:r w:rsidRPr="00412261">
        <w:rPr>
          <w:sz w:val="20"/>
          <w:szCs w:val="20"/>
        </w:rPr>
        <w:t>Nome: João Pedro Garcia                           RM:89240</w:t>
      </w:r>
    </w:p>
    <w:p w14:paraId="2DCD09AE" w14:textId="02BECEBE" w:rsidR="00152052" w:rsidRDefault="0015205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5"/>
        <w:gridCol w:w="1406"/>
        <w:gridCol w:w="1525"/>
        <w:gridCol w:w="1525"/>
        <w:gridCol w:w="2035"/>
        <w:gridCol w:w="658"/>
      </w:tblGrid>
      <w:tr w:rsidR="00412261" w:rsidRPr="00152052" w14:paraId="71966B85" w14:textId="77777777" w:rsidTr="00152052">
        <w:trPr>
          <w:trHeight w:val="300"/>
        </w:trPr>
        <w:tc>
          <w:tcPr>
            <w:tcW w:w="2120" w:type="dxa"/>
            <w:noWrap/>
            <w:hideMark/>
          </w:tcPr>
          <w:p w14:paraId="4CD21856" w14:textId="77777777" w:rsidR="00152052" w:rsidRPr="00152052" w:rsidRDefault="00152052">
            <w:r w:rsidRPr="00152052">
              <w:t xml:space="preserve">Tempo de requisição </w:t>
            </w:r>
          </w:p>
        </w:tc>
        <w:tc>
          <w:tcPr>
            <w:tcW w:w="2220" w:type="dxa"/>
            <w:noWrap/>
            <w:hideMark/>
          </w:tcPr>
          <w:p w14:paraId="32FC6DD0" w14:textId="175FB6B5" w:rsidR="00152052" w:rsidRPr="00152052" w:rsidRDefault="00152052">
            <w:r w:rsidRPr="00152052">
              <w:t>Frequências Absolutas</w:t>
            </w:r>
          </w:p>
        </w:tc>
        <w:tc>
          <w:tcPr>
            <w:tcW w:w="2420" w:type="dxa"/>
            <w:noWrap/>
            <w:hideMark/>
          </w:tcPr>
          <w:p w14:paraId="190DA4D9" w14:textId="18EF7EDF" w:rsidR="00152052" w:rsidRPr="00152052" w:rsidRDefault="00152052">
            <w:r w:rsidRPr="00152052">
              <w:t>Frequências acumuladas</w:t>
            </w:r>
          </w:p>
        </w:tc>
        <w:tc>
          <w:tcPr>
            <w:tcW w:w="2420" w:type="dxa"/>
            <w:noWrap/>
            <w:hideMark/>
          </w:tcPr>
          <w:p w14:paraId="3B79DBF8" w14:textId="4F466A15" w:rsidR="00152052" w:rsidRPr="00152052" w:rsidRDefault="00152052">
            <w:r w:rsidRPr="00152052">
              <w:t>Frequências relativas</w:t>
            </w:r>
          </w:p>
        </w:tc>
        <w:tc>
          <w:tcPr>
            <w:tcW w:w="3280" w:type="dxa"/>
            <w:noWrap/>
            <w:hideMark/>
          </w:tcPr>
          <w:p w14:paraId="4CF88957" w14:textId="40EA29D0" w:rsidR="00152052" w:rsidRPr="00152052" w:rsidRDefault="00412261">
            <w:r w:rsidRPr="00152052">
              <w:t>Frequências</w:t>
            </w:r>
            <w:r w:rsidR="00152052" w:rsidRPr="00152052">
              <w:t xml:space="preserve"> acumuladas relativas</w:t>
            </w:r>
          </w:p>
        </w:tc>
        <w:tc>
          <w:tcPr>
            <w:tcW w:w="960" w:type="dxa"/>
            <w:noWrap/>
            <w:hideMark/>
          </w:tcPr>
          <w:p w14:paraId="75B9BD0C" w14:textId="3B5C1B58" w:rsidR="00152052" w:rsidRPr="00152052" w:rsidRDefault="00152052" w:rsidP="00152052">
            <w:r w:rsidRPr="00152052">
              <w:t>Xi.Fi</w:t>
            </w:r>
          </w:p>
        </w:tc>
      </w:tr>
      <w:tr w:rsidR="00412261" w:rsidRPr="00152052" w14:paraId="591C2B79" w14:textId="77777777" w:rsidTr="00152052">
        <w:trPr>
          <w:trHeight w:val="300"/>
        </w:trPr>
        <w:tc>
          <w:tcPr>
            <w:tcW w:w="2120" w:type="dxa"/>
            <w:noWrap/>
            <w:hideMark/>
          </w:tcPr>
          <w:p w14:paraId="32A7B864" w14:textId="77777777" w:rsidR="00152052" w:rsidRPr="00152052" w:rsidRDefault="00152052" w:rsidP="00152052">
            <w:r w:rsidRPr="00152052">
              <w:t>2</w:t>
            </w:r>
          </w:p>
        </w:tc>
        <w:tc>
          <w:tcPr>
            <w:tcW w:w="2220" w:type="dxa"/>
            <w:noWrap/>
            <w:hideMark/>
          </w:tcPr>
          <w:p w14:paraId="67599D88" w14:textId="77777777" w:rsidR="00152052" w:rsidRPr="00152052" w:rsidRDefault="00152052" w:rsidP="00152052">
            <w:r w:rsidRPr="00152052">
              <w:t>8</w:t>
            </w:r>
          </w:p>
        </w:tc>
        <w:tc>
          <w:tcPr>
            <w:tcW w:w="2420" w:type="dxa"/>
            <w:noWrap/>
            <w:hideMark/>
          </w:tcPr>
          <w:p w14:paraId="73FD5600" w14:textId="77777777" w:rsidR="00152052" w:rsidRPr="00152052" w:rsidRDefault="00152052" w:rsidP="00152052">
            <w:r w:rsidRPr="00152052">
              <w:t>8</w:t>
            </w:r>
          </w:p>
        </w:tc>
        <w:tc>
          <w:tcPr>
            <w:tcW w:w="2420" w:type="dxa"/>
            <w:noWrap/>
            <w:hideMark/>
          </w:tcPr>
          <w:p w14:paraId="58D937E8" w14:textId="77777777" w:rsidR="00152052" w:rsidRPr="00152052" w:rsidRDefault="00152052" w:rsidP="00152052">
            <w:r w:rsidRPr="00152052">
              <w:t>8%</w:t>
            </w:r>
          </w:p>
        </w:tc>
        <w:tc>
          <w:tcPr>
            <w:tcW w:w="3280" w:type="dxa"/>
            <w:noWrap/>
            <w:hideMark/>
          </w:tcPr>
          <w:p w14:paraId="2042AD81" w14:textId="77777777" w:rsidR="00152052" w:rsidRPr="00152052" w:rsidRDefault="00152052" w:rsidP="00152052">
            <w:r w:rsidRPr="00152052">
              <w:t>8%</w:t>
            </w:r>
          </w:p>
        </w:tc>
        <w:tc>
          <w:tcPr>
            <w:tcW w:w="960" w:type="dxa"/>
            <w:noWrap/>
            <w:hideMark/>
          </w:tcPr>
          <w:p w14:paraId="3906E8C2" w14:textId="77777777" w:rsidR="00152052" w:rsidRPr="00152052" w:rsidRDefault="00152052" w:rsidP="00152052">
            <w:r w:rsidRPr="00152052">
              <w:t>16</w:t>
            </w:r>
          </w:p>
        </w:tc>
      </w:tr>
      <w:tr w:rsidR="00412261" w:rsidRPr="00152052" w14:paraId="69211A4A" w14:textId="77777777" w:rsidTr="00152052">
        <w:trPr>
          <w:trHeight w:val="300"/>
        </w:trPr>
        <w:tc>
          <w:tcPr>
            <w:tcW w:w="2120" w:type="dxa"/>
            <w:noWrap/>
            <w:hideMark/>
          </w:tcPr>
          <w:p w14:paraId="28BCA85C" w14:textId="77777777" w:rsidR="00152052" w:rsidRPr="00152052" w:rsidRDefault="00152052" w:rsidP="00152052">
            <w:r w:rsidRPr="00152052">
              <w:t>4</w:t>
            </w:r>
          </w:p>
        </w:tc>
        <w:tc>
          <w:tcPr>
            <w:tcW w:w="2220" w:type="dxa"/>
            <w:noWrap/>
            <w:hideMark/>
          </w:tcPr>
          <w:p w14:paraId="68939E5F" w14:textId="77777777" w:rsidR="00152052" w:rsidRPr="00152052" w:rsidRDefault="00152052" w:rsidP="00152052">
            <w:r w:rsidRPr="00152052">
              <w:t>9</w:t>
            </w:r>
          </w:p>
        </w:tc>
        <w:tc>
          <w:tcPr>
            <w:tcW w:w="2420" w:type="dxa"/>
            <w:noWrap/>
            <w:hideMark/>
          </w:tcPr>
          <w:p w14:paraId="022F9143" w14:textId="77777777" w:rsidR="00152052" w:rsidRPr="00152052" w:rsidRDefault="00152052" w:rsidP="00152052">
            <w:r w:rsidRPr="00152052">
              <w:t>17</w:t>
            </w:r>
          </w:p>
        </w:tc>
        <w:tc>
          <w:tcPr>
            <w:tcW w:w="2420" w:type="dxa"/>
            <w:noWrap/>
            <w:hideMark/>
          </w:tcPr>
          <w:p w14:paraId="75E45648" w14:textId="77777777" w:rsidR="00152052" w:rsidRPr="00152052" w:rsidRDefault="00152052" w:rsidP="00152052">
            <w:r w:rsidRPr="00152052">
              <w:t>9%</w:t>
            </w:r>
          </w:p>
        </w:tc>
        <w:tc>
          <w:tcPr>
            <w:tcW w:w="3280" w:type="dxa"/>
            <w:noWrap/>
            <w:hideMark/>
          </w:tcPr>
          <w:p w14:paraId="53CF0909" w14:textId="77777777" w:rsidR="00152052" w:rsidRPr="00152052" w:rsidRDefault="00152052" w:rsidP="00152052">
            <w:r w:rsidRPr="00152052">
              <w:t>16%</w:t>
            </w:r>
          </w:p>
        </w:tc>
        <w:tc>
          <w:tcPr>
            <w:tcW w:w="960" w:type="dxa"/>
            <w:noWrap/>
            <w:hideMark/>
          </w:tcPr>
          <w:p w14:paraId="489A7902" w14:textId="77777777" w:rsidR="00152052" w:rsidRPr="00152052" w:rsidRDefault="00152052" w:rsidP="00152052">
            <w:r w:rsidRPr="00152052">
              <w:t>36</w:t>
            </w:r>
          </w:p>
        </w:tc>
      </w:tr>
      <w:tr w:rsidR="00412261" w:rsidRPr="00152052" w14:paraId="369EB39C" w14:textId="77777777" w:rsidTr="00152052">
        <w:trPr>
          <w:trHeight w:val="300"/>
        </w:trPr>
        <w:tc>
          <w:tcPr>
            <w:tcW w:w="2120" w:type="dxa"/>
            <w:noWrap/>
            <w:hideMark/>
          </w:tcPr>
          <w:p w14:paraId="35FA7D8C" w14:textId="77777777" w:rsidR="00152052" w:rsidRPr="00152052" w:rsidRDefault="00152052" w:rsidP="00152052">
            <w:r w:rsidRPr="00152052">
              <w:t>6</w:t>
            </w:r>
          </w:p>
        </w:tc>
        <w:tc>
          <w:tcPr>
            <w:tcW w:w="2220" w:type="dxa"/>
            <w:noWrap/>
            <w:hideMark/>
          </w:tcPr>
          <w:p w14:paraId="65AF3694" w14:textId="77777777" w:rsidR="00152052" w:rsidRPr="00152052" w:rsidRDefault="00152052" w:rsidP="00152052">
            <w:r w:rsidRPr="00152052">
              <w:t>10</w:t>
            </w:r>
          </w:p>
        </w:tc>
        <w:tc>
          <w:tcPr>
            <w:tcW w:w="2420" w:type="dxa"/>
            <w:noWrap/>
            <w:hideMark/>
          </w:tcPr>
          <w:p w14:paraId="0DCDB9FD" w14:textId="77777777" w:rsidR="00152052" w:rsidRPr="00152052" w:rsidRDefault="00152052" w:rsidP="00152052">
            <w:r w:rsidRPr="00152052">
              <w:t>27</w:t>
            </w:r>
          </w:p>
        </w:tc>
        <w:tc>
          <w:tcPr>
            <w:tcW w:w="2420" w:type="dxa"/>
            <w:noWrap/>
            <w:hideMark/>
          </w:tcPr>
          <w:p w14:paraId="2864D9CE" w14:textId="77777777" w:rsidR="00152052" w:rsidRPr="00152052" w:rsidRDefault="00152052" w:rsidP="00152052">
            <w:r w:rsidRPr="00152052">
              <w:t>10%</w:t>
            </w:r>
          </w:p>
        </w:tc>
        <w:tc>
          <w:tcPr>
            <w:tcW w:w="3280" w:type="dxa"/>
            <w:noWrap/>
            <w:hideMark/>
          </w:tcPr>
          <w:p w14:paraId="400484D5" w14:textId="77777777" w:rsidR="00152052" w:rsidRPr="00152052" w:rsidRDefault="00152052" w:rsidP="00152052">
            <w:r w:rsidRPr="00152052">
              <w:t>26%</w:t>
            </w:r>
          </w:p>
        </w:tc>
        <w:tc>
          <w:tcPr>
            <w:tcW w:w="960" w:type="dxa"/>
            <w:noWrap/>
            <w:hideMark/>
          </w:tcPr>
          <w:p w14:paraId="0868C6C9" w14:textId="77777777" w:rsidR="00152052" w:rsidRPr="00152052" w:rsidRDefault="00152052" w:rsidP="00152052">
            <w:r w:rsidRPr="00152052">
              <w:t>60</w:t>
            </w:r>
          </w:p>
        </w:tc>
      </w:tr>
      <w:tr w:rsidR="00412261" w:rsidRPr="00152052" w14:paraId="763D3959" w14:textId="77777777" w:rsidTr="00152052">
        <w:trPr>
          <w:trHeight w:val="300"/>
        </w:trPr>
        <w:tc>
          <w:tcPr>
            <w:tcW w:w="2120" w:type="dxa"/>
            <w:noWrap/>
            <w:hideMark/>
          </w:tcPr>
          <w:p w14:paraId="015D300F" w14:textId="77777777" w:rsidR="00152052" w:rsidRPr="00152052" w:rsidRDefault="00152052" w:rsidP="00152052">
            <w:r w:rsidRPr="00152052">
              <w:t>8</w:t>
            </w:r>
          </w:p>
        </w:tc>
        <w:tc>
          <w:tcPr>
            <w:tcW w:w="2220" w:type="dxa"/>
            <w:noWrap/>
            <w:hideMark/>
          </w:tcPr>
          <w:p w14:paraId="6F094E64" w14:textId="77777777" w:rsidR="00152052" w:rsidRPr="00152052" w:rsidRDefault="00152052" w:rsidP="00152052">
            <w:r w:rsidRPr="00152052">
              <w:t>16</w:t>
            </w:r>
          </w:p>
        </w:tc>
        <w:tc>
          <w:tcPr>
            <w:tcW w:w="2420" w:type="dxa"/>
            <w:noWrap/>
            <w:hideMark/>
          </w:tcPr>
          <w:p w14:paraId="53115335" w14:textId="77777777" w:rsidR="00152052" w:rsidRPr="00152052" w:rsidRDefault="00152052" w:rsidP="00152052">
            <w:r w:rsidRPr="00152052">
              <w:t>43</w:t>
            </w:r>
          </w:p>
        </w:tc>
        <w:tc>
          <w:tcPr>
            <w:tcW w:w="2420" w:type="dxa"/>
            <w:noWrap/>
            <w:hideMark/>
          </w:tcPr>
          <w:p w14:paraId="5AB1E774" w14:textId="77777777" w:rsidR="00152052" w:rsidRPr="00152052" w:rsidRDefault="00152052" w:rsidP="00152052">
            <w:r w:rsidRPr="00152052">
              <w:t>15%</w:t>
            </w:r>
          </w:p>
        </w:tc>
        <w:tc>
          <w:tcPr>
            <w:tcW w:w="3280" w:type="dxa"/>
            <w:noWrap/>
            <w:hideMark/>
          </w:tcPr>
          <w:p w14:paraId="760926C0" w14:textId="77777777" w:rsidR="00152052" w:rsidRPr="00152052" w:rsidRDefault="00152052" w:rsidP="00152052">
            <w:r w:rsidRPr="00152052">
              <w:t>41%</w:t>
            </w:r>
          </w:p>
        </w:tc>
        <w:tc>
          <w:tcPr>
            <w:tcW w:w="960" w:type="dxa"/>
            <w:noWrap/>
            <w:hideMark/>
          </w:tcPr>
          <w:p w14:paraId="58209D3E" w14:textId="77777777" w:rsidR="00152052" w:rsidRPr="00152052" w:rsidRDefault="00152052" w:rsidP="00152052">
            <w:r w:rsidRPr="00152052">
              <w:t>128</w:t>
            </w:r>
          </w:p>
        </w:tc>
      </w:tr>
      <w:tr w:rsidR="00412261" w:rsidRPr="00152052" w14:paraId="02A5D307" w14:textId="77777777" w:rsidTr="00152052">
        <w:trPr>
          <w:trHeight w:val="300"/>
        </w:trPr>
        <w:tc>
          <w:tcPr>
            <w:tcW w:w="2120" w:type="dxa"/>
            <w:noWrap/>
            <w:hideMark/>
          </w:tcPr>
          <w:p w14:paraId="25CE05C4" w14:textId="77777777" w:rsidR="00152052" w:rsidRPr="00152052" w:rsidRDefault="00152052" w:rsidP="00152052">
            <w:r w:rsidRPr="00152052">
              <w:t>10</w:t>
            </w:r>
          </w:p>
        </w:tc>
        <w:tc>
          <w:tcPr>
            <w:tcW w:w="2220" w:type="dxa"/>
            <w:noWrap/>
            <w:hideMark/>
          </w:tcPr>
          <w:p w14:paraId="6BC0028C" w14:textId="77777777" w:rsidR="00152052" w:rsidRPr="00152052" w:rsidRDefault="00152052" w:rsidP="00152052">
            <w:r w:rsidRPr="00152052">
              <w:t>18</w:t>
            </w:r>
          </w:p>
        </w:tc>
        <w:tc>
          <w:tcPr>
            <w:tcW w:w="2420" w:type="dxa"/>
            <w:noWrap/>
            <w:hideMark/>
          </w:tcPr>
          <w:p w14:paraId="402EA69A" w14:textId="77777777" w:rsidR="00152052" w:rsidRPr="00152052" w:rsidRDefault="00152052" w:rsidP="00152052">
            <w:r w:rsidRPr="00152052">
              <w:t>61</w:t>
            </w:r>
          </w:p>
        </w:tc>
        <w:tc>
          <w:tcPr>
            <w:tcW w:w="2420" w:type="dxa"/>
            <w:noWrap/>
            <w:hideMark/>
          </w:tcPr>
          <w:p w14:paraId="58BA3198" w14:textId="77777777" w:rsidR="00152052" w:rsidRPr="00152052" w:rsidRDefault="00152052" w:rsidP="00152052">
            <w:r w:rsidRPr="00152052">
              <w:t>17%</w:t>
            </w:r>
          </w:p>
        </w:tc>
        <w:tc>
          <w:tcPr>
            <w:tcW w:w="3280" w:type="dxa"/>
            <w:noWrap/>
            <w:hideMark/>
          </w:tcPr>
          <w:p w14:paraId="7A0D7147" w14:textId="77777777" w:rsidR="00152052" w:rsidRPr="00152052" w:rsidRDefault="00152052" w:rsidP="00152052">
            <w:r w:rsidRPr="00152052">
              <w:t>58%</w:t>
            </w:r>
          </w:p>
        </w:tc>
        <w:tc>
          <w:tcPr>
            <w:tcW w:w="960" w:type="dxa"/>
            <w:noWrap/>
            <w:hideMark/>
          </w:tcPr>
          <w:p w14:paraId="70BFA18F" w14:textId="77777777" w:rsidR="00152052" w:rsidRPr="00152052" w:rsidRDefault="00152052" w:rsidP="00152052">
            <w:r w:rsidRPr="00152052">
              <w:t>180</w:t>
            </w:r>
          </w:p>
        </w:tc>
      </w:tr>
      <w:tr w:rsidR="00412261" w:rsidRPr="00152052" w14:paraId="0A236FB2" w14:textId="77777777" w:rsidTr="00152052">
        <w:trPr>
          <w:trHeight w:val="300"/>
        </w:trPr>
        <w:tc>
          <w:tcPr>
            <w:tcW w:w="2120" w:type="dxa"/>
            <w:noWrap/>
            <w:hideMark/>
          </w:tcPr>
          <w:p w14:paraId="2E9D728F" w14:textId="77777777" w:rsidR="00152052" w:rsidRPr="00152052" w:rsidRDefault="00152052" w:rsidP="00152052">
            <w:r w:rsidRPr="00152052">
              <w:t>12</w:t>
            </w:r>
          </w:p>
        </w:tc>
        <w:tc>
          <w:tcPr>
            <w:tcW w:w="2220" w:type="dxa"/>
            <w:noWrap/>
            <w:hideMark/>
          </w:tcPr>
          <w:p w14:paraId="6940A892" w14:textId="77777777" w:rsidR="00152052" w:rsidRPr="00152052" w:rsidRDefault="00152052" w:rsidP="00152052">
            <w:r w:rsidRPr="00152052">
              <w:t>20</w:t>
            </w:r>
          </w:p>
        </w:tc>
        <w:tc>
          <w:tcPr>
            <w:tcW w:w="2420" w:type="dxa"/>
            <w:noWrap/>
            <w:hideMark/>
          </w:tcPr>
          <w:p w14:paraId="708FEAF6" w14:textId="77777777" w:rsidR="00152052" w:rsidRPr="00152052" w:rsidRDefault="00152052" w:rsidP="00152052">
            <w:r w:rsidRPr="00152052">
              <w:t>81</w:t>
            </w:r>
          </w:p>
        </w:tc>
        <w:tc>
          <w:tcPr>
            <w:tcW w:w="2420" w:type="dxa"/>
            <w:noWrap/>
            <w:hideMark/>
          </w:tcPr>
          <w:p w14:paraId="5C35DE38" w14:textId="77777777" w:rsidR="00152052" w:rsidRPr="00152052" w:rsidRDefault="00152052" w:rsidP="00152052">
            <w:r w:rsidRPr="00152052">
              <w:t>19%</w:t>
            </w:r>
          </w:p>
        </w:tc>
        <w:tc>
          <w:tcPr>
            <w:tcW w:w="3280" w:type="dxa"/>
            <w:noWrap/>
            <w:hideMark/>
          </w:tcPr>
          <w:p w14:paraId="199AF81E" w14:textId="77777777" w:rsidR="00152052" w:rsidRPr="00152052" w:rsidRDefault="00152052" w:rsidP="00152052">
            <w:r w:rsidRPr="00152052">
              <w:t>77%</w:t>
            </w:r>
          </w:p>
        </w:tc>
        <w:tc>
          <w:tcPr>
            <w:tcW w:w="960" w:type="dxa"/>
            <w:noWrap/>
            <w:hideMark/>
          </w:tcPr>
          <w:p w14:paraId="692D4E58" w14:textId="77777777" w:rsidR="00152052" w:rsidRPr="00152052" w:rsidRDefault="00152052" w:rsidP="00152052">
            <w:r w:rsidRPr="00152052">
              <w:t>240</w:t>
            </w:r>
          </w:p>
        </w:tc>
      </w:tr>
      <w:tr w:rsidR="00412261" w:rsidRPr="00152052" w14:paraId="50E31E15" w14:textId="77777777" w:rsidTr="00152052">
        <w:trPr>
          <w:trHeight w:val="300"/>
        </w:trPr>
        <w:tc>
          <w:tcPr>
            <w:tcW w:w="2120" w:type="dxa"/>
            <w:noWrap/>
            <w:hideMark/>
          </w:tcPr>
          <w:p w14:paraId="0C80BE75" w14:textId="77777777" w:rsidR="00152052" w:rsidRPr="00152052" w:rsidRDefault="00152052" w:rsidP="00152052">
            <w:r w:rsidRPr="00152052">
              <w:t>14</w:t>
            </w:r>
          </w:p>
        </w:tc>
        <w:tc>
          <w:tcPr>
            <w:tcW w:w="2220" w:type="dxa"/>
            <w:noWrap/>
            <w:hideMark/>
          </w:tcPr>
          <w:p w14:paraId="42174A39" w14:textId="77777777" w:rsidR="00152052" w:rsidRPr="00152052" w:rsidRDefault="00152052" w:rsidP="00152052">
            <w:r w:rsidRPr="00152052">
              <w:t>24</w:t>
            </w:r>
          </w:p>
        </w:tc>
        <w:tc>
          <w:tcPr>
            <w:tcW w:w="2420" w:type="dxa"/>
            <w:noWrap/>
            <w:hideMark/>
          </w:tcPr>
          <w:p w14:paraId="12873DA2" w14:textId="77777777" w:rsidR="00152052" w:rsidRPr="00152052" w:rsidRDefault="00152052" w:rsidP="00152052">
            <w:r w:rsidRPr="00152052">
              <w:t>105</w:t>
            </w:r>
          </w:p>
        </w:tc>
        <w:tc>
          <w:tcPr>
            <w:tcW w:w="2420" w:type="dxa"/>
            <w:noWrap/>
            <w:hideMark/>
          </w:tcPr>
          <w:p w14:paraId="695429EB" w14:textId="77777777" w:rsidR="00152052" w:rsidRPr="00152052" w:rsidRDefault="00152052" w:rsidP="00152052">
            <w:r w:rsidRPr="00152052">
              <w:t>23%</w:t>
            </w:r>
          </w:p>
        </w:tc>
        <w:tc>
          <w:tcPr>
            <w:tcW w:w="3280" w:type="dxa"/>
            <w:noWrap/>
            <w:hideMark/>
          </w:tcPr>
          <w:p w14:paraId="5CD913CE" w14:textId="77777777" w:rsidR="00152052" w:rsidRPr="00152052" w:rsidRDefault="00152052" w:rsidP="00152052">
            <w:r w:rsidRPr="00152052">
              <w:t>100%</w:t>
            </w:r>
          </w:p>
        </w:tc>
        <w:tc>
          <w:tcPr>
            <w:tcW w:w="960" w:type="dxa"/>
            <w:noWrap/>
            <w:hideMark/>
          </w:tcPr>
          <w:p w14:paraId="0ED9B435" w14:textId="77777777" w:rsidR="00152052" w:rsidRPr="00152052" w:rsidRDefault="00152052" w:rsidP="00152052">
            <w:r w:rsidRPr="00152052">
              <w:t>336</w:t>
            </w:r>
          </w:p>
        </w:tc>
      </w:tr>
      <w:tr w:rsidR="00412261" w:rsidRPr="00152052" w14:paraId="6D351CFA" w14:textId="77777777" w:rsidTr="00152052">
        <w:trPr>
          <w:trHeight w:val="300"/>
        </w:trPr>
        <w:tc>
          <w:tcPr>
            <w:tcW w:w="2120" w:type="dxa"/>
            <w:noWrap/>
            <w:hideMark/>
          </w:tcPr>
          <w:p w14:paraId="3405FAC0" w14:textId="77777777" w:rsidR="00152052" w:rsidRPr="00152052" w:rsidRDefault="00152052" w:rsidP="00152052">
            <w:r w:rsidRPr="00152052">
              <w:t>TOTAL</w:t>
            </w:r>
          </w:p>
        </w:tc>
        <w:tc>
          <w:tcPr>
            <w:tcW w:w="2220" w:type="dxa"/>
            <w:noWrap/>
            <w:hideMark/>
          </w:tcPr>
          <w:p w14:paraId="64715989" w14:textId="77777777" w:rsidR="00152052" w:rsidRPr="00152052" w:rsidRDefault="00152052" w:rsidP="00152052">
            <w:r w:rsidRPr="00152052">
              <w:t>105</w:t>
            </w:r>
          </w:p>
        </w:tc>
        <w:tc>
          <w:tcPr>
            <w:tcW w:w="2420" w:type="dxa"/>
            <w:noWrap/>
            <w:hideMark/>
          </w:tcPr>
          <w:p w14:paraId="6B84C90A" w14:textId="77777777" w:rsidR="00152052" w:rsidRPr="00152052" w:rsidRDefault="00152052" w:rsidP="00152052"/>
        </w:tc>
        <w:tc>
          <w:tcPr>
            <w:tcW w:w="2420" w:type="dxa"/>
            <w:noWrap/>
            <w:hideMark/>
          </w:tcPr>
          <w:p w14:paraId="60217087" w14:textId="77777777" w:rsidR="00152052" w:rsidRPr="00152052" w:rsidRDefault="00152052" w:rsidP="00152052">
            <w:r w:rsidRPr="00152052">
              <w:t>100%</w:t>
            </w:r>
          </w:p>
        </w:tc>
        <w:tc>
          <w:tcPr>
            <w:tcW w:w="3280" w:type="dxa"/>
            <w:noWrap/>
            <w:hideMark/>
          </w:tcPr>
          <w:p w14:paraId="7DE6DA75" w14:textId="77777777" w:rsidR="00152052" w:rsidRPr="00152052" w:rsidRDefault="00152052" w:rsidP="00152052"/>
        </w:tc>
        <w:tc>
          <w:tcPr>
            <w:tcW w:w="960" w:type="dxa"/>
            <w:noWrap/>
            <w:hideMark/>
          </w:tcPr>
          <w:p w14:paraId="1C57BE88" w14:textId="77777777" w:rsidR="00152052" w:rsidRPr="00152052" w:rsidRDefault="00152052" w:rsidP="00152052">
            <w:r w:rsidRPr="00152052">
              <w:t>996</w:t>
            </w:r>
          </w:p>
        </w:tc>
      </w:tr>
    </w:tbl>
    <w:p w14:paraId="49E2A6D6" w14:textId="333B3EF9" w:rsidR="00152052" w:rsidRDefault="00152052"/>
    <w:p w14:paraId="253AF1E3" w14:textId="2823D911" w:rsidR="00152052" w:rsidRDefault="00231735">
      <w:r>
        <w:t>Média</w:t>
      </w:r>
      <w:r w:rsidR="00152052">
        <w:t xml:space="preserve"> </w:t>
      </w:r>
      <w:r>
        <w:t>Aritmética</w:t>
      </w:r>
    </w:p>
    <w:p w14:paraId="15C3226C" w14:textId="5B25CF9E" w:rsidR="00231735" w:rsidRPr="00412261" w:rsidRDefault="00231735">
      <w:pPr>
        <w:rPr>
          <w:rFonts w:eastAsiaTheme="minorEastAsia" w:cstheme="minorHAnsi"/>
          <w:sz w:val="24"/>
          <w:szCs w:val="24"/>
        </w:rPr>
      </w:pPr>
      <w:r w:rsidRPr="00412261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32"/>
            <w:szCs w:val="32"/>
          </w:rPr>
          <m:t>x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∑xi.fi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∑fi</m:t>
            </m:r>
          </m:den>
        </m:f>
      </m:oMath>
    </w:p>
    <w:p w14:paraId="31D76D96" w14:textId="001275BF" w:rsidR="00231735" w:rsidRPr="00412261" w:rsidRDefault="00231735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996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105</m:t>
              </m:r>
            </m:den>
          </m:f>
        </m:oMath>
      </m:oMathPara>
    </w:p>
    <w:p w14:paraId="369A20D4" w14:textId="3A1D7124" w:rsidR="00231735" w:rsidRPr="00412261" w:rsidRDefault="00412261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32"/>
              <w:szCs w:val="32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9,49</m:t>
          </m:r>
        </m:oMath>
      </m:oMathPara>
    </w:p>
    <w:p w14:paraId="168A3704" w14:textId="549AD25D" w:rsidR="00412261" w:rsidRPr="00412261" w:rsidRDefault="00412261">
      <w:pPr>
        <w:rPr>
          <w:sz w:val="40"/>
          <w:szCs w:val="40"/>
        </w:rPr>
      </w:pPr>
      <w:r w:rsidRPr="00412261">
        <w:rPr>
          <w:noProof/>
          <w:sz w:val="14"/>
          <w:szCs w:val="14"/>
        </w:rPr>
        <w:drawing>
          <wp:anchor distT="0" distB="0" distL="114300" distR="114300" simplePos="0" relativeHeight="251658240" behindDoc="0" locked="0" layoutInCell="1" allowOverlap="1" wp14:anchorId="05CDC385" wp14:editId="52851E30">
            <wp:simplePos x="0" y="0"/>
            <wp:positionH relativeFrom="margin">
              <wp:align>left</wp:align>
            </wp:positionH>
            <wp:positionV relativeFrom="paragraph">
              <wp:posOffset>-73660</wp:posOffset>
            </wp:positionV>
            <wp:extent cx="4572000" cy="2743200"/>
            <wp:effectExtent l="0" t="0" r="0" b="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C3DEACD-E37F-ED5C-75D0-B5FC7ADA2E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sectPr w:rsidR="00412261" w:rsidRPr="00412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52"/>
    <w:rsid w:val="00152052"/>
    <w:rsid w:val="00231735"/>
    <w:rsid w:val="00412261"/>
    <w:rsid w:val="006261A6"/>
    <w:rsid w:val="0078219B"/>
    <w:rsid w:val="00AD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7B17"/>
  <w15:chartTrackingRefBased/>
  <w15:docId w15:val="{801244DF-7C94-4931-B111-E7F2FFAC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2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hfer\Downloads\Sprint%20Matem&#225;tica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600"/>
              <a:t>Bancos</a:t>
            </a:r>
            <a:r>
              <a:rPr lang="pt-BR" sz="1600" baseline="0"/>
              <a:t> parceiros por tempo de requisição</a:t>
            </a:r>
            <a:endParaRPr lang="pt-BR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Planilha1!$G$10:$G$16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</c:numCache>
            </c:numRef>
          </c:cat>
          <c:val>
            <c:numRef>
              <c:f>Planilha1!$H$10:$H$16</c:f>
              <c:numCache>
                <c:formatCode>General</c:formatCode>
                <c:ptCount val="7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8D-4C55-82CA-B0A4FD298133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454103631"/>
        <c:axId val="454091983"/>
      </c:barChart>
      <c:catAx>
        <c:axId val="454103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4091983"/>
        <c:crosses val="autoZero"/>
        <c:auto val="1"/>
        <c:lblAlgn val="ctr"/>
        <c:lblOffset val="100"/>
        <c:noMultiLvlLbl val="0"/>
      </c:catAx>
      <c:valAx>
        <c:axId val="454091983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54103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Ferraz</dc:creator>
  <cp:keywords/>
  <dc:description/>
  <cp:lastModifiedBy>Bruno Henrique Ferraz</cp:lastModifiedBy>
  <cp:revision>1</cp:revision>
  <dcterms:created xsi:type="dcterms:W3CDTF">2022-05-26T15:16:00Z</dcterms:created>
  <dcterms:modified xsi:type="dcterms:W3CDTF">2022-05-26T15:32:00Z</dcterms:modified>
</cp:coreProperties>
</file>