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Cathy Barnett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