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Rhonda Monroe</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